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17" w:rsidRDefault="00BA4817" w:rsidP="00BA4817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Eric </w:t>
      </w:r>
      <w:proofErr w:type="spellStart"/>
      <w:r>
        <w:rPr>
          <w:rFonts w:ascii="Tahoma" w:eastAsia="Times New Roman" w:hAnsi="Tahoma" w:cs="Tahoma"/>
          <w:sz w:val="20"/>
          <w:szCs w:val="20"/>
        </w:rPr>
        <w:t>Hirst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BA4817" w:rsidRDefault="00BA4817" w:rsidP="00BA4817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September 21, 2012 11:39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White pages opt-in (Docket UT-120451)</w:t>
      </w:r>
    </w:p>
    <w:p w:rsidR="00BA4817" w:rsidRDefault="00BA4817" w:rsidP="00BA4817"/>
    <w:p w:rsidR="00BA4817" w:rsidRDefault="00BA4817" w:rsidP="00BA4817">
      <w:r>
        <w:t>Hi, I want you to know that I support the proposed white pages opt-in rule, at </w:t>
      </w:r>
      <w:hyperlink r:id="rId5" w:history="1">
        <w:r>
          <w:rPr>
            <w:rStyle w:val="Hyperlink"/>
          </w:rPr>
          <w:t>http://www.utc.wa.gov/docs/Pages/Whitepagesdirectoryrulemaking.aspx</w:t>
        </w:r>
      </w:hyperlink>
      <w:r>
        <w:t xml:space="preserve">, and second Sightline's recommendations ( </w:t>
      </w:r>
      <w:hyperlink r:id="rId6" w:history="1">
        <w:r>
          <w:rPr>
            <w:rStyle w:val="Hyperlink"/>
          </w:rPr>
          <w:t>http://www.wutc.wa.gov/rms2.nsf/177d98baa5918c7388256a550064a61e/75f025db10696d4c88257a5500719279!OpenDocument</w:t>
        </w:r>
      </w:hyperlink>
      <w:r>
        <w:t>).</w:t>
      </w:r>
    </w:p>
    <w:p w:rsidR="00BA4817" w:rsidRDefault="00BA4817" w:rsidP="00BA4817"/>
    <w:p w:rsidR="00BA4817" w:rsidRDefault="00BA4817" w:rsidP="00BA4817">
      <w:r>
        <w:t>This is a pretty simple step to whittle away at the waste stream.  From my personal perspective, the less unwanted paper that shows up at my door, the better.</w:t>
      </w:r>
    </w:p>
    <w:p w:rsidR="00BA4817" w:rsidRDefault="00BA4817" w:rsidP="00BA4817"/>
    <w:p w:rsidR="00BA4817" w:rsidRDefault="00BA4817" w:rsidP="00BA4817">
      <w:r>
        <w:t>Thank you,</w:t>
      </w:r>
    </w:p>
    <w:p w:rsidR="00BA4817" w:rsidRDefault="00BA4817" w:rsidP="00BA4817"/>
    <w:p w:rsidR="00BA4817" w:rsidRDefault="00BA4817" w:rsidP="00BA4817">
      <w:r>
        <w:t xml:space="preserve">Eric </w:t>
      </w:r>
      <w:proofErr w:type="spellStart"/>
      <w:r>
        <w:t>Hirst</w:t>
      </w:r>
      <w:proofErr w:type="spellEnd"/>
    </w:p>
    <w:p w:rsidR="00BA4817" w:rsidRDefault="00BA4817" w:rsidP="00BA4817">
      <w:r>
        <w:t>Seattle WA 98115</w:t>
      </w:r>
    </w:p>
    <w:p w:rsidR="0076786B" w:rsidRDefault="0076786B">
      <w:bookmarkStart w:id="1" w:name="_GoBack"/>
      <w:bookmarkEnd w:id="0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17"/>
    <w:rsid w:val="0076786B"/>
    <w:rsid w:val="00B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4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4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utc.wa.gov/rms2.nsf/177d98baa5918c7388256a550064a61e/75f025db10696d4c88257a5500719279!OpenDocumen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utc.wa.gov/docs/Pages/Whitepagesdirectoryrulemaking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2012-09-21T07:00:00+00:00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E68673-20B4-4526-8465-03DA52CDBE1D}"/>
</file>

<file path=customXml/itemProps2.xml><?xml version="1.0" encoding="utf-8"?>
<ds:datastoreItem xmlns:ds="http://schemas.openxmlformats.org/officeDocument/2006/customXml" ds:itemID="{C4B9DE46-390E-4853-9EFD-EA2C02AD48C5}"/>
</file>

<file path=customXml/itemProps3.xml><?xml version="1.0" encoding="utf-8"?>
<ds:datastoreItem xmlns:ds="http://schemas.openxmlformats.org/officeDocument/2006/customXml" ds:itemID="{DB741222-3CEA-4FA3-8BDA-6F47D3699ED3}"/>
</file>

<file path=customXml/itemProps4.xml><?xml version="1.0" encoding="utf-8"?>
<ds:datastoreItem xmlns:ds="http://schemas.openxmlformats.org/officeDocument/2006/customXml" ds:itemID="{107E4AE3-C69C-4E4A-9994-79EBBFB4E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cp:lastPrinted>2012-09-21T18:45:00Z</cp:lastPrinted>
  <dcterms:created xsi:type="dcterms:W3CDTF">2012-09-21T18:44:00Z</dcterms:created>
  <dcterms:modified xsi:type="dcterms:W3CDTF">2012-09-21T18:45:00Z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