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gridCol w:w="288"/>
      </w:tblGrid>
      <w:tr w:rsidR="00376EE0" w:rsidRPr="00770E9A" w:rsidTr="00C42132">
        <w:trPr>
          <w:cantSplit/>
          <w:trHeight w:hRule="exact" w:val="288"/>
        </w:trPr>
        <w:tc>
          <w:tcPr>
            <w:tcW w:w="306" w:type="dxa"/>
            <w:tcMar>
              <w:left w:w="14" w:type="dxa"/>
              <w:right w:w="14" w:type="dxa"/>
            </w:tcMar>
            <w:vAlign w:val="center"/>
          </w:tcPr>
          <w:p w:rsidR="00376EE0" w:rsidRPr="00DF4A4D" w:rsidRDefault="00DF4A4D" w:rsidP="005241EE">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Pr="00770E9A" w:rsidRDefault="00376EE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5241EE">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(O)</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(O)</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47056F">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AB1046640424426B85523E902643729"/>
            </w:placeholder>
            <w:text/>
          </w:sdtPr>
          <w:sdtEndPr>
            <w:rPr>
              <w:rStyle w:val="DefaultParagraphFont"/>
              <w:rFonts w:ascii="Calibri" w:hAnsi="Calibri" w:cs="Arial"/>
              <w:b w:val="0"/>
              <w:sz w:val="22"/>
              <w:szCs w:val="20"/>
            </w:rPr>
          </w:sdtEndPr>
          <w:sdtContent>
            <w:tc>
              <w:tcPr>
                <w:tcW w:w="8887" w:type="dxa"/>
              </w:tcPr>
              <w:p w:rsidR="000D2886" w:rsidRPr="000D2886" w:rsidRDefault="00376EE0" w:rsidP="00DF4A4D">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376EE0" w:rsidP="00376EE0">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376EE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78343F" w:rsidRDefault="00376EE0" w:rsidP="00376EE0">
      <w:pPr>
        <w:pStyle w:val="ListParagraph"/>
        <w:numPr>
          <w:ilvl w:val="0"/>
          <w:numId w:val="1"/>
        </w:numPr>
        <w:spacing w:after="0" w:line="286" w:lineRule="exact"/>
        <w:ind w:left="360"/>
        <w:rPr>
          <w:rFonts w:ascii="Arial" w:hAnsi="Arial" w:cs="Arial"/>
          <w:sz w:val="20"/>
          <w:szCs w:val="20"/>
        </w:rPr>
      </w:pPr>
      <w:r w:rsidRPr="00DF4A4D">
        <w:rPr>
          <w:rFonts w:ascii="Arial" w:hAnsi="Arial" w:cs="Arial"/>
          <w:b/>
          <w:caps/>
          <w:sz w:val="20"/>
          <w:szCs w:val="20"/>
        </w:rPr>
        <w:t>Definitions</w:t>
      </w:r>
      <w:r>
        <w:rPr>
          <w:rFonts w:ascii="Arial" w:hAnsi="Arial" w:cs="Arial"/>
          <w:b/>
          <w:sz w:val="20"/>
          <w:szCs w:val="20"/>
        </w:rPr>
        <w:t>:</w:t>
      </w:r>
    </w:p>
    <w:p w:rsidR="0078343F" w:rsidRDefault="0078343F" w:rsidP="0078343F">
      <w:pPr>
        <w:pStyle w:val="ListParagraph"/>
        <w:spacing w:after="0" w:line="286" w:lineRule="exact"/>
        <w:ind w:left="360"/>
        <w:rPr>
          <w:rFonts w:ascii="Arial" w:hAnsi="Arial" w:cs="Arial"/>
          <w:sz w:val="20"/>
          <w:szCs w:val="20"/>
        </w:rPr>
      </w:pPr>
    </w:p>
    <w:p w:rsidR="00376EE0" w:rsidRDefault="00376EE0" w:rsidP="00376EE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maximum hourly and daily contracted volume of gas set forth in the service agreement which the Company will deliver to the Customer at all times through the interruptible gas metering facilities.  If firm use gas is contracted for, the daily contracted volume shall not be less than two therms per day.  The hourly rate of delivery of firm use gas shall not be greater than 1/18</w:t>
      </w:r>
      <w:r w:rsidRPr="00376EE0">
        <w:rPr>
          <w:rFonts w:ascii="Arial" w:hAnsi="Arial" w:cs="Arial"/>
          <w:sz w:val="20"/>
          <w:szCs w:val="20"/>
          <w:vertAlign w:val="superscript"/>
        </w:rPr>
        <w:t>th</w:t>
      </w:r>
      <w:r>
        <w:rPr>
          <w:rFonts w:ascii="Arial" w:hAnsi="Arial" w:cs="Arial"/>
          <w:sz w:val="20"/>
          <w:szCs w:val="20"/>
        </w:rPr>
        <w:t xml:space="preserve"> of the firm use per day contracted for or 1/9</w:t>
      </w:r>
      <w:r w:rsidRPr="00376EE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or less.  Monthly firm use gas shall be the daily contracted volume times the number of days in the billing cycle.</w:t>
      </w:r>
    </w:p>
    <w:p w:rsidR="0078343F" w:rsidRDefault="0078343F" w:rsidP="0078343F">
      <w:pPr>
        <w:pStyle w:val="ListParagraph"/>
        <w:spacing w:after="0" w:line="286" w:lineRule="exact"/>
        <w:rPr>
          <w:rFonts w:ascii="Arial" w:hAnsi="Arial" w:cs="Arial"/>
          <w:sz w:val="20"/>
          <w:szCs w:val="20"/>
        </w:rPr>
      </w:pPr>
    </w:p>
    <w:p w:rsidR="0078343F" w:rsidRPr="0078343F" w:rsidRDefault="00376EE0" w:rsidP="0078343F">
      <w:pPr>
        <w:pStyle w:val="ListParagraph"/>
        <w:numPr>
          <w:ilvl w:val="1"/>
          <w:numId w:val="1"/>
        </w:numPr>
        <w:spacing w:after="0" w:line="286" w:lineRule="exact"/>
        <w:ind w:left="720"/>
        <w:rPr>
          <w:rFonts w:ascii="Arial" w:hAnsi="Arial" w:cs="Arial"/>
          <w:sz w:val="20"/>
          <w:szCs w:val="20"/>
        </w:rPr>
      </w:pPr>
      <w:r w:rsidRPr="0078343F">
        <w:rPr>
          <w:rFonts w:ascii="Arial" w:hAnsi="Arial" w:cs="Arial"/>
          <w:sz w:val="20"/>
          <w:szCs w:val="20"/>
        </w:rPr>
        <w:t>Interruptible gas.  Interruptible gas shall be all gas used in excess of firm use gas as defined above.</w:t>
      </w:r>
    </w:p>
    <w:p w:rsidR="0078343F" w:rsidRDefault="0078343F" w:rsidP="0078343F">
      <w:pPr>
        <w:pStyle w:val="ListParagraph"/>
        <w:spacing w:after="0" w:line="286" w:lineRule="exact"/>
        <w:rPr>
          <w:rFonts w:ascii="Arial" w:hAnsi="Arial" w:cs="Arial"/>
          <w:sz w:val="20"/>
          <w:szCs w:val="20"/>
        </w:rPr>
      </w:pPr>
    </w:p>
    <w:p w:rsidR="00376EE0" w:rsidRPr="00376EE0" w:rsidRDefault="00376EE0" w:rsidP="00376EE0">
      <w:pPr>
        <w:pStyle w:val="ListParagraph"/>
        <w:numPr>
          <w:ilvl w:val="0"/>
          <w:numId w:val="1"/>
        </w:numPr>
        <w:spacing w:after="0" w:line="286" w:lineRule="exact"/>
        <w:ind w:left="360"/>
        <w:rPr>
          <w:rFonts w:ascii="Arial" w:hAnsi="Arial" w:cs="Arial"/>
          <w:sz w:val="20"/>
          <w:szCs w:val="20"/>
        </w:rPr>
      </w:pPr>
      <w:r w:rsidRPr="00DF4A4D">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w:t>
      </w:r>
      <w:r w:rsidR="0078343F">
        <w:rPr>
          <w:rFonts w:ascii="Arial" w:hAnsi="Arial" w:cs="Arial"/>
          <w:sz w:val="20"/>
          <w:szCs w:val="20"/>
        </w:rPr>
        <w:t xml:space="preserve">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DB3D30" w:rsidRPr="00BC7E42" w:rsidRDefault="0078343F" w:rsidP="0078343F">
      <w:pPr>
        <w:spacing w:after="0" w:line="240" w:lineRule="auto"/>
        <w:ind w:left="5040" w:firstLine="720"/>
        <w:rPr>
          <w:rStyle w:val="Custom2"/>
        </w:rPr>
      </w:pPr>
      <w:r>
        <w:rPr>
          <w:rStyle w:val="Custom2"/>
        </w:rPr>
        <w:t>(Continued on Sheet No.</w:t>
      </w:r>
      <w:r>
        <w:rPr>
          <w:rFonts w:ascii="Arial" w:hAnsi="Arial"/>
          <w:sz w:val="20"/>
        </w:rPr>
        <w:t xml:space="preserve"> 186-B)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E0" w:rsidRDefault="00376EE0" w:rsidP="00B963E0">
      <w:pPr>
        <w:spacing w:after="0" w:line="240" w:lineRule="auto"/>
      </w:pPr>
      <w:r>
        <w:separator/>
      </w:r>
    </w:p>
  </w:endnote>
  <w:endnote w:type="continuationSeparator" w:id="0">
    <w:p w:rsidR="00376EE0" w:rsidRDefault="00376EE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53DD0">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211229">
          <w:rPr>
            <w:rFonts w:ascii="Arial" w:hAnsi="Arial" w:cs="Arial"/>
            <w:sz w:val="20"/>
            <w:szCs w:val="20"/>
          </w:rPr>
          <w:t xml:space="preserve">October 30, </w:t>
        </w:r>
        <w:r w:rsidR="00211229">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76EE0">
          <w:rPr>
            <w:rFonts w:ascii="Arial" w:hAnsi="Arial" w:cs="Arial"/>
            <w:sz w:val="20"/>
            <w:szCs w:val="20"/>
          </w:rPr>
          <w:t>20</w:t>
        </w:r>
        <w:r w:rsidR="006648C4">
          <w:rPr>
            <w:rFonts w:ascii="Arial" w:hAnsi="Arial" w:cs="Arial"/>
            <w:sz w:val="20"/>
            <w:szCs w:val="20"/>
          </w:rPr>
          <w:t>15-</w:t>
        </w:r>
        <w:r w:rsidR="00FF08E1">
          <w:rPr>
            <w:rFonts w:ascii="Arial" w:hAnsi="Arial" w:cs="Arial"/>
            <w:sz w:val="20"/>
            <w:szCs w:val="20"/>
          </w:rPr>
          <w:t>17</w:t>
        </w:r>
      </w:sdtContent>
    </w:sdt>
  </w:p>
  <w:p w:rsidR="00376EE0" w:rsidRDefault="00376EE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F08E1"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E1582"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E0" w:rsidRDefault="00376EE0" w:rsidP="00B963E0">
      <w:pPr>
        <w:spacing w:after="0" w:line="240" w:lineRule="auto"/>
      </w:pPr>
      <w:r>
        <w:separator/>
      </w:r>
    </w:p>
  </w:footnote>
  <w:footnote w:type="continuationSeparator" w:id="0">
    <w:p w:rsidR="00376EE0" w:rsidRDefault="00376EE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15406" w:rsidP="00D02C25">
    <w:pPr>
      <w:pStyle w:val="NoSpacing"/>
      <w:ind w:right="3600"/>
      <w:jc w:val="right"/>
    </w:pPr>
    <w:r>
      <w:t>44</w:t>
    </w:r>
    <w:r w:rsidRPr="00015406">
      <w:rPr>
        <w:vertAlign w:val="superscript"/>
      </w:rPr>
      <w:t>th</w:t>
    </w:r>
    <w:r>
      <w:t xml:space="preserve"> </w:t>
    </w:r>
    <w:r w:rsidR="00B42E7C">
      <w:t xml:space="preserve">Revision of Sheet No. </w:t>
    </w:r>
    <w:sdt>
      <w:sdtPr>
        <w:id w:val="1297169"/>
        <w:placeholder>
          <w:docPart w:val="CAB1046640424426B85523E902643729"/>
        </w:placeholder>
        <w:text/>
      </w:sdtPr>
      <w:sdtEndPr/>
      <w:sdtContent>
        <w:r w:rsidR="00376EE0">
          <w:t>186-A</w:t>
        </w:r>
      </w:sdtContent>
    </w:sdt>
  </w:p>
  <w:p w:rsidR="00B42E7C" w:rsidRPr="00B42E7C" w:rsidRDefault="00B42E7C" w:rsidP="00D02C25">
    <w:pPr>
      <w:pStyle w:val="NoSpacing"/>
      <w:ind w:right="3600"/>
      <w:jc w:val="right"/>
    </w:pPr>
    <w:r>
      <w:t xml:space="preserve">Canceling </w:t>
    </w:r>
    <w:r w:rsidR="00015406">
      <w:t>43</w:t>
    </w:r>
    <w:r w:rsidR="00015406" w:rsidRPr="00015406">
      <w:rPr>
        <w:vertAlign w:val="superscript"/>
      </w:rPr>
      <w:t>rd</w:t>
    </w:r>
    <w:r w:rsidR="00E61AEC">
      <w:t xml:space="preserve"> </w:t>
    </w:r>
    <w:r>
      <w:t>Revision</w:t>
    </w:r>
  </w:p>
  <w:p w:rsidR="00B963E0" w:rsidRPr="00E61AEC" w:rsidRDefault="00376EE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E1582" w:rsidP="009B30B9">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DAB025" wp14:editId="7BA4519B">
              <wp:simplePos x="0" y="0"/>
              <wp:positionH relativeFrom="column">
                <wp:posOffset>19050</wp:posOffset>
              </wp:positionH>
              <wp:positionV relativeFrom="paragraph">
                <wp:posOffset>161925</wp:posOffset>
              </wp:positionV>
              <wp:extent cx="62198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5H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666F"/>
    <w:multiLevelType w:val="hybridMultilevel"/>
    <w:tmpl w:val="F09072D6"/>
    <w:lvl w:ilvl="0" w:tplc="BC5C9F90">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E0"/>
    <w:rsid w:val="0001540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25EC"/>
    <w:rsid w:val="00186C0A"/>
    <w:rsid w:val="001B2E67"/>
    <w:rsid w:val="001C0C09"/>
    <w:rsid w:val="001F3E4B"/>
    <w:rsid w:val="001F5B0A"/>
    <w:rsid w:val="00211229"/>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6D0D"/>
    <w:rsid w:val="002C09C5"/>
    <w:rsid w:val="002E7037"/>
    <w:rsid w:val="002F56BC"/>
    <w:rsid w:val="00350702"/>
    <w:rsid w:val="00350A9F"/>
    <w:rsid w:val="00376EE0"/>
    <w:rsid w:val="003930FE"/>
    <w:rsid w:val="003A5EFC"/>
    <w:rsid w:val="003D5068"/>
    <w:rsid w:val="003D6A10"/>
    <w:rsid w:val="003D6A6F"/>
    <w:rsid w:val="003E1582"/>
    <w:rsid w:val="003F48BD"/>
    <w:rsid w:val="00401C8E"/>
    <w:rsid w:val="00466466"/>
    <w:rsid w:val="00466546"/>
    <w:rsid w:val="00466A71"/>
    <w:rsid w:val="0047056F"/>
    <w:rsid w:val="004A7502"/>
    <w:rsid w:val="005141B1"/>
    <w:rsid w:val="005241EE"/>
    <w:rsid w:val="00543EA4"/>
    <w:rsid w:val="005743AB"/>
    <w:rsid w:val="005746B6"/>
    <w:rsid w:val="00596AA0"/>
    <w:rsid w:val="005A7B30"/>
    <w:rsid w:val="005E09BA"/>
    <w:rsid w:val="00653DD0"/>
    <w:rsid w:val="006648C4"/>
    <w:rsid w:val="006A72BD"/>
    <w:rsid w:val="006C27C7"/>
    <w:rsid w:val="006D2365"/>
    <w:rsid w:val="006E75FB"/>
    <w:rsid w:val="00703E53"/>
    <w:rsid w:val="00707DF4"/>
    <w:rsid w:val="00716A97"/>
    <w:rsid w:val="00757C64"/>
    <w:rsid w:val="00770E9A"/>
    <w:rsid w:val="0078343F"/>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30B9"/>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6A31"/>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4A4D"/>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 w:val="00FF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76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76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B1046640424426B85523E902643729"/>
        <w:category>
          <w:name w:val="General"/>
          <w:gallery w:val="placeholder"/>
        </w:category>
        <w:types>
          <w:type w:val="bbPlcHdr"/>
        </w:types>
        <w:behaviors>
          <w:behavior w:val="content"/>
        </w:behaviors>
        <w:guid w:val="{FC76E94F-A930-41CA-9EC3-AF9980899803}"/>
      </w:docPartPr>
      <w:docPartBody>
        <w:p w:rsidR="00784DF9" w:rsidRDefault="00784DF9">
          <w:pPr>
            <w:pStyle w:val="CAB1046640424426B85523E902643729"/>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F9"/>
    <w:rsid w:val="0078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B1046640424426B85523E902643729">
    <w:name w:val="CAB1046640424426B85523E902643729"/>
  </w:style>
  <w:style w:type="paragraph" w:customStyle="1" w:styleId="B31F788211AA4CE28EE049AE305BF143">
    <w:name w:val="B31F788211AA4CE28EE049AE305BF143"/>
  </w:style>
  <w:style w:type="paragraph" w:customStyle="1" w:styleId="14A9F8D096E64801A348476EB1031875">
    <w:name w:val="14A9F8D096E64801A348476EB1031875"/>
  </w:style>
  <w:style w:type="paragraph" w:customStyle="1" w:styleId="562450446C5448E2BB82ECABA300B7F8">
    <w:name w:val="562450446C5448E2BB82ECABA300B7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B1046640424426B85523E902643729">
    <w:name w:val="CAB1046640424426B85523E902643729"/>
  </w:style>
  <w:style w:type="paragraph" w:customStyle="1" w:styleId="B31F788211AA4CE28EE049AE305BF143">
    <w:name w:val="B31F788211AA4CE28EE049AE305BF143"/>
  </w:style>
  <w:style w:type="paragraph" w:customStyle="1" w:styleId="14A9F8D096E64801A348476EB1031875">
    <w:name w:val="14A9F8D096E64801A348476EB1031875"/>
  </w:style>
  <w:style w:type="paragraph" w:customStyle="1" w:styleId="562450446C5448E2BB82ECABA300B7F8">
    <w:name w:val="562450446C5448E2BB82ECABA300B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01D0E-13C4-4494-B847-7EB5877E9B13}"/>
</file>

<file path=customXml/itemProps2.xml><?xml version="1.0" encoding="utf-8"?>
<ds:datastoreItem xmlns:ds="http://schemas.openxmlformats.org/officeDocument/2006/customXml" ds:itemID="{ECFF3BF6-5EDE-4C97-AC5F-6B3D98DDB6F5}"/>
</file>

<file path=customXml/itemProps3.xml><?xml version="1.0" encoding="utf-8"?>
<ds:datastoreItem xmlns:ds="http://schemas.openxmlformats.org/officeDocument/2006/customXml" ds:itemID="{CD115523-27DF-4612-BC7E-8BDBAFC11285}"/>
</file>

<file path=customXml/itemProps4.xml><?xml version="1.0" encoding="utf-8"?>
<ds:datastoreItem xmlns:ds="http://schemas.openxmlformats.org/officeDocument/2006/customXml" ds:itemID="{469EF18F-50FB-457C-8C73-E84D6B8C6189}"/>
</file>

<file path=docProps/app.xml><?xml version="1.0" encoding="utf-8"?>
<Properties xmlns="http://schemas.openxmlformats.org/officeDocument/2006/extended-properties" xmlns:vt="http://schemas.openxmlformats.org/officeDocument/2006/docPropsVTypes">
  <Template>Normal.dotm</Template>
  <TotalTime>77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2014-02-19T22:19:00Z</dcterms:created>
  <dcterms:modified xsi:type="dcterms:W3CDTF">2015-09-10T00:24:00Z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