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4C6DE35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F63992">
        <w:t>E-151667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1CD4EA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98670B">
        <w:rPr>
          <w:rFonts w:ascii="Times New Roman" w:hAnsi="Times New Roman"/>
          <w:sz w:val="24"/>
        </w:rPr>
        <w:t xml:space="preserve">enclosed </w:t>
      </w:r>
      <w:r w:rsidR="00955D15">
        <w:rPr>
          <w:rFonts w:ascii="Times New Roman" w:hAnsi="Times New Roman"/>
          <w:sz w:val="24"/>
        </w:rPr>
        <w:t xml:space="preserve">Response </w:t>
      </w:r>
      <w:r w:rsidR="00771688">
        <w:rPr>
          <w:rFonts w:ascii="Times New Roman" w:hAnsi="Times New Roman"/>
          <w:sz w:val="24"/>
        </w:rPr>
        <w:t>Opposing</w:t>
      </w:r>
      <w:r w:rsidR="00955D15">
        <w:rPr>
          <w:rFonts w:ascii="Times New Roman" w:hAnsi="Times New Roman"/>
          <w:sz w:val="24"/>
        </w:rPr>
        <w:t xml:space="preserve"> Motion </w:t>
      </w:r>
      <w:r w:rsidR="00771688">
        <w:rPr>
          <w:rFonts w:ascii="Times New Roman" w:hAnsi="Times New Roman"/>
          <w:sz w:val="24"/>
        </w:rPr>
        <w:t>to</w:t>
      </w:r>
      <w:r w:rsidR="00955D15">
        <w:rPr>
          <w:rFonts w:ascii="Times New Roman" w:hAnsi="Times New Roman"/>
          <w:sz w:val="24"/>
        </w:rPr>
        <w:t xml:space="preserve"> </w:t>
      </w:r>
      <w:r w:rsidR="00A44FF6">
        <w:rPr>
          <w:rFonts w:ascii="Times New Roman" w:hAnsi="Times New Roman"/>
          <w:sz w:val="24"/>
        </w:rPr>
        <w:t>Vacate and Motion to Reinstate Order 04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98670B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>, addres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sed as shown on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94E52D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44FF6">
        <w:rPr>
          <w:rFonts w:ascii="Times New Roman" w:hAnsi="Times New Roman"/>
          <w:sz w:val="24"/>
        </w:rPr>
        <w:t>29</w:t>
      </w:r>
      <w:r w:rsidR="00A44FF6" w:rsidRPr="00A44FF6">
        <w:rPr>
          <w:rFonts w:ascii="Times New Roman" w:hAnsi="Times New Roman"/>
          <w:sz w:val="24"/>
          <w:vertAlign w:val="superscript"/>
        </w:rPr>
        <w:t>th</w:t>
      </w:r>
      <w:r w:rsidR="00A44F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89">
        <w:rPr>
          <w:rFonts w:ascii="Times New Roman" w:hAnsi="Times New Roman"/>
          <w:sz w:val="24"/>
        </w:rPr>
        <w:t xml:space="preserve"> </w:t>
      </w:r>
      <w:r w:rsidR="00A44FF6">
        <w:rPr>
          <w:rFonts w:ascii="Times New Roman" w:hAnsi="Times New Roman"/>
          <w:sz w:val="24"/>
        </w:rPr>
        <w:t>March</w:t>
      </w:r>
      <w:r w:rsidR="003C5AF0">
        <w:rPr>
          <w:rFonts w:ascii="Times New Roman" w:hAnsi="Times New Roman"/>
          <w:sz w:val="24"/>
        </w:rPr>
        <w:t xml:space="preserve"> 201</w:t>
      </w:r>
      <w:r w:rsidR="0098670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6390EF6B" w:rsidR="00DE387D" w:rsidRDefault="00A44FF6" w:rsidP="00A44FF6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2" w14:textId="30EF0B8E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F63992">
        <w:rPr>
          <w:rFonts w:ascii="Times New Roman" w:hAnsi="Times New Roman"/>
          <w:b/>
          <w:i/>
          <w:iCs/>
          <w:sz w:val="24"/>
        </w:rPr>
        <w:t>Blessed Limousine,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1AE628E3" w14:textId="1763075E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Ruzumna</w:t>
      </w:r>
    </w:p>
    <w:p w14:paraId="085DF3EA" w14:textId="7CCC46F2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Law Office of David Ruzumna, PLLC</w:t>
      </w:r>
    </w:p>
    <w:p w14:paraId="72C14DA2" w14:textId="4992D219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2442 NW Market Street, Suite 575</w:t>
      </w:r>
    </w:p>
    <w:p w14:paraId="0BAEBCEF" w14:textId="362B9E0C" w:rsidR="0098670B" w:rsidRDefault="0098670B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98107</w:t>
      </w:r>
    </w:p>
    <w:p w14:paraId="2F332207" w14:textId="7525EDAE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98670B">
        <w:rPr>
          <w:rFonts w:ascii="Times New Roman" w:hAnsi="Times New Roman"/>
          <w:sz w:val="24"/>
        </w:rPr>
        <w:t>(206) 973-1031</w:t>
      </w:r>
    </w:p>
    <w:p w14:paraId="6E793196" w14:textId="5AF8D29E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E35C52" w:rsidRPr="005D4186">
          <w:rPr>
            <w:rStyle w:val="Hyperlink"/>
            <w:rFonts w:ascii="Times New Roman" w:hAnsi="Times New Roman"/>
            <w:sz w:val="24"/>
          </w:rPr>
          <w:t>druzumna@gmail.com</w:t>
        </w:r>
      </w:hyperlink>
    </w:p>
    <w:p w14:paraId="79552EAB" w14:textId="77777777" w:rsidR="00E35C52" w:rsidRDefault="00E35C52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sectPr w:rsidR="00E35C52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771688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7168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465417"/>
    <w:rsid w:val="00514DCE"/>
    <w:rsid w:val="00591272"/>
    <w:rsid w:val="0065726C"/>
    <w:rsid w:val="00693DC6"/>
    <w:rsid w:val="006A6863"/>
    <w:rsid w:val="00722416"/>
    <w:rsid w:val="00771688"/>
    <w:rsid w:val="0080347C"/>
    <w:rsid w:val="0086574C"/>
    <w:rsid w:val="00875D2C"/>
    <w:rsid w:val="00884237"/>
    <w:rsid w:val="008A62C6"/>
    <w:rsid w:val="008C00D9"/>
    <w:rsid w:val="008C75C6"/>
    <w:rsid w:val="008F0BB9"/>
    <w:rsid w:val="008F63DE"/>
    <w:rsid w:val="0095177F"/>
    <w:rsid w:val="00955D15"/>
    <w:rsid w:val="0098670B"/>
    <w:rsid w:val="00A22DA0"/>
    <w:rsid w:val="00A44FF6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E35C52"/>
    <w:rsid w:val="00F43ACD"/>
    <w:rsid w:val="00F63992"/>
    <w:rsid w:val="00FB0AFD"/>
    <w:rsid w:val="00FE7ED0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ruzumn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2016-03-29T21:04:29+00:00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6F8650-2F6B-428E-BB37-D23F9E2AC358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FC2C26C8-C3D6-4FF5-ACDE-01D59A729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Andrew J. O'Connell</cp:lastModifiedBy>
  <cp:revision>4</cp:revision>
  <cp:lastPrinted>2016-01-14T19:29:00Z</cp:lastPrinted>
  <dcterms:created xsi:type="dcterms:W3CDTF">2016-03-29T15:56:00Z</dcterms:created>
  <dcterms:modified xsi:type="dcterms:W3CDTF">2016-03-29T16:10:00Z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