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A4D00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5D0A4D01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D0A4D0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D0A4D0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D0A4D0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D0A4D0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D0A4D0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D0A4D07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5D0A4D08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C12C62B" w14:textId="77777777" w:rsidR="00C31236" w:rsidRPr="00860654" w:rsidRDefault="00C31236">
      <w:pPr>
        <w:widowControl/>
        <w:rPr>
          <w:rFonts w:ascii="Times New Roman" w:hAnsi="Times New Roman"/>
          <w:sz w:val="24"/>
        </w:rPr>
      </w:pPr>
    </w:p>
    <w:p w14:paraId="5D0A4D09" w14:textId="67BAD5F1" w:rsidR="00803373" w:rsidRPr="00391AFB" w:rsidRDefault="00C3123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7, 2015</w:t>
      </w:r>
    </w:p>
    <w:p w14:paraId="5D0A4D0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5D0A4D0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D0A4D0D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5D0A4D0E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5D0A4D0F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D0A4D10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D0A4D1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D0A4D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D0A4D13" w14:textId="2B6AB723" w:rsidR="00711347" w:rsidRPr="00391AFB" w:rsidRDefault="00EE430E" w:rsidP="00A81322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C31236">
        <w:rPr>
          <w:rFonts w:ascii="Times New Roman" w:hAnsi="Times New Roman"/>
          <w:i/>
          <w:sz w:val="24"/>
        </w:rPr>
        <w:t xml:space="preserve">In the Matter of the Petition of Cascade Natural Gas Company for a Waiver </w:t>
      </w:r>
      <w:r w:rsidR="00A81322">
        <w:rPr>
          <w:rFonts w:ascii="Times New Roman" w:hAnsi="Times New Roman"/>
          <w:i/>
          <w:sz w:val="24"/>
        </w:rPr>
        <w:t xml:space="preserve">from WAC 480-07-505 – General Rate Proceeding </w:t>
      </w:r>
    </w:p>
    <w:p w14:paraId="5D0A4D14" w14:textId="32E17A6C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C31236">
        <w:rPr>
          <w:rFonts w:ascii="Times New Roman" w:hAnsi="Times New Roman"/>
          <w:sz w:val="24"/>
        </w:rPr>
        <w:t>UG-151309</w:t>
      </w:r>
    </w:p>
    <w:p w14:paraId="5D0A4D15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5D0A4D1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5D0A4D1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D0A4D18" w14:textId="7DA1FEA5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02AF8">
        <w:rPr>
          <w:rFonts w:ascii="Times New Roman" w:hAnsi="Times New Roman"/>
          <w:sz w:val="24"/>
        </w:rPr>
        <w:t>two</w:t>
      </w:r>
      <w:r w:rsidRPr="00391AFB">
        <w:rPr>
          <w:rFonts w:ascii="Times New Roman" w:hAnsi="Times New Roman"/>
          <w:sz w:val="24"/>
        </w:rPr>
        <w:t xml:space="preserve"> cop</w:t>
      </w:r>
      <w:r w:rsidR="00E02AF8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the </w:t>
      </w:r>
      <w:r w:rsidR="00C31236">
        <w:rPr>
          <w:rFonts w:ascii="Times New Roman" w:hAnsi="Times New Roman"/>
          <w:sz w:val="24"/>
        </w:rPr>
        <w:t>Commission Staff</w:t>
      </w:r>
      <w:r w:rsidRPr="00391AFB">
        <w:rPr>
          <w:rFonts w:ascii="Times New Roman" w:hAnsi="Times New Roman"/>
          <w:sz w:val="24"/>
        </w:rPr>
        <w:t xml:space="preserve"> </w:t>
      </w:r>
      <w:r w:rsidR="00E02AF8">
        <w:rPr>
          <w:rFonts w:ascii="Times New Roman" w:hAnsi="Times New Roman"/>
          <w:sz w:val="24"/>
        </w:rPr>
        <w:t xml:space="preserve">Answer to Petitions for Suspension of Cascade Rate Filing 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5D0A4D1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D0A4D1A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5D0A4D1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D0A4D1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D0A4D1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D0A4D1E" w14:textId="0E56E95C" w:rsidR="00813052" w:rsidRPr="00391AFB" w:rsidRDefault="00C3123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BRETT P. SHEARER </w:t>
      </w:r>
    </w:p>
    <w:p w14:paraId="5D0A4D1F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5D0A4D2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D0A4D21" w14:textId="70074410" w:rsidR="00803373" w:rsidRDefault="00C3123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BPS:klg</w:t>
      </w:r>
    </w:p>
    <w:p w14:paraId="5D0A4D22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5D0A4D23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15596"/>
    <w:rsid w:val="00376763"/>
    <w:rsid w:val="00391AFB"/>
    <w:rsid w:val="00444F47"/>
    <w:rsid w:val="0046172F"/>
    <w:rsid w:val="00514D48"/>
    <w:rsid w:val="00711347"/>
    <w:rsid w:val="0075339A"/>
    <w:rsid w:val="00803373"/>
    <w:rsid w:val="00813052"/>
    <w:rsid w:val="00860654"/>
    <w:rsid w:val="00A57448"/>
    <w:rsid w:val="00A81322"/>
    <w:rsid w:val="00A823F9"/>
    <w:rsid w:val="00B15BC4"/>
    <w:rsid w:val="00B53D8A"/>
    <w:rsid w:val="00B826BD"/>
    <w:rsid w:val="00C254B3"/>
    <w:rsid w:val="00C31236"/>
    <w:rsid w:val="00D241B2"/>
    <w:rsid w:val="00D313BD"/>
    <w:rsid w:val="00DE2032"/>
    <w:rsid w:val="00E02AF8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0A4D00"/>
  <w15:docId w15:val="{3E1DB1EE-4E11-424E-9B1A-39A1011F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0E35213D818F4DA00B99BA7D9F3DAF" ma:contentTypeVersion="119" ma:contentTypeDescription="" ma:contentTypeScope="" ma:versionID="09377115d46068e2caf8cd84eab505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2015-06-24T07:00:00+00:00</OpenedDate>
    <Date1 xmlns="dc463f71-b30c-4ab2-9473-d307f9d35888">2015-07-24T21:29:00+00:00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151309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5B723E8-6F41-43DF-B193-5A3674031C8E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DD98501A-DB02-4E7B-965B-594E6A0E2A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Gross, Krista (UTC)</cp:lastModifiedBy>
  <cp:revision>4</cp:revision>
  <cp:lastPrinted>2011-09-29T21:05:00Z</cp:lastPrinted>
  <dcterms:created xsi:type="dcterms:W3CDTF">2015-07-24T16:08:00Z</dcterms:created>
  <dcterms:modified xsi:type="dcterms:W3CDTF">2015-07-24T16:14:00Z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0x0101006E56B4D1795A2E4DB2F0B01679ED314A00040E35213D818F4DA00B99BA7D9F3DAF</vt:lpwstr>
  </property>
  <property fmtid="{D5CDD505-2E9C-101B-9397-08002B2CF9AE}" pid="3" name="_docset_NoMedatataSyncRequired">
    <vt:lpwstr>False</vt:lpwstr>
  </property>
</Properties>
</file>