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F0" w:rsidRDefault="00DC6CF0" w:rsidP="00DC6CF0">
      <w:pPr>
        <w:pStyle w:val="Heading1"/>
      </w:pPr>
      <w:r>
        <w:t>EP Data Request 4</w:t>
      </w:r>
    </w:p>
    <w:p w:rsidR="00DC6CF0" w:rsidRDefault="00DC6CF0" w:rsidP="00DC6CF0">
      <w:pPr>
        <w:autoSpaceDE w:val="0"/>
        <w:autoSpaceDN w:val="0"/>
        <w:adjustRightInd w:val="0"/>
        <w:ind w:left="720"/>
      </w:pPr>
    </w:p>
    <w:p w:rsidR="00DC6CF0" w:rsidRDefault="00DC6CF0" w:rsidP="00DC6CF0">
      <w:pPr>
        <w:ind w:left="720"/>
      </w:pPr>
      <w:r>
        <w:t>Please provide, on a monthly basis, the average electric consumption and total electric bill for the Company’s residential (not limited to low-income) customers during the test period.</w:t>
      </w:r>
    </w:p>
    <w:p w:rsidR="00DC6CF0" w:rsidRPr="00774A3E" w:rsidRDefault="00DC6CF0" w:rsidP="00DC6CF0"/>
    <w:p w:rsidR="00DC6CF0" w:rsidRDefault="00DC6CF0" w:rsidP="00DC6CF0">
      <w:pPr>
        <w:pStyle w:val="Heading1"/>
      </w:pPr>
      <w:r>
        <w:t>Response to EP Data Request 4</w:t>
      </w:r>
    </w:p>
    <w:p w:rsidR="00DC6CF0" w:rsidRDefault="00DC6CF0" w:rsidP="00DC6CF0">
      <w:pPr>
        <w:rPr>
          <w:color w:val="1F497D"/>
        </w:rPr>
      </w:pPr>
      <w:r>
        <w:rPr>
          <w:color w:val="1F497D"/>
        </w:rPr>
        <w:tab/>
      </w:r>
    </w:p>
    <w:tbl>
      <w:tblPr>
        <w:tblW w:w="7533" w:type="dxa"/>
        <w:tblInd w:w="828" w:type="dxa"/>
        <w:tblLook w:val="04A0"/>
      </w:tblPr>
      <w:tblGrid>
        <w:gridCol w:w="1040"/>
        <w:gridCol w:w="1173"/>
        <w:gridCol w:w="1440"/>
        <w:gridCol w:w="1852"/>
        <w:gridCol w:w="2028"/>
      </w:tblGrid>
      <w:tr w:rsidR="00DC6CF0" w:rsidRPr="00FE6E1A" w:rsidTr="0044320B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center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center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Customers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center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kWh Billed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6CF0" w:rsidRPr="00FE6E1A" w:rsidRDefault="00DC6CF0" w:rsidP="0044320B">
            <w:pPr>
              <w:jc w:val="center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Avg. Consumption (kWh)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center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Revenue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Jan-09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102,730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247,725,298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2,411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$17,659,687.89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Feb-09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102,826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189,091,176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1,839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$13,472,676.68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Mar-09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102,865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160,611,144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1,561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$11,386,797.82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Apr-09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102,878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130,686,355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1,270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$9,093,088.64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May-09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102,847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105,060,946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1,022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$7,182,386.29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Jun-09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102,916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111,424,188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1,083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$7,668,490.14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Jul-09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102,909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121,710,014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1,183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$8,551,305.88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Aug-09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102,842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136,018,428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1,323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$9,143,636.63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Sep-09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102,968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109,640,279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1,065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$7,629,842.57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Oct-09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103,138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103,528,635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1,004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$7,026,437.35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Nov-09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103,153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135,446,417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1,313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$9,303,505.14 </w:t>
            </w:r>
          </w:p>
        </w:tc>
      </w:tr>
      <w:tr w:rsidR="00DC6CF0" w:rsidRPr="00FE6E1A" w:rsidTr="0044320B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Dec-09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103,190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199,746,488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>1,936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F0" w:rsidRPr="00FE6E1A" w:rsidRDefault="00DC6CF0" w:rsidP="0044320B">
            <w:pPr>
              <w:jc w:val="right"/>
              <w:rPr>
                <w:color w:val="000000"/>
                <w:sz w:val="22"/>
              </w:rPr>
            </w:pPr>
            <w:r w:rsidRPr="00FE6E1A">
              <w:rPr>
                <w:color w:val="000000"/>
                <w:sz w:val="22"/>
                <w:szCs w:val="22"/>
              </w:rPr>
              <w:t xml:space="preserve">$14,370,796.34 </w:t>
            </w:r>
          </w:p>
        </w:tc>
      </w:tr>
    </w:tbl>
    <w:p w:rsidR="00DC6CF0" w:rsidRDefault="00DC6CF0" w:rsidP="00DC6CF0">
      <w:pPr>
        <w:ind w:left="720"/>
        <w:rPr>
          <w:color w:val="1F497D"/>
        </w:rPr>
      </w:pPr>
      <w:r>
        <w:t>Note: Only billed revenue included.</w:t>
      </w:r>
    </w:p>
    <w:p w:rsidR="00DC6CF0" w:rsidRDefault="00DC6CF0" w:rsidP="00DC6CF0">
      <w:pPr>
        <w:ind w:left="1080"/>
        <w:rPr>
          <w:color w:val="1F497D"/>
        </w:rPr>
      </w:pPr>
    </w:p>
    <w:p w:rsidR="00DC6CF0" w:rsidRPr="005117AB" w:rsidRDefault="00DC6CF0" w:rsidP="00DC6CF0">
      <w:pPr>
        <w:ind w:left="1080"/>
        <w:rPr>
          <w:color w:val="1F497D"/>
        </w:rPr>
      </w:pPr>
    </w:p>
    <w:p w:rsidR="00DC6CF0" w:rsidRDefault="00DC6CF0" w:rsidP="00DC6CF0">
      <w:pPr>
        <w:ind w:left="720" w:hanging="720"/>
      </w:pPr>
      <w:r>
        <w:tab/>
        <w:t>PREPARER:    Chris Clark</w:t>
      </w:r>
    </w:p>
    <w:p w:rsidR="00DC6CF0" w:rsidRDefault="00DC6CF0" w:rsidP="00DC6CF0">
      <w:pPr>
        <w:ind w:left="720" w:hanging="720"/>
      </w:pPr>
    </w:p>
    <w:p w:rsidR="00DC6CF0" w:rsidRPr="000A54A8" w:rsidRDefault="00DC6CF0" w:rsidP="00DC6CF0">
      <w:pPr>
        <w:tabs>
          <w:tab w:val="left" w:pos="2250"/>
        </w:tabs>
        <w:ind w:left="720"/>
      </w:pPr>
      <w:r>
        <w:t xml:space="preserve">SPONSOR:   </w:t>
      </w:r>
      <w:r>
        <w:tab/>
        <w:t>To Be Determined</w:t>
      </w:r>
    </w:p>
    <w:p w:rsidR="00DC6CF0" w:rsidRDefault="00DC6CF0" w:rsidP="00DC6CF0">
      <w:pPr>
        <w:tabs>
          <w:tab w:val="left" w:pos="720"/>
          <w:tab w:val="left" w:pos="2520"/>
        </w:tabs>
      </w:pPr>
      <w:r>
        <w:tab/>
      </w:r>
    </w:p>
    <w:p w:rsidR="00E72B28" w:rsidRDefault="00E72B28"/>
    <w:p w:rsidR="00B54859" w:rsidRDefault="00B54859"/>
    <w:p w:rsidR="00B54859" w:rsidRDefault="00B54859"/>
    <w:p w:rsidR="00B54859" w:rsidRDefault="00B54859"/>
    <w:p w:rsidR="00B54859" w:rsidRDefault="00B54859"/>
    <w:p w:rsidR="00B54859" w:rsidRDefault="00B54859"/>
    <w:p w:rsidR="00B54859" w:rsidRDefault="00B54859"/>
    <w:p w:rsidR="00B54859" w:rsidRDefault="00B54859"/>
    <w:p w:rsidR="00B54859" w:rsidRDefault="00B54859"/>
    <w:p w:rsidR="00B54859" w:rsidRDefault="00B548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A5D">
        <w:t>Applicant’s Response to Energy Project Data Request 4</w:t>
      </w:r>
      <w:r w:rsidR="00C90ED3">
        <w:t xml:space="preserve"> (1p.)</w:t>
      </w:r>
      <w:r w:rsidR="00CB0A5D">
        <w:tab/>
      </w:r>
      <w:r w:rsidR="008C15AE">
        <w:t>RME</w:t>
      </w:r>
      <w:r w:rsidR="00CB0A5D">
        <w:t>___</w:t>
      </w:r>
    </w:p>
    <w:sectPr w:rsidR="00B54859" w:rsidSect="000F79C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A6" w:rsidRPr="004A6AA2" w:rsidRDefault="00BD48A6" w:rsidP="000F79C5">
      <w:r>
        <w:separator/>
      </w:r>
    </w:p>
  </w:endnote>
  <w:endnote w:type="continuationSeparator" w:id="0">
    <w:p w:rsidR="00BD48A6" w:rsidRPr="004A6AA2" w:rsidRDefault="00BD48A6" w:rsidP="000F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3280"/>
      <w:docPartObj>
        <w:docPartGallery w:val="Page Numbers (Bottom of Page)"/>
        <w:docPartUnique/>
      </w:docPartObj>
    </w:sdtPr>
    <w:sdtContent>
      <w:p w:rsidR="00B54859" w:rsidRDefault="00F85173">
        <w:pPr>
          <w:pStyle w:val="Footer"/>
          <w:jc w:val="right"/>
        </w:pPr>
        <w:fldSimple w:instr=" PAGE   \* MERGEFORMAT ">
          <w:r w:rsidR="008C15AE">
            <w:rPr>
              <w:noProof/>
            </w:rPr>
            <w:t>1</w:t>
          </w:r>
        </w:fldSimple>
      </w:p>
    </w:sdtContent>
  </w:sdt>
  <w:p w:rsidR="0057527F" w:rsidRDefault="00BD48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A6" w:rsidRPr="004A6AA2" w:rsidRDefault="00BD48A6" w:rsidP="000F79C5">
      <w:r>
        <w:separator/>
      </w:r>
    </w:p>
  </w:footnote>
  <w:footnote w:type="continuationSeparator" w:id="0">
    <w:p w:rsidR="00BD48A6" w:rsidRPr="004A6AA2" w:rsidRDefault="00BD48A6" w:rsidP="000F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7F" w:rsidRDefault="00DC6CF0" w:rsidP="0057527F">
    <w:pPr>
      <w:pStyle w:val="Header"/>
    </w:pPr>
    <w:r>
      <w:t>WA UE-100749/PacifiCorp</w:t>
    </w:r>
    <w:r w:rsidR="00B54859">
      <w:tab/>
    </w:r>
    <w:r w:rsidR="00B54859">
      <w:tab/>
    </w:r>
  </w:p>
  <w:p w:rsidR="00D26F09" w:rsidRDefault="00DC6CF0" w:rsidP="00C86842">
    <w:pPr>
      <w:pStyle w:val="Header"/>
    </w:pPr>
    <w:r>
      <w:t>August 27, 2010</w:t>
    </w:r>
  </w:p>
  <w:p w:rsidR="00D26F09" w:rsidRDefault="00DC6CF0" w:rsidP="001D2D71">
    <w:pPr>
      <w:pStyle w:val="Header"/>
    </w:pPr>
    <w:r>
      <w:t>EP Data Request 4</w:t>
    </w:r>
  </w:p>
  <w:p w:rsidR="00D26F09" w:rsidRPr="001D2D71" w:rsidRDefault="00BD48A6" w:rsidP="001D2D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CF0"/>
    <w:rsid w:val="000F6752"/>
    <w:rsid w:val="000F79C5"/>
    <w:rsid w:val="003D0633"/>
    <w:rsid w:val="00401E38"/>
    <w:rsid w:val="005C2E72"/>
    <w:rsid w:val="007268BE"/>
    <w:rsid w:val="00876B06"/>
    <w:rsid w:val="008C15AE"/>
    <w:rsid w:val="00974C62"/>
    <w:rsid w:val="00AF4B51"/>
    <w:rsid w:val="00B32A59"/>
    <w:rsid w:val="00B54859"/>
    <w:rsid w:val="00BD48A6"/>
    <w:rsid w:val="00C90ED3"/>
    <w:rsid w:val="00CB0A5D"/>
    <w:rsid w:val="00D46A56"/>
    <w:rsid w:val="00D85409"/>
    <w:rsid w:val="00DC6CF0"/>
    <w:rsid w:val="00E72B28"/>
    <w:rsid w:val="00E91A5B"/>
    <w:rsid w:val="00E979CE"/>
    <w:rsid w:val="00F407D3"/>
    <w:rsid w:val="00F85173"/>
    <w:rsid w:val="00F92A44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F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C6CF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CF0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rsid w:val="00DC6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6CF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DC6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CF0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61D0CB-BA31-4F89-82A8-DE7FAC0B3BF5}"/>
</file>

<file path=customXml/itemProps2.xml><?xml version="1.0" encoding="utf-8"?>
<ds:datastoreItem xmlns:ds="http://schemas.openxmlformats.org/officeDocument/2006/customXml" ds:itemID="{99A4FE36-FCC8-4583-8BBD-4268633F922D}"/>
</file>

<file path=customXml/itemProps3.xml><?xml version="1.0" encoding="utf-8"?>
<ds:datastoreItem xmlns:ds="http://schemas.openxmlformats.org/officeDocument/2006/customXml" ds:itemID="{A07D2E6D-6CD8-42C4-8E10-7BD66ED84A51}"/>
</file>

<file path=customXml/itemProps4.xml><?xml version="1.0" encoding="utf-8"?>
<ds:datastoreItem xmlns:ds="http://schemas.openxmlformats.org/officeDocument/2006/customXml" ds:itemID="{F5D82B13-5301-4B2B-8D09-9FEF93CD7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5</cp:revision>
  <dcterms:created xsi:type="dcterms:W3CDTF">2011-01-14T18:09:00Z</dcterms:created>
  <dcterms:modified xsi:type="dcterms:W3CDTF">2011-01-14T21:53:00Z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