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TG-</w:t>
      </w:r>
      <w:r w:rsidR="003B6E43">
        <w:t>12</w:t>
      </w:r>
      <w:r w:rsidR="003D3EE6">
        <w:t>1597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96740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CA7FE5">
        <w:rPr>
          <w:rFonts w:ascii="Times New Roman" w:hAnsi="Times New Roman"/>
          <w:sz w:val="24"/>
        </w:rPr>
        <w:t>23</w:t>
      </w:r>
      <w:r w:rsidR="00CA7FE5" w:rsidRPr="00CA7FE5">
        <w:rPr>
          <w:rFonts w:ascii="Times New Roman" w:hAnsi="Times New Roman"/>
          <w:sz w:val="24"/>
          <w:vertAlign w:val="superscript"/>
        </w:rPr>
        <w:t>rd</w:t>
      </w:r>
      <w:r w:rsidR="00CA7F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CA7FE5">
        <w:rPr>
          <w:rFonts w:ascii="Times New Roman" w:hAnsi="Times New Roman"/>
          <w:sz w:val="24"/>
        </w:rPr>
        <w:t>January</w:t>
      </w:r>
      <w:r>
        <w:rPr>
          <w:rFonts w:ascii="Times New Roman" w:hAnsi="Times New Roman"/>
          <w:sz w:val="24"/>
        </w:rPr>
        <w:t xml:space="preserve"> 201</w:t>
      </w:r>
      <w:r w:rsidR="00CA7FE5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CA7FE5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:rsidR="00CA7FE5" w:rsidRDefault="00CA7FE5" w:rsidP="00DE387D">
      <w:pPr>
        <w:ind w:left="4320" w:firstLine="720"/>
        <w:rPr>
          <w:rFonts w:ascii="Times New Roman" w:hAnsi="Times New Roman"/>
          <w:sz w:val="24"/>
        </w:rPr>
      </w:pPr>
      <w:bookmarkStart w:id="0" w:name="_GoBack"/>
      <w:bookmarkEnd w:id="0"/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>For Waste Management of Washington</w:t>
      </w:r>
      <w:r w:rsidRPr="00AD4FC4">
        <w:rPr>
          <w:rFonts w:ascii="Times New Roman" w:hAnsi="Times New Roman"/>
          <w:iCs/>
          <w:sz w:val="24"/>
        </w:rPr>
        <w:t>:</w:t>
      </w:r>
    </w:p>
    <w:p w:rsidR="003B6E43" w:rsidRDefault="003B6E43" w:rsidP="003B6E43">
      <w:pPr>
        <w:rPr>
          <w:rFonts w:ascii="Times New Roman" w:hAnsi="Times New Roman"/>
          <w:sz w:val="24"/>
        </w:rPr>
      </w:pP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Jessica Goldman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Ave., S, Suite 1000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>
        <w:rPr>
          <w:rFonts w:ascii="Times New Roman" w:hAnsi="Times New Roman"/>
          <w:sz w:val="24"/>
        </w:rPr>
        <w:t>206</w:t>
      </w:r>
      <w:r w:rsidRPr="00150D5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676-7040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/>
      <w:r w:rsidRPr="00150D53">
        <w:rPr>
          <w:rFonts w:ascii="Times New Roman" w:hAnsi="Times New Roman"/>
          <w:sz w:val="24"/>
        </w:rPr>
        <w:t xml:space="preserve"> </w:t>
      </w:r>
      <w:hyperlink r:id="rId10" w:history="1">
        <w:r w:rsidRPr="00D97FA7">
          <w:rPr>
            <w:rStyle w:val="Hyperlink"/>
            <w:rFonts w:ascii="Times New Roman" w:hAnsi="Times New Roman"/>
            <w:sz w:val="24"/>
          </w:rPr>
          <w:t>jessicag@summitlaw.com</w:t>
        </w:r>
      </w:hyperlink>
    </w:p>
    <w:p w:rsidR="003B6E43" w:rsidRDefault="003B6E43" w:rsidP="003B6E4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hyperlink r:id="rId11" w:history="1">
        <w:r w:rsidRPr="000D3071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3B6E43" w:rsidRPr="00150D53" w:rsidRDefault="003B6E43" w:rsidP="003B6E43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sz w:val="24"/>
        </w:rPr>
        <w:t xml:space="preserve">For </w:t>
      </w:r>
      <w:r w:rsidR="00096740" w:rsidRPr="00096740">
        <w:rPr>
          <w:rFonts w:ascii="Times New Roman" w:hAnsi="Times New Roman"/>
          <w:b/>
          <w:i/>
          <w:sz w:val="24"/>
        </w:rPr>
        <w:t>Stericycle of Washington</w:t>
      </w:r>
      <w:r w:rsidRPr="00AD4FC4">
        <w:rPr>
          <w:rFonts w:ascii="Times New Roman" w:hAnsi="Times New Roman"/>
          <w:sz w:val="24"/>
        </w:rPr>
        <w:t>:</w:t>
      </w:r>
      <w:r w:rsidRPr="00150D53">
        <w:rPr>
          <w:rFonts w:ascii="Times New Roman" w:hAnsi="Times New Roman"/>
          <w:sz w:val="24"/>
        </w:rPr>
        <w:t xml:space="preserve">  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Stephen B. Johnson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Jared Van Kirk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Garvey, Schubert &amp; Barer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1191 2</w:t>
      </w:r>
      <w:r w:rsidRPr="00096740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Ave., Suite 1800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464-3939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2" w:history="1">
        <w:r w:rsidRPr="000D3071">
          <w:rPr>
            <w:rStyle w:val="Hyperlink"/>
            <w:rFonts w:ascii="Times New Roman" w:hAnsi="Times New Roman"/>
            <w:sz w:val="24"/>
          </w:rPr>
          <w:t>sjohnson@gsblaw.com</w:t>
        </w:r>
      </w:hyperlink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3" w:history="1">
        <w:r w:rsidR="00D75BE1" w:rsidRPr="000D3071">
          <w:rPr>
            <w:rStyle w:val="Hyperlink"/>
            <w:rFonts w:ascii="Times New Roman" w:hAnsi="Times New Roman"/>
            <w:sz w:val="24"/>
          </w:rPr>
          <w:t>jvankirk@gsblaw.com</w:t>
        </w:r>
      </w:hyperlink>
    </w:p>
    <w:p w:rsidR="00D75BE1" w:rsidRPr="00150D53" w:rsidRDefault="00D75BE1" w:rsidP="00DE387D">
      <w:pPr>
        <w:rPr>
          <w:rFonts w:ascii="Times New Roman" w:hAnsi="Times New Roman"/>
          <w:sz w:val="24"/>
        </w:rPr>
      </w:pP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0" w:rsidRDefault="00096740" w:rsidP="00DE387D">
      <w:r>
        <w:separator/>
      </w:r>
    </w:p>
  </w:endnote>
  <w:endnote w:type="continuationSeparator" w:id="0">
    <w:p w:rsidR="00096740" w:rsidRDefault="0009674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0" w:rsidRPr="00DE387D" w:rsidRDefault="00096740">
    <w:pPr>
      <w:spacing w:line="240" w:lineRule="exact"/>
      <w:rPr>
        <w:rFonts w:ascii="Times New Roman" w:hAnsi="Times New Roman"/>
      </w:rPr>
    </w:pPr>
  </w:p>
  <w:p w:rsidR="00096740" w:rsidRDefault="00096740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A7FE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0" w:rsidRDefault="00096740" w:rsidP="00DE387D">
      <w:r>
        <w:separator/>
      </w:r>
    </w:p>
  </w:footnote>
  <w:footnote w:type="continuationSeparator" w:id="0">
    <w:p w:rsidR="00096740" w:rsidRDefault="0009674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366392"/>
    <w:rsid w:val="003B6E43"/>
    <w:rsid w:val="003D3EE6"/>
    <w:rsid w:val="0044506A"/>
    <w:rsid w:val="00490CE9"/>
    <w:rsid w:val="00837096"/>
    <w:rsid w:val="00AB106C"/>
    <w:rsid w:val="00AB395A"/>
    <w:rsid w:val="00C0665B"/>
    <w:rsid w:val="00CA7FE5"/>
    <w:rsid w:val="00D13EB5"/>
    <w:rsid w:val="00D75BE1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vankirk@gsblaw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johnson@gsb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llym@summitlaw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ssicag@summitlaw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227</IndustryCode>
    <CaseStatus xmlns="dc463f71-b30c-4ab2-9473-d307f9d35888">Closed</CaseStatus>
    <OpenedDate xmlns="dc463f71-b30c-4ab2-9473-d307f9d35888">2012-10-03T07:00:00+00:00</OpenedDate>
    <Date1 xmlns="dc463f71-b30c-4ab2-9473-d307f9d35888">2013-01-23T08:00:00+00:00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241344645BEE4DA802C249F55BB402" ma:contentTypeVersion="139" ma:contentTypeDescription="" ma:contentTypeScope="" ma:versionID="fa11ab64cd2beaf8f801d31503eabe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82BB84D-2EAF-4611-A45F-9F41C8E97206}"/>
</file>

<file path=customXml/itemProps2.xml><?xml version="1.0" encoding="utf-8"?>
<ds:datastoreItem xmlns:ds="http://schemas.openxmlformats.org/officeDocument/2006/customXml" ds:itemID="{E6A8B623-F1B2-4069-AC54-EE6CD552C390}"/>
</file>

<file path=customXml/itemProps3.xml><?xml version="1.0" encoding="utf-8"?>
<ds:datastoreItem xmlns:ds="http://schemas.openxmlformats.org/officeDocument/2006/customXml" ds:itemID="{D353493C-0E37-41D6-A527-DFDD5CAEB5D4}"/>
</file>

<file path=customXml/itemProps4.xml><?xml version="1.0" encoding="utf-8"?>
<ds:datastoreItem xmlns:ds="http://schemas.openxmlformats.org/officeDocument/2006/customXml" ds:itemID="{29FBF139-C454-4AD9-B6C1-6145897622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cp:lastPrinted>2012-01-10T17:30:00Z</cp:lastPrinted>
  <dcterms:created xsi:type="dcterms:W3CDTF">2013-01-23T22:53:00Z</dcterms:created>
  <dcterms:modified xsi:type="dcterms:W3CDTF">2013-01-23T22:54:00Z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0x0101006E56B4D1795A2E4DB2F0B01679ED314A0000241344645BEE4DA802C249F55BB402</vt:lpwstr>
  </property>
  <property fmtid="{D5CDD505-2E9C-101B-9397-08002B2CF9AE}" pid="3" name="_docset_NoMedatataSyncRequired">
    <vt:lpwstr>False</vt:lpwstr>
  </property>
</Properties>
</file>