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tabs>
          <w:tab w:val="left" w:pos="0"/>
          <w:tab w:val="center" w:pos="4680"/>
        </w:tabs>
        <w:suppressAutoHyphens/>
        <w:jc w:val="center"/>
        <w:rPr>
          <w:b/>
          <w:spacing w:val="-4"/>
          <w:sz w:val="36"/>
        </w:rPr>
      </w:pPr>
    </w:p>
    <w:p w:rsidR="000839C5" w:rsidRDefault="000839C5" w:rsidP="000839C5">
      <w:pPr>
        <w:tabs>
          <w:tab w:val="left" w:pos="0"/>
          <w:tab w:val="center" w:pos="4680"/>
        </w:tabs>
        <w:suppressAutoHyphens/>
        <w:jc w:val="center"/>
        <w:rPr>
          <w:b/>
          <w:spacing w:val="-4"/>
          <w:sz w:val="36"/>
        </w:rPr>
      </w:pPr>
    </w:p>
    <w:p w:rsidR="000839C5" w:rsidRDefault="000839C5" w:rsidP="00B067C1">
      <w:pPr>
        <w:tabs>
          <w:tab w:val="left" w:pos="0"/>
          <w:tab w:val="center" w:pos="4680"/>
        </w:tabs>
        <w:suppressAutoHyphens/>
        <w:rPr>
          <w:b/>
          <w:spacing w:val="-4"/>
          <w:sz w:val="36"/>
        </w:rPr>
      </w:pPr>
    </w:p>
    <w:p w:rsidR="000839C5" w:rsidRDefault="000839C5" w:rsidP="00B067C1">
      <w:pPr>
        <w:tabs>
          <w:tab w:val="left" w:pos="0"/>
          <w:tab w:val="center" w:pos="4680"/>
        </w:tabs>
        <w:suppressAutoHyphens/>
        <w:rPr>
          <w:b/>
          <w:spacing w:val="-4"/>
          <w:sz w:val="36"/>
        </w:rPr>
      </w:pPr>
      <w:r>
        <w:rPr>
          <w:b/>
          <w:spacing w:val="-4"/>
          <w:sz w:val="36"/>
        </w:rPr>
        <w:t>SECTION 13</w:t>
      </w:r>
    </w:p>
    <w:p w:rsidR="000839C5" w:rsidRDefault="000839C5" w:rsidP="00B067C1">
      <w:pPr>
        <w:tabs>
          <w:tab w:val="left" w:pos="0"/>
          <w:tab w:val="center" w:pos="4680"/>
        </w:tabs>
        <w:suppressAutoHyphens/>
        <w:rPr>
          <w:b/>
          <w:spacing w:val="-4"/>
          <w:sz w:val="36"/>
        </w:rPr>
      </w:pPr>
      <w:r>
        <w:rPr>
          <w:b/>
          <w:spacing w:val="-4"/>
          <w:sz w:val="36"/>
        </w:rPr>
        <w:t>GLOSSARY AND MISCELLANEOUS REFERENCES</w:t>
      </w: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right="180"/>
        <w:contextualSpacing/>
        <w:rPr>
          <w:sz w:val="22"/>
          <w:szCs w:val="22"/>
        </w:rPr>
      </w:pPr>
    </w:p>
    <w:p w:rsidR="000839C5" w:rsidRDefault="000839C5" w:rsidP="000839C5">
      <w:pPr>
        <w:spacing w:before="6" w:after="0" w:line="240" w:lineRule="auto"/>
        <w:ind w:right="180"/>
        <w:contextualSpacing/>
        <w:rPr>
          <w:rFonts w:ascii="Calibri" w:eastAsia="Calibri" w:hAnsi="Calibri" w:cs="Calibri"/>
          <w:sz w:val="36"/>
          <w:szCs w:val="36"/>
        </w:rPr>
      </w:pPr>
      <w:r>
        <w:rPr>
          <w:sz w:val="22"/>
          <w:szCs w:val="22"/>
        </w:rPr>
        <w:lastRenderedPageBreak/>
        <w:t xml:space="preserve"> </w:t>
      </w:r>
      <w:r>
        <w:rPr>
          <w:rFonts w:ascii="Calibri" w:eastAsia="Calibri" w:hAnsi="Calibri" w:cs="Calibri"/>
          <w:b/>
          <w:bCs/>
          <w:spacing w:val="-1"/>
          <w:sz w:val="36"/>
          <w:szCs w:val="36"/>
        </w:rPr>
        <w:t>G</w:t>
      </w:r>
      <w:r>
        <w:rPr>
          <w:rFonts w:ascii="Calibri" w:eastAsia="Calibri" w:hAnsi="Calibri" w:cs="Calibri"/>
          <w:b/>
          <w:bCs/>
          <w:spacing w:val="-5"/>
          <w:sz w:val="36"/>
          <w:szCs w:val="36"/>
        </w:rPr>
        <w:t>L</w:t>
      </w:r>
      <w:r>
        <w:rPr>
          <w:rFonts w:ascii="Calibri" w:eastAsia="Calibri" w:hAnsi="Calibri" w:cs="Calibri"/>
          <w:b/>
          <w:bCs/>
          <w:spacing w:val="-2"/>
          <w:sz w:val="36"/>
          <w:szCs w:val="36"/>
        </w:rPr>
        <w:t>O</w:t>
      </w:r>
      <w:r>
        <w:rPr>
          <w:rFonts w:ascii="Calibri" w:eastAsia="Calibri" w:hAnsi="Calibri" w:cs="Calibri"/>
          <w:b/>
          <w:bCs/>
          <w:sz w:val="36"/>
          <w:szCs w:val="36"/>
        </w:rPr>
        <w:t>S</w:t>
      </w:r>
      <w:r>
        <w:rPr>
          <w:rFonts w:ascii="Calibri" w:eastAsia="Calibri" w:hAnsi="Calibri" w:cs="Calibri"/>
          <w:b/>
          <w:bCs/>
          <w:spacing w:val="-4"/>
          <w:sz w:val="36"/>
          <w:szCs w:val="36"/>
        </w:rPr>
        <w:t>S</w:t>
      </w:r>
      <w:r>
        <w:rPr>
          <w:rFonts w:ascii="Calibri" w:eastAsia="Calibri" w:hAnsi="Calibri" w:cs="Calibri"/>
          <w:b/>
          <w:bCs/>
          <w:spacing w:val="-1"/>
          <w:sz w:val="36"/>
          <w:szCs w:val="36"/>
        </w:rPr>
        <w:t>A</w:t>
      </w:r>
      <w:r>
        <w:rPr>
          <w:rFonts w:ascii="Calibri" w:eastAsia="Calibri" w:hAnsi="Calibri" w:cs="Calibri"/>
          <w:b/>
          <w:bCs/>
          <w:spacing w:val="-5"/>
          <w:sz w:val="36"/>
          <w:szCs w:val="36"/>
        </w:rPr>
        <w:t>R</w:t>
      </w:r>
      <w:r>
        <w:rPr>
          <w:rFonts w:ascii="Calibri" w:eastAsia="Calibri" w:hAnsi="Calibri" w:cs="Calibri"/>
          <w:b/>
          <w:bCs/>
          <w:sz w:val="36"/>
          <w:szCs w:val="36"/>
        </w:rPr>
        <w:t xml:space="preserve">Y OF </w:t>
      </w:r>
      <w:r>
        <w:rPr>
          <w:rFonts w:ascii="Calibri" w:eastAsia="Calibri" w:hAnsi="Calibri" w:cs="Calibri"/>
          <w:b/>
          <w:bCs/>
          <w:spacing w:val="-1"/>
          <w:sz w:val="36"/>
          <w:szCs w:val="36"/>
        </w:rPr>
        <w:t>T</w:t>
      </w:r>
      <w:r>
        <w:rPr>
          <w:rFonts w:ascii="Calibri" w:eastAsia="Calibri" w:hAnsi="Calibri" w:cs="Calibri"/>
          <w:b/>
          <w:bCs/>
          <w:sz w:val="36"/>
          <w:szCs w:val="36"/>
        </w:rPr>
        <w:t xml:space="preserve">ERMS AND </w:t>
      </w:r>
      <w:r>
        <w:rPr>
          <w:rFonts w:ascii="Calibri" w:eastAsia="Calibri" w:hAnsi="Calibri" w:cs="Calibri"/>
          <w:b/>
          <w:bCs/>
          <w:spacing w:val="-5"/>
          <w:sz w:val="36"/>
          <w:szCs w:val="36"/>
        </w:rPr>
        <w:t>A</w:t>
      </w:r>
      <w:r>
        <w:rPr>
          <w:rFonts w:ascii="Calibri" w:eastAsia="Calibri" w:hAnsi="Calibri" w:cs="Calibri"/>
          <w:b/>
          <w:bCs/>
          <w:sz w:val="36"/>
          <w:szCs w:val="36"/>
        </w:rPr>
        <w:t>C</w:t>
      </w:r>
      <w:r>
        <w:rPr>
          <w:rFonts w:ascii="Calibri" w:eastAsia="Calibri" w:hAnsi="Calibri" w:cs="Calibri"/>
          <w:b/>
          <w:bCs/>
          <w:spacing w:val="-3"/>
          <w:sz w:val="36"/>
          <w:szCs w:val="36"/>
        </w:rPr>
        <w:t>R</w:t>
      </w:r>
      <w:r>
        <w:rPr>
          <w:rFonts w:ascii="Calibri" w:eastAsia="Calibri" w:hAnsi="Calibri" w:cs="Calibri"/>
          <w:b/>
          <w:bCs/>
          <w:sz w:val="36"/>
          <w:szCs w:val="36"/>
        </w:rPr>
        <w:t>ONYMS</w:t>
      </w:r>
    </w:p>
    <w:p w:rsidR="000839C5" w:rsidRDefault="000839C5" w:rsidP="000839C5">
      <w:pPr>
        <w:spacing w:before="39" w:after="0" w:line="240" w:lineRule="auto"/>
        <w:ind w:left="90" w:right="180"/>
        <w:contextualSpacing/>
        <w:jc w:val="both"/>
        <w:rPr>
          <w:b/>
          <w:sz w:val="22"/>
          <w:szCs w:val="22"/>
        </w:rPr>
      </w:pPr>
    </w:p>
    <w:p w:rsidR="000839C5" w:rsidRDefault="000839C5" w:rsidP="000839C5">
      <w:pPr>
        <w:spacing w:before="39" w:after="0" w:line="240" w:lineRule="auto"/>
        <w:ind w:left="90" w:right="180"/>
        <w:contextualSpacing/>
        <w:jc w:val="both"/>
        <w:rPr>
          <w:b/>
          <w:sz w:val="22"/>
          <w:szCs w:val="22"/>
          <w:vertAlign w:val="superscript"/>
        </w:rPr>
      </w:pPr>
      <w:r>
        <w:rPr>
          <w:b/>
          <w:sz w:val="22"/>
          <w:szCs w:val="22"/>
        </w:rPr>
        <w:t>ABB</w:t>
      </w:r>
      <w:r>
        <w:rPr>
          <w:b/>
          <w:sz w:val="22"/>
          <w:szCs w:val="22"/>
          <w:vertAlign w:val="superscript"/>
        </w:rPr>
        <w:t>TM</w:t>
      </w:r>
    </w:p>
    <w:p w:rsidR="000839C5" w:rsidRDefault="000839C5" w:rsidP="000839C5">
      <w:pPr>
        <w:spacing w:before="39" w:after="0" w:line="240" w:lineRule="auto"/>
        <w:ind w:left="90" w:right="180"/>
        <w:contextualSpacing/>
        <w:jc w:val="both"/>
        <w:rPr>
          <w:rFonts w:eastAsia="Arial"/>
          <w:spacing w:val="-4"/>
          <w:sz w:val="22"/>
          <w:szCs w:val="22"/>
        </w:rPr>
      </w:pPr>
      <w:r>
        <w:rPr>
          <w:rFonts w:eastAsia="Arial"/>
          <w:spacing w:val="-3"/>
          <w:sz w:val="22"/>
          <w:szCs w:val="22"/>
        </w:rPr>
        <w:t xml:space="preserve">Add-in product to the </w:t>
      </w:r>
      <w:r>
        <w:rPr>
          <w:rFonts w:eastAsia="Arial"/>
          <w:spacing w:val="-4"/>
          <w:sz w:val="22"/>
          <w:szCs w:val="22"/>
        </w:rPr>
        <w:t xml:space="preserve">SENDOUT™ model that facilitates the ability to model gas price and load uncertainty (driven by weather) into the future.  </w:t>
      </w:r>
      <w:r>
        <w:rPr>
          <w:b/>
          <w:sz w:val="22"/>
          <w:szCs w:val="22"/>
        </w:rPr>
        <w:t>ABB</w:t>
      </w:r>
      <w:r>
        <w:rPr>
          <w:b/>
          <w:sz w:val="22"/>
          <w:szCs w:val="22"/>
          <w:vertAlign w:val="superscript"/>
        </w:rPr>
        <w:t>TM</w:t>
      </w:r>
      <w:r>
        <w:rPr>
          <w:rFonts w:eastAsia="Arial"/>
          <w:spacing w:val="-3"/>
          <w:sz w:val="22"/>
          <w:szCs w:val="22"/>
        </w:rPr>
        <w:t xml:space="preserve"> utilizes a Monte Carlo approach in combination with the linear programming approach in </w:t>
      </w:r>
      <w:r>
        <w:rPr>
          <w:rFonts w:eastAsia="Arial"/>
          <w:spacing w:val="-4"/>
          <w:sz w:val="22"/>
          <w:szCs w:val="22"/>
        </w:rPr>
        <w:t>SENDOUT™.</w:t>
      </w:r>
    </w:p>
    <w:p w:rsidR="000839C5" w:rsidRDefault="000839C5" w:rsidP="000839C5">
      <w:pPr>
        <w:spacing w:before="20" w:after="0" w:line="240" w:lineRule="auto"/>
        <w:ind w:left="90" w:right="180"/>
        <w:contextualSpacing/>
        <w:rPr>
          <w:sz w:val="26"/>
        </w:rPr>
      </w:pPr>
    </w:p>
    <w:p w:rsidR="000839C5" w:rsidRDefault="000839C5" w:rsidP="000839C5">
      <w:pPr>
        <w:spacing w:after="0" w:line="240" w:lineRule="auto"/>
        <w:ind w:left="90" w:right="180"/>
        <w:contextualSpacing/>
        <w:rPr>
          <w:rFonts w:eastAsia="Calibri"/>
          <w:b/>
          <w:bCs/>
          <w:sz w:val="22"/>
          <w:szCs w:val="22"/>
        </w:rPr>
      </w:pPr>
      <w:r>
        <w:rPr>
          <w:rFonts w:eastAsia="Calibri"/>
          <w:b/>
          <w:bCs/>
          <w:sz w:val="22"/>
          <w:szCs w:val="22"/>
        </w:rPr>
        <w:t>ACEEE</w:t>
      </w:r>
    </w:p>
    <w:p w:rsidR="000839C5" w:rsidRDefault="000839C5" w:rsidP="000839C5">
      <w:pPr>
        <w:spacing w:after="0" w:line="240" w:lineRule="auto"/>
        <w:ind w:left="90" w:right="180"/>
        <w:contextualSpacing/>
        <w:rPr>
          <w:rFonts w:eastAsia="Calibri"/>
          <w:bCs/>
          <w:sz w:val="22"/>
          <w:szCs w:val="22"/>
        </w:rPr>
      </w:pPr>
      <w:r>
        <w:rPr>
          <w:rFonts w:eastAsia="Calibri"/>
          <w:bCs/>
          <w:sz w:val="22"/>
          <w:szCs w:val="22"/>
        </w:rPr>
        <w:t>American Council for an Energy-Efficient Economy.</w:t>
      </w: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ACHIEVABLE</w:t>
      </w:r>
      <w:r>
        <w:rPr>
          <w:rFonts w:eastAsia="Calibri"/>
          <w:b/>
          <w:bCs/>
          <w:spacing w:val="-7"/>
          <w:sz w:val="22"/>
          <w:szCs w:val="22"/>
        </w:rPr>
        <w:t xml:space="preserve"> </w:t>
      </w:r>
      <w:r>
        <w:rPr>
          <w:rFonts w:eastAsia="Calibri"/>
          <w:b/>
          <w:bCs/>
          <w:spacing w:val="1"/>
          <w:sz w:val="22"/>
          <w:szCs w:val="22"/>
        </w:rPr>
        <w:t>P</w:t>
      </w:r>
      <w:r>
        <w:rPr>
          <w:rFonts w:eastAsia="Calibri"/>
          <w:b/>
          <w:bCs/>
          <w:sz w:val="22"/>
          <w:szCs w:val="22"/>
        </w:rPr>
        <w:t>OTENTIAL</w:t>
      </w:r>
    </w:p>
    <w:p w:rsidR="000839C5" w:rsidRDefault="000839C5" w:rsidP="000839C5">
      <w:pPr>
        <w:spacing w:before="39" w:after="0" w:line="240" w:lineRule="auto"/>
        <w:ind w:left="90" w:right="180"/>
        <w:contextualSpacing/>
        <w:rPr>
          <w:sz w:val="22"/>
          <w:szCs w:val="22"/>
        </w:rPr>
      </w:pPr>
      <w:r>
        <w:rPr>
          <w:sz w:val="22"/>
          <w:szCs w:val="22"/>
        </w:rPr>
        <w:t>Represents</w:t>
      </w:r>
      <w:r>
        <w:rPr>
          <w:spacing w:val="-9"/>
          <w:sz w:val="22"/>
          <w:szCs w:val="22"/>
        </w:rPr>
        <w:t xml:space="preserve"> </w:t>
      </w:r>
      <w:r>
        <w:rPr>
          <w:sz w:val="22"/>
          <w:szCs w:val="22"/>
        </w:rPr>
        <w:t>a</w:t>
      </w:r>
      <w:r>
        <w:rPr>
          <w:spacing w:val="-1"/>
          <w:sz w:val="22"/>
          <w:szCs w:val="22"/>
        </w:rPr>
        <w:t xml:space="preserve"> </w:t>
      </w:r>
      <w:r>
        <w:rPr>
          <w:sz w:val="22"/>
          <w:szCs w:val="22"/>
        </w:rPr>
        <w:t>realistic</w:t>
      </w:r>
      <w:r>
        <w:rPr>
          <w:spacing w:val="-7"/>
          <w:sz w:val="22"/>
          <w:szCs w:val="22"/>
        </w:rPr>
        <w:t xml:space="preserve"> </w:t>
      </w:r>
      <w:r>
        <w:rPr>
          <w:sz w:val="22"/>
          <w:szCs w:val="22"/>
        </w:rPr>
        <w:t>assess</w:t>
      </w:r>
      <w:r>
        <w:rPr>
          <w:spacing w:val="-2"/>
          <w:sz w:val="22"/>
          <w:szCs w:val="22"/>
        </w:rPr>
        <w:t>m</w:t>
      </w:r>
      <w:r>
        <w:rPr>
          <w:sz w:val="22"/>
          <w:szCs w:val="22"/>
        </w:rPr>
        <w:t>ent</w:t>
      </w:r>
      <w:r>
        <w:rPr>
          <w:spacing w:val="-10"/>
          <w:sz w:val="22"/>
          <w:szCs w:val="22"/>
        </w:rPr>
        <w:t xml:space="preserve"> </w:t>
      </w:r>
      <w:r>
        <w:rPr>
          <w:sz w:val="22"/>
          <w:szCs w:val="22"/>
        </w:rPr>
        <w:t>of</w:t>
      </w:r>
      <w:r>
        <w:rPr>
          <w:spacing w:val="-2"/>
          <w:sz w:val="22"/>
          <w:szCs w:val="22"/>
        </w:rPr>
        <w:t xml:space="preserve"> </w:t>
      </w:r>
      <w:r>
        <w:rPr>
          <w:sz w:val="22"/>
          <w:szCs w:val="22"/>
        </w:rPr>
        <w:t>expected</w:t>
      </w:r>
      <w:r>
        <w:rPr>
          <w:spacing w:val="-8"/>
          <w:sz w:val="22"/>
          <w:szCs w:val="22"/>
        </w:rPr>
        <w:t xml:space="preserve"> </w:t>
      </w:r>
      <w:r>
        <w:rPr>
          <w:sz w:val="22"/>
          <w:szCs w:val="22"/>
        </w:rPr>
        <w:t>energy</w:t>
      </w:r>
      <w:r>
        <w:rPr>
          <w:spacing w:val="-7"/>
          <w:sz w:val="22"/>
          <w:szCs w:val="22"/>
        </w:rPr>
        <w:t xml:space="preserve"> </w:t>
      </w:r>
      <w:r>
        <w:rPr>
          <w:sz w:val="22"/>
          <w:szCs w:val="22"/>
        </w:rPr>
        <w:t>savings</w:t>
      </w:r>
      <w:r>
        <w:rPr>
          <w:spacing w:val="-7"/>
          <w:sz w:val="22"/>
          <w:szCs w:val="22"/>
        </w:rPr>
        <w:t xml:space="preserve"> </w:t>
      </w:r>
      <w:r>
        <w:rPr>
          <w:sz w:val="22"/>
          <w:szCs w:val="22"/>
        </w:rPr>
        <w:t>recognizing</w:t>
      </w:r>
      <w:r>
        <w:rPr>
          <w:spacing w:val="-10"/>
          <w:sz w:val="22"/>
          <w:szCs w:val="22"/>
        </w:rPr>
        <w:t xml:space="preserve"> </w:t>
      </w:r>
      <w:r>
        <w:rPr>
          <w:sz w:val="22"/>
          <w:szCs w:val="22"/>
        </w:rPr>
        <w:t>and</w:t>
      </w:r>
      <w:r>
        <w:rPr>
          <w:spacing w:val="-3"/>
          <w:sz w:val="22"/>
          <w:szCs w:val="22"/>
        </w:rPr>
        <w:t xml:space="preserve"> </w:t>
      </w:r>
      <w:r>
        <w:rPr>
          <w:sz w:val="22"/>
          <w:szCs w:val="22"/>
        </w:rPr>
        <w:t>a</w:t>
      </w:r>
      <w:r>
        <w:rPr>
          <w:spacing w:val="-2"/>
          <w:sz w:val="22"/>
          <w:szCs w:val="22"/>
        </w:rPr>
        <w:t>c</w:t>
      </w:r>
      <w:r>
        <w:rPr>
          <w:sz w:val="22"/>
          <w:szCs w:val="22"/>
        </w:rPr>
        <w:t>counting</w:t>
      </w:r>
      <w:r>
        <w:rPr>
          <w:spacing w:val="-10"/>
          <w:sz w:val="22"/>
          <w:szCs w:val="22"/>
        </w:rPr>
        <w:t xml:space="preserve"> </w:t>
      </w:r>
      <w:r>
        <w:rPr>
          <w:sz w:val="22"/>
          <w:szCs w:val="22"/>
        </w:rPr>
        <w:t>for</w:t>
      </w:r>
      <w:r>
        <w:rPr>
          <w:spacing w:val="-4"/>
          <w:sz w:val="22"/>
          <w:szCs w:val="22"/>
        </w:rPr>
        <w:t xml:space="preserve"> </w:t>
      </w:r>
      <w:r>
        <w:rPr>
          <w:sz w:val="22"/>
          <w:szCs w:val="22"/>
        </w:rPr>
        <w:t>econo</w:t>
      </w:r>
      <w:r>
        <w:rPr>
          <w:spacing w:val="-2"/>
          <w:sz w:val="22"/>
          <w:szCs w:val="22"/>
        </w:rPr>
        <w:t>m</w:t>
      </w:r>
      <w:r>
        <w:rPr>
          <w:spacing w:val="1"/>
          <w:sz w:val="22"/>
          <w:szCs w:val="22"/>
        </w:rPr>
        <w:t>i</w:t>
      </w:r>
      <w:r>
        <w:rPr>
          <w:sz w:val="22"/>
          <w:szCs w:val="22"/>
        </w:rPr>
        <w:t>c</w:t>
      </w:r>
      <w:r>
        <w:rPr>
          <w:spacing w:val="-9"/>
          <w:sz w:val="22"/>
          <w:szCs w:val="22"/>
        </w:rPr>
        <w:t xml:space="preserve"> </w:t>
      </w:r>
      <w:r>
        <w:rPr>
          <w:sz w:val="22"/>
          <w:szCs w:val="22"/>
        </w:rPr>
        <w:t>and other</w:t>
      </w:r>
      <w:r>
        <w:rPr>
          <w:spacing w:val="-5"/>
          <w:sz w:val="22"/>
          <w:szCs w:val="22"/>
        </w:rPr>
        <w:t xml:space="preserve"> </w:t>
      </w:r>
      <w:r>
        <w:rPr>
          <w:sz w:val="22"/>
          <w:szCs w:val="22"/>
        </w:rPr>
        <w:t>constraints</w:t>
      </w:r>
      <w:r>
        <w:rPr>
          <w:spacing w:val="-10"/>
          <w:sz w:val="22"/>
          <w:szCs w:val="22"/>
        </w:rPr>
        <w:t xml:space="preserve"> </w:t>
      </w:r>
      <w:r>
        <w:rPr>
          <w:sz w:val="22"/>
          <w:szCs w:val="22"/>
        </w:rPr>
        <w:t>that</w:t>
      </w:r>
      <w:r>
        <w:rPr>
          <w:spacing w:val="-3"/>
          <w:sz w:val="22"/>
          <w:szCs w:val="22"/>
        </w:rPr>
        <w:t xml:space="preserve"> </w:t>
      </w:r>
      <w:r>
        <w:rPr>
          <w:sz w:val="22"/>
          <w:szCs w:val="22"/>
        </w:rPr>
        <w:t>preclude</w:t>
      </w:r>
      <w:r>
        <w:rPr>
          <w:spacing w:val="-8"/>
          <w:sz w:val="22"/>
          <w:szCs w:val="22"/>
        </w:rPr>
        <w:t xml:space="preserve"> </w:t>
      </w:r>
      <w:r>
        <w:rPr>
          <w:sz w:val="22"/>
          <w:szCs w:val="22"/>
        </w:rPr>
        <w:t>full</w:t>
      </w:r>
      <w:r>
        <w:rPr>
          <w:spacing w:val="-3"/>
          <w:sz w:val="22"/>
          <w:szCs w:val="22"/>
        </w:rPr>
        <w:t xml:space="preserve"> </w:t>
      </w:r>
      <w:r>
        <w:rPr>
          <w:sz w:val="22"/>
          <w:szCs w:val="22"/>
        </w:rPr>
        <w:t>insta</w:t>
      </w:r>
      <w:r>
        <w:rPr>
          <w:spacing w:val="-1"/>
          <w:sz w:val="22"/>
          <w:szCs w:val="22"/>
        </w:rPr>
        <w:t>l</w:t>
      </w:r>
      <w:r>
        <w:rPr>
          <w:sz w:val="22"/>
          <w:szCs w:val="22"/>
        </w:rPr>
        <w:t>lat</w:t>
      </w:r>
      <w:r>
        <w:rPr>
          <w:spacing w:val="-1"/>
          <w:sz w:val="22"/>
          <w:szCs w:val="22"/>
        </w:rPr>
        <w:t>i</w:t>
      </w:r>
      <w:r>
        <w:rPr>
          <w:sz w:val="22"/>
          <w:szCs w:val="22"/>
        </w:rPr>
        <w:t>on</w:t>
      </w:r>
      <w:r>
        <w:rPr>
          <w:spacing w:val="-10"/>
          <w:sz w:val="22"/>
          <w:szCs w:val="22"/>
        </w:rPr>
        <w:t xml:space="preserve"> </w:t>
      </w:r>
      <w:r>
        <w:rPr>
          <w:sz w:val="22"/>
          <w:szCs w:val="22"/>
        </w:rPr>
        <w:t>of</w:t>
      </w:r>
      <w:r>
        <w:rPr>
          <w:spacing w:val="-2"/>
          <w:sz w:val="22"/>
          <w:szCs w:val="22"/>
        </w:rPr>
        <w:t xml:space="preserve"> </w:t>
      </w:r>
      <w:r>
        <w:rPr>
          <w:sz w:val="22"/>
          <w:szCs w:val="22"/>
        </w:rPr>
        <w:t>eve</w:t>
      </w:r>
      <w:r>
        <w:rPr>
          <w:spacing w:val="-1"/>
          <w:sz w:val="22"/>
          <w:szCs w:val="22"/>
        </w:rPr>
        <w:t>r</w:t>
      </w:r>
      <w:r>
        <w:rPr>
          <w:sz w:val="22"/>
          <w:szCs w:val="22"/>
        </w:rPr>
        <w:t>y</w:t>
      </w:r>
      <w:r>
        <w:rPr>
          <w:spacing w:val="-5"/>
          <w:sz w:val="22"/>
          <w:szCs w:val="22"/>
        </w:rPr>
        <w:t xml:space="preserve"> </w:t>
      </w:r>
      <w:r>
        <w:rPr>
          <w:sz w:val="22"/>
          <w:szCs w:val="22"/>
        </w:rPr>
        <w:t>identified</w:t>
      </w:r>
      <w:r>
        <w:rPr>
          <w:spacing w:val="-8"/>
          <w:sz w:val="22"/>
          <w:szCs w:val="22"/>
        </w:rPr>
        <w:t xml:space="preserve"> </w:t>
      </w:r>
      <w:r>
        <w:rPr>
          <w:spacing w:val="-1"/>
          <w:sz w:val="22"/>
          <w:szCs w:val="22"/>
        </w:rPr>
        <w:t>c</w:t>
      </w:r>
      <w:r>
        <w:rPr>
          <w:sz w:val="22"/>
          <w:szCs w:val="22"/>
        </w:rPr>
        <w:t>onservation</w:t>
      </w:r>
      <w:r>
        <w:rPr>
          <w:spacing w:val="-12"/>
          <w:sz w:val="22"/>
          <w:szCs w:val="22"/>
        </w:rPr>
        <w:t xml:space="preserve"> </w:t>
      </w:r>
      <w:r>
        <w:rPr>
          <w:sz w:val="22"/>
          <w:szCs w:val="22"/>
        </w:rPr>
        <w:t>measure.</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AECO INDEX</w:t>
      </w:r>
    </w:p>
    <w:p w:rsidR="000839C5" w:rsidRDefault="000839C5" w:rsidP="000839C5">
      <w:pPr>
        <w:spacing w:before="39" w:after="0" w:line="240" w:lineRule="auto"/>
        <w:ind w:left="90" w:right="180"/>
        <w:contextualSpacing/>
        <w:rPr>
          <w:sz w:val="22"/>
          <w:szCs w:val="22"/>
        </w:rPr>
      </w:pPr>
      <w:r>
        <w:rPr>
          <w:sz w:val="22"/>
          <w:szCs w:val="22"/>
        </w:rPr>
        <w:t>Alberta Canada natural gas trading price.</w:t>
      </w:r>
    </w:p>
    <w:p w:rsidR="000839C5" w:rsidRDefault="000839C5" w:rsidP="000839C5">
      <w:pPr>
        <w:spacing w:before="39" w:after="0" w:line="240" w:lineRule="auto"/>
        <w:ind w:left="90" w:right="180"/>
        <w:contextualSpacing/>
        <w:rPr>
          <w:b/>
          <w:sz w:val="22"/>
          <w:szCs w:val="22"/>
        </w:rPr>
      </w:pPr>
    </w:p>
    <w:p w:rsidR="000839C5" w:rsidRDefault="000839C5" w:rsidP="000839C5">
      <w:pPr>
        <w:spacing w:before="39" w:after="0" w:line="240" w:lineRule="auto"/>
        <w:ind w:left="90" w:right="180"/>
        <w:contextualSpacing/>
        <w:rPr>
          <w:b/>
          <w:sz w:val="22"/>
          <w:szCs w:val="22"/>
        </w:rPr>
      </w:pPr>
      <w:r>
        <w:rPr>
          <w:b/>
          <w:sz w:val="22"/>
          <w:szCs w:val="22"/>
        </w:rPr>
        <w:t>AFUE</w:t>
      </w:r>
    </w:p>
    <w:p w:rsidR="000839C5" w:rsidRDefault="000839C5" w:rsidP="000839C5">
      <w:pPr>
        <w:spacing w:before="3" w:after="0" w:line="240" w:lineRule="auto"/>
        <w:ind w:left="90" w:right="187"/>
        <w:contextualSpacing/>
        <w:rPr>
          <w:color w:val="000000"/>
          <w:sz w:val="22"/>
          <w:szCs w:val="22"/>
        </w:rPr>
      </w:pPr>
      <w:r>
        <w:rPr>
          <w:sz w:val="22"/>
          <w:szCs w:val="22"/>
        </w:rPr>
        <w:t xml:space="preserve">Annual Fuel Utilization Efficiency. </w:t>
      </w:r>
      <w:r>
        <w:rPr>
          <w:color w:val="000000"/>
          <w:sz w:val="22"/>
          <w:szCs w:val="22"/>
        </w:rPr>
        <w:t>Thermal efficiency measure of combustion equipment like furnaces, boilers, and water heaters.</w:t>
      </w:r>
    </w:p>
    <w:p w:rsidR="000839C5" w:rsidRDefault="000839C5" w:rsidP="000839C5">
      <w:pPr>
        <w:spacing w:before="3" w:after="0" w:line="240" w:lineRule="auto"/>
        <w:ind w:left="90" w:right="180"/>
        <w:contextualSpacing/>
        <w:rPr>
          <w:sz w:val="22"/>
          <w:szCs w:val="22"/>
        </w:rPr>
      </w:pPr>
    </w:p>
    <w:p w:rsidR="000839C5" w:rsidRDefault="000839C5" w:rsidP="000839C5">
      <w:pPr>
        <w:spacing w:before="3" w:after="0" w:line="240" w:lineRule="auto"/>
        <w:ind w:left="90" w:right="180"/>
        <w:contextualSpacing/>
        <w:rPr>
          <w:b/>
          <w:sz w:val="22"/>
          <w:szCs w:val="22"/>
        </w:rPr>
      </w:pPr>
      <w:r>
        <w:rPr>
          <w:b/>
          <w:sz w:val="22"/>
          <w:szCs w:val="22"/>
        </w:rPr>
        <w:t>AMA</w:t>
      </w:r>
    </w:p>
    <w:p w:rsidR="000839C5" w:rsidRPr="00551B2F" w:rsidRDefault="000839C5" w:rsidP="000839C5">
      <w:pPr>
        <w:spacing w:before="3" w:after="0" w:line="240" w:lineRule="auto"/>
        <w:ind w:left="90" w:right="180"/>
        <w:contextualSpacing/>
        <w:rPr>
          <w:sz w:val="22"/>
          <w:szCs w:val="22"/>
        </w:rPr>
      </w:pPr>
      <w:r>
        <w:rPr>
          <w:sz w:val="22"/>
          <w:szCs w:val="22"/>
        </w:rPr>
        <w:t>Asset Management Agreement. An arrangement that an LDC may enter into with a marketing company to assist with transportation and storage assistance.</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ANNUAL</w:t>
      </w:r>
      <w:r>
        <w:rPr>
          <w:rFonts w:eastAsia="Calibri"/>
          <w:b/>
          <w:bCs/>
          <w:spacing w:val="-7"/>
          <w:sz w:val="22"/>
          <w:szCs w:val="22"/>
        </w:rPr>
        <w:t xml:space="preserve"> </w:t>
      </w:r>
      <w:r>
        <w:rPr>
          <w:rFonts w:eastAsia="Calibri"/>
          <w:b/>
          <w:bCs/>
          <w:sz w:val="22"/>
          <w:szCs w:val="22"/>
        </w:rPr>
        <w:t>MEASURES</w:t>
      </w:r>
    </w:p>
    <w:p w:rsidR="000839C5" w:rsidRDefault="000839C5" w:rsidP="000839C5">
      <w:pPr>
        <w:spacing w:before="39" w:after="0" w:line="240" w:lineRule="auto"/>
        <w:ind w:left="90" w:right="180"/>
        <w:contextualSpacing/>
        <w:rPr>
          <w:sz w:val="22"/>
          <w:szCs w:val="22"/>
        </w:rPr>
      </w:pPr>
      <w:r>
        <w:rPr>
          <w:sz w:val="22"/>
          <w:szCs w:val="22"/>
        </w:rPr>
        <w:t>Conservation</w:t>
      </w:r>
      <w:r>
        <w:rPr>
          <w:spacing w:val="-13"/>
          <w:sz w:val="22"/>
          <w:szCs w:val="22"/>
        </w:rPr>
        <w:t xml:space="preserve"> </w:t>
      </w:r>
      <w:r>
        <w:rPr>
          <w:sz w:val="22"/>
          <w:szCs w:val="22"/>
        </w:rPr>
        <w:t>measures</w:t>
      </w:r>
      <w:r>
        <w:rPr>
          <w:spacing w:val="-8"/>
          <w:sz w:val="22"/>
          <w:szCs w:val="22"/>
        </w:rPr>
        <w:t xml:space="preserve"> </w:t>
      </w:r>
      <w:r>
        <w:rPr>
          <w:sz w:val="22"/>
          <w:szCs w:val="22"/>
        </w:rPr>
        <w:t>that</w:t>
      </w:r>
      <w:r>
        <w:rPr>
          <w:spacing w:val="-3"/>
          <w:sz w:val="22"/>
          <w:szCs w:val="22"/>
        </w:rPr>
        <w:t xml:space="preserve"> </w:t>
      </w:r>
      <w:r>
        <w:rPr>
          <w:sz w:val="22"/>
          <w:szCs w:val="22"/>
        </w:rPr>
        <w:t>achieve</w:t>
      </w:r>
      <w:r>
        <w:rPr>
          <w:spacing w:val="-7"/>
          <w:sz w:val="22"/>
          <w:szCs w:val="22"/>
        </w:rPr>
        <w:t xml:space="preserve"> </w:t>
      </w:r>
      <w:r>
        <w:rPr>
          <w:sz w:val="22"/>
          <w:szCs w:val="22"/>
        </w:rPr>
        <w:t>generally</w:t>
      </w:r>
      <w:r>
        <w:rPr>
          <w:spacing w:val="-7"/>
          <w:sz w:val="22"/>
          <w:szCs w:val="22"/>
        </w:rPr>
        <w:t xml:space="preserve"> </w:t>
      </w:r>
      <w:r>
        <w:rPr>
          <w:sz w:val="22"/>
          <w:szCs w:val="22"/>
        </w:rPr>
        <w:t>uniform</w:t>
      </w:r>
      <w:r>
        <w:rPr>
          <w:spacing w:val="-9"/>
          <w:sz w:val="22"/>
          <w:szCs w:val="22"/>
        </w:rPr>
        <w:t xml:space="preserve"> </w:t>
      </w:r>
      <w:r>
        <w:rPr>
          <w:spacing w:val="2"/>
          <w:sz w:val="22"/>
          <w:szCs w:val="22"/>
        </w:rPr>
        <w:t>y</w:t>
      </w:r>
      <w:r>
        <w:rPr>
          <w:sz w:val="22"/>
          <w:szCs w:val="22"/>
        </w:rPr>
        <w:t>ear</w:t>
      </w:r>
      <w:r>
        <w:rPr>
          <w:spacing w:val="-4"/>
          <w:sz w:val="22"/>
          <w:szCs w:val="22"/>
        </w:rPr>
        <w:t xml:space="preserve"> </w:t>
      </w:r>
      <w:r>
        <w:rPr>
          <w:sz w:val="22"/>
          <w:szCs w:val="22"/>
        </w:rPr>
        <w:t>ro</w:t>
      </w:r>
      <w:r>
        <w:rPr>
          <w:spacing w:val="-1"/>
          <w:sz w:val="22"/>
          <w:szCs w:val="22"/>
        </w:rPr>
        <w:t>u</w:t>
      </w:r>
      <w:r>
        <w:rPr>
          <w:sz w:val="22"/>
          <w:szCs w:val="22"/>
        </w:rPr>
        <w:t>nd</w:t>
      </w:r>
      <w:r>
        <w:rPr>
          <w:spacing w:val="-5"/>
          <w:sz w:val="22"/>
          <w:szCs w:val="22"/>
        </w:rPr>
        <w:t xml:space="preserve"> </w:t>
      </w:r>
      <w:r>
        <w:rPr>
          <w:sz w:val="22"/>
          <w:szCs w:val="22"/>
        </w:rPr>
        <w:t>e</w:t>
      </w:r>
      <w:r>
        <w:rPr>
          <w:spacing w:val="-1"/>
          <w:sz w:val="22"/>
          <w:szCs w:val="22"/>
        </w:rPr>
        <w:t>n</w:t>
      </w:r>
      <w:r>
        <w:rPr>
          <w:sz w:val="22"/>
          <w:szCs w:val="22"/>
        </w:rPr>
        <w:t>ergy</w:t>
      </w:r>
      <w:r>
        <w:rPr>
          <w:spacing w:val="-4"/>
          <w:sz w:val="22"/>
          <w:szCs w:val="22"/>
        </w:rPr>
        <w:t xml:space="preserve"> </w:t>
      </w:r>
      <w:r>
        <w:rPr>
          <w:sz w:val="22"/>
          <w:szCs w:val="22"/>
        </w:rPr>
        <w:t>savi</w:t>
      </w:r>
      <w:r>
        <w:rPr>
          <w:spacing w:val="-1"/>
          <w:sz w:val="22"/>
          <w:szCs w:val="22"/>
        </w:rPr>
        <w:t>n</w:t>
      </w:r>
      <w:r>
        <w:rPr>
          <w:sz w:val="22"/>
          <w:szCs w:val="22"/>
        </w:rPr>
        <w:t>gs</w:t>
      </w:r>
      <w:r>
        <w:rPr>
          <w:spacing w:val="-7"/>
          <w:sz w:val="22"/>
          <w:szCs w:val="22"/>
        </w:rPr>
        <w:t xml:space="preserve"> </w:t>
      </w:r>
      <w:r>
        <w:rPr>
          <w:spacing w:val="-1"/>
          <w:sz w:val="22"/>
          <w:szCs w:val="22"/>
        </w:rPr>
        <w:t>i</w:t>
      </w:r>
      <w:r>
        <w:rPr>
          <w:sz w:val="22"/>
          <w:szCs w:val="22"/>
        </w:rPr>
        <w:t>ndependent</w:t>
      </w:r>
      <w:r>
        <w:rPr>
          <w:spacing w:val="-11"/>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weather t</w:t>
      </w:r>
      <w:r>
        <w:rPr>
          <w:spacing w:val="1"/>
          <w:sz w:val="22"/>
          <w:szCs w:val="22"/>
        </w:rPr>
        <w:t>e</w:t>
      </w:r>
      <w:r>
        <w:rPr>
          <w:spacing w:val="-2"/>
          <w:sz w:val="22"/>
          <w:szCs w:val="22"/>
        </w:rPr>
        <w:t>m</w:t>
      </w:r>
      <w:r>
        <w:rPr>
          <w:spacing w:val="1"/>
          <w:sz w:val="22"/>
          <w:szCs w:val="22"/>
        </w:rPr>
        <w:t>p</w:t>
      </w:r>
      <w:r>
        <w:rPr>
          <w:sz w:val="22"/>
          <w:szCs w:val="22"/>
        </w:rPr>
        <w:t>erature</w:t>
      </w:r>
      <w:r>
        <w:rPr>
          <w:spacing w:val="-9"/>
          <w:sz w:val="22"/>
          <w:szCs w:val="22"/>
        </w:rPr>
        <w:t xml:space="preserve"> </w:t>
      </w:r>
      <w:r>
        <w:rPr>
          <w:spacing w:val="1"/>
          <w:sz w:val="22"/>
          <w:szCs w:val="22"/>
        </w:rPr>
        <w:t>ch</w:t>
      </w:r>
      <w:r>
        <w:rPr>
          <w:sz w:val="22"/>
          <w:szCs w:val="22"/>
        </w:rPr>
        <w:t>anges.</w:t>
      </w:r>
      <w:r>
        <w:rPr>
          <w:spacing w:val="-8"/>
          <w:sz w:val="22"/>
          <w:szCs w:val="22"/>
        </w:rPr>
        <w:t xml:space="preserve"> </w:t>
      </w:r>
      <w:r>
        <w:rPr>
          <w:sz w:val="22"/>
          <w:szCs w:val="22"/>
        </w:rPr>
        <w:t>Annual</w:t>
      </w:r>
      <w:r>
        <w:rPr>
          <w:spacing w:val="-5"/>
          <w:sz w:val="22"/>
          <w:szCs w:val="22"/>
        </w:rPr>
        <w:t xml:space="preserve"> </w:t>
      </w:r>
      <w:r>
        <w:rPr>
          <w:spacing w:val="-2"/>
          <w:sz w:val="22"/>
          <w:szCs w:val="22"/>
        </w:rPr>
        <w:t>m</w:t>
      </w:r>
      <w:r>
        <w:rPr>
          <w:sz w:val="22"/>
          <w:szCs w:val="22"/>
        </w:rPr>
        <w:t>e</w:t>
      </w:r>
      <w:r>
        <w:rPr>
          <w:spacing w:val="1"/>
          <w:sz w:val="22"/>
          <w:szCs w:val="22"/>
        </w:rPr>
        <w:t>a</w:t>
      </w:r>
      <w:r>
        <w:rPr>
          <w:sz w:val="22"/>
          <w:szCs w:val="22"/>
        </w:rPr>
        <w:t>sures</w:t>
      </w:r>
      <w:r>
        <w:rPr>
          <w:spacing w:val="-8"/>
          <w:sz w:val="22"/>
          <w:szCs w:val="22"/>
        </w:rPr>
        <w:t xml:space="preserve"> </w:t>
      </w:r>
      <w:r>
        <w:rPr>
          <w:spacing w:val="1"/>
          <w:sz w:val="22"/>
          <w:szCs w:val="22"/>
        </w:rPr>
        <w:t>a</w:t>
      </w:r>
      <w:r>
        <w:rPr>
          <w:sz w:val="22"/>
          <w:szCs w:val="22"/>
        </w:rPr>
        <w:t>re</w:t>
      </w:r>
      <w:r>
        <w:rPr>
          <w:spacing w:val="-3"/>
          <w:sz w:val="22"/>
          <w:szCs w:val="22"/>
        </w:rPr>
        <w:t xml:space="preserve"> </w:t>
      </w:r>
      <w:r>
        <w:rPr>
          <w:sz w:val="22"/>
          <w:szCs w:val="22"/>
        </w:rPr>
        <w:t>also</w:t>
      </w:r>
      <w:r>
        <w:rPr>
          <w:spacing w:val="-4"/>
          <w:sz w:val="22"/>
          <w:szCs w:val="22"/>
        </w:rPr>
        <w:t xml:space="preserve"> </w:t>
      </w:r>
      <w:r>
        <w:rPr>
          <w:sz w:val="22"/>
          <w:szCs w:val="22"/>
        </w:rPr>
        <w:t>often</w:t>
      </w:r>
      <w:r>
        <w:rPr>
          <w:spacing w:val="-5"/>
          <w:sz w:val="22"/>
          <w:szCs w:val="22"/>
        </w:rPr>
        <w:t xml:space="preserve"> </w:t>
      </w:r>
      <w:r>
        <w:rPr>
          <w:sz w:val="22"/>
          <w:szCs w:val="22"/>
        </w:rPr>
        <w:t>called</w:t>
      </w:r>
      <w:r>
        <w:rPr>
          <w:spacing w:val="-5"/>
          <w:sz w:val="22"/>
          <w:szCs w:val="22"/>
        </w:rPr>
        <w:t xml:space="preserve"> </w:t>
      </w:r>
      <w:r>
        <w:rPr>
          <w:sz w:val="22"/>
          <w:szCs w:val="22"/>
        </w:rPr>
        <w:t>base</w:t>
      </w:r>
      <w:r>
        <w:rPr>
          <w:spacing w:val="-4"/>
          <w:sz w:val="22"/>
          <w:szCs w:val="22"/>
        </w:rPr>
        <w:t xml:space="preserve"> </w:t>
      </w:r>
      <w:r>
        <w:rPr>
          <w:sz w:val="22"/>
          <w:szCs w:val="22"/>
        </w:rPr>
        <w:t>l</w:t>
      </w:r>
      <w:r>
        <w:rPr>
          <w:spacing w:val="2"/>
          <w:sz w:val="22"/>
          <w:szCs w:val="22"/>
        </w:rPr>
        <w:t>o</w:t>
      </w:r>
      <w:r>
        <w:rPr>
          <w:sz w:val="22"/>
          <w:szCs w:val="22"/>
        </w:rPr>
        <w:t>ad</w:t>
      </w:r>
      <w:r>
        <w:rPr>
          <w:spacing w:val="-4"/>
          <w:sz w:val="22"/>
          <w:szCs w:val="22"/>
        </w:rPr>
        <w:t xml:space="preserve"> </w:t>
      </w:r>
      <w:r>
        <w:rPr>
          <w:sz w:val="22"/>
          <w:szCs w:val="22"/>
        </w:rPr>
        <w:t>me</w:t>
      </w:r>
      <w:r>
        <w:rPr>
          <w:spacing w:val="1"/>
          <w:sz w:val="22"/>
          <w:szCs w:val="22"/>
        </w:rPr>
        <w:t>a</w:t>
      </w:r>
      <w:r>
        <w:rPr>
          <w:sz w:val="22"/>
          <w:szCs w:val="22"/>
        </w:rPr>
        <w:t>sures.</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ARRA</w:t>
      </w:r>
    </w:p>
    <w:p w:rsidR="000839C5" w:rsidRDefault="000839C5" w:rsidP="000839C5">
      <w:pPr>
        <w:spacing w:before="39" w:after="0" w:line="240" w:lineRule="auto"/>
        <w:ind w:left="90" w:right="180"/>
        <w:contextualSpacing/>
        <w:rPr>
          <w:color w:val="000000"/>
          <w:sz w:val="22"/>
          <w:szCs w:val="22"/>
        </w:rPr>
      </w:pPr>
      <w:r>
        <w:rPr>
          <w:color w:val="000000"/>
          <w:sz w:val="22"/>
          <w:szCs w:val="22"/>
        </w:rPr>
        <w:t>The American Recovery and Reinvestment Act of 2009.</w:t>
      </w:r>
    </w:p>
    <w:p w:rsidR="000839C5" w:rsidRDefault="000839C5" w:rsidP="000839C5">
      <w:pPr>
        <w:spacing w:before="4" w:after="0" w:line="240" w:lineRule="auto"/>
        <w:ind w:left="90" w:right="180"/>
        <w:contextualSpacing/>
        <w:rPr>
          <w:sz w:val="22"/>
          <w:szCs w:val="22"/>
        </w:rPr>
      </w:pPr>
    </w:p>
    <w:p w:rsidR="000839C5" w:rsidRPr="00BB3F69" w:rsidRDefault="000839C5" w:rsidP="000839C5">
      <w:pPr>
        <w:spacing w:before="4" w:after="0" w:line="240" w:lineRule="auto"/>
        <w:ind w:left="90" w:right="180"/>
        <w:contextualSpacing/>
        <w:rPr>
          <w:rFonts w:eastAsia="Calibri"/>
          <w:b/>
          <w:bCs/>
          <w:sz w:val="22"/>
          <w:szCs w:val="22"/>
        </w:rPr>
      </w:pPr>
      <w:r w:rsidRPr="00BB3F69">
        <w:rPr>
          <w:rFonts w:eastAsia="Calibri"/>
          <w:b/>
          <w:bCs/>
          <w:sz w:val="22"/>
          <w:szCs w:val="22"/>
        </w:rPr>
        <w:t>AVOIDED COST</w:t>
      </w:r>
    </w:p>
    <w:p w:rsidR="000839C5" w:rsidRPr="00B07D87" w:rsidRDefault="000839C5" w:rsidP="000839C5">
      <w:pPr>
        <w:spacing w:before="4" w:after="0" w:line="240" w:lineRule="auto"/>
        <w:ind w:left="90" w:right="180"/>
        <w:contextualSpacing/>
        <w:rPr>
          <w:sz w:val="22"/>
          <w:szCs w:val="22"/>
        </w:rPr>
      </w:pPr>
      <w:r w:rsidRPr="00BB3F69">
        <w:rPr>
          <w:sz w:val="22"/>
          <w:szCs w:val="22"/>
        </w:rPr>
        <w:t>Marginal Cost of serving the next unit of demand, which is saved through conservation efforts</w:t>
      </w:r>
      <w:r>
        <w:rPr>
          <w:sz w:val="22"/>
          <w:szCs w:val="22"/>
        </w:rPr>
        <w:t>.</w:t>
      </w:r>
    </w:p>
    <w:p w:rsidR="000839C5" w:rsidRDefault="000839C5" w:rsidP="000839C5">
      <w:pPr>
        <w:spacing w:before="4"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BACKHAUL SERVICE</w:t>
      </w:r>
    </w:p>
    <w:p w:rsidR="000839C5" w:rsidRDefault="000839C5" w:rsidP="000839C5">
      <w:pPr>
        <w:spacing w:before="39" w:after="0" w:line="240" w:lineRule="auto"/>
        <w:ind w:left="90" w:right="180"/>
        <w:contextualSpacing/>
        <w:rPr>
          <w:sz w:val="22"/>
          <w:szCs w:val="22"/>
        </w:rPr>
      </w:pPr>
      <w:r>
        <w:rPr>
          <w:sz w:val="22"/>
          <w:szCs w:val="22"/>
        </w:rPr>
        <w:t>A</w:t>
      </w:r>
      <w:r>
        <w:rPr>
          <w:spacing w:val="-2"/>
          <w:sz w:val="22"/>
          <w:szCs w:val="22"/>
        </w:rPr>
        <w:t xml:space="preserve"> </w:t>
      </w:r>
      <w:r>
        <w:rPr>
          <w:sz w:val="22"/>
          <w:szCs w:val="22"/>
        </w:rPr>
        <w:t>transaction</w:t>
      </w:r>
      <w:r>
        <w:rPr>
          <w:spacing w:val="-8"/>
          <w:sz w:val="22"/>
          <w:szCs w:val="22"/>
        </w:rPr>
        <w:t xml:space="preserve"> </w:t>
      </w:r>
      <w:r>
        <w:rPr>
          <w:sz w:val="22"/>
          <w:szCs w:val="22"/>
        </w:rPr>
        <w:t>where</w:t>
      </w:r>
      <w:r>
        <w:rPr>
          <w:spacing w:val="-5"/>
          <w:sz w:val="22"/>
          <w:szCs w:val="22"/>
        </w:rPr>
        <w:t xml:space="preserve"> </w:t>
      </w:r>
      <w:r>
        <w:rPr>
          <w:sz w:val="22"/>
          <w:szCs w:val="22"/>
        </w:rPr>
        <w:t>gas</w:t>
      </w:r>
      <w:r>
        <w:rPr>
          <w:spacing w:val="-3"/>
          <w:sz w:val="22"/>
          <w:szCs w:val="22"/>
        </w:rPr>
        <w:t xml:space="preserve"> </w:t>
      </w:r>
      <w:r>
        <w:rPr>
          <w:sz w:val="22"/>
          <w:szCs w:val="22"/>
        </w:rPr>
        <w:t>is transported</w:t>
      </w:r>
      <w:r>
        <w:rPr>
          <w:spacing w:val="-10"/>
          <w:sz w:val="22"/>
          <w:szCs w:val="22"/>
        </w:rPr>
        <w:t xml:space="preserve"> </w:t>
      </w:r>
      <w:r>
        <w:rPr>
          <w:sz w:val="22"/>
          <w:szCs w:val="22"/>
        </w:rPr>
        <w:t>t</w:t>
      </w:r>
      <w:r>
        <w:rPr>
          <w:spacing w:val="-1"/>
          <w:sz w:val="22"/>
          <w:szCs w:val="22"/>
        </w:rPr>
        <w:t>h</w:t>
      </w:r>
      <w:r>
        <w:rPr>
          <w:sz w:val="22"/>
          <w:szCs w:val="22"/>
        </w:rPr>
        <w:t>e</w:t>
      </w:r>
      <w:r>
        <w:rPr>
          <w:spacing w:val="-3"/>
          <w:sz w:val="22"/>
          <w:szCs w:val="22"/>
        </w:rPr>
        <w:t xml:space="preserve"> </w:t>
      </w:r>
      <w:r>
        <w:rPr>
          <w:sz w:val="22"/>
          <w:szCs w:val="22"/>
        </w:rPr>
        <w:t>opposite</w:t>
      </w:r>
      <w:r>
        <w:rPr>
          <w:spacing w:val="-7"/>
          <w:sz w:val="22"/>
          <w:szCs w:val="22"/>
        </w:rPr>
        <w:t xml:space="preserve"> </w:t>
      </w:r>
      <w:r>
        <w:rPr>
          <w:sz w:val="22"/>
          <w:szCs w:val="22"/>
        </w:rPr>
        <w:t>di</w:t>
      </w:r>
      <w:r>
        <w:rPr>
          <w:spacing w:val="-2"/>
          <w:sz w:val="22"/>
          <w:szCs w:val="22"/>
        </w:rPr>
        <w:t>r</w:t>
      </w:r>
      <w:r>
        <w:rPr>
          <w:sz w:val="22"/>
          <w:szCs w:val="22"/>
        </w:rPr>
        <w:t>ection</w:t>
      </w:r>
      <w:r>
        <w:rPr>
          <w:spacing w:val="-8"/>
          <w:sz w:val="22"/>
          <w:szCs w:val="22"/>
        </w:rPr>
        <w:t xml:space="preserve"> </w:t>
      </w:r>
      <w:r>
        <w:rPr>
          <w:sz w:val="22"/>
          <w:szCs w:val="22"/>
        </w:rPr>
        <w:t>of</w:t>
      </w:r>
      <w:r>
        <w:rPr>
          <w:spacing w:val="-2"/>
          <w:sz w:val="22"/>
          <w:szCs w:val="22"/>
        </w:rPr>
        <w:t xml:space="preserve"> </w:t>
      </w:r>
      <w:r>
        <w:rPr>
          <w:sz w:val="22"/>
          <w:szCs w:val="22"/>
        </w:rPr>
        <w:t>no</w:t>
      </w:r>
      <w:r>
        <w:rPr>
          <w:spacing w:val="-1"/>
          <w:sz w:val="22"/>
          <w:szCs w:val="22"/>
        </w:rPr>
        <w:t>r</w:t>
      </w:r>
      <w:r>
        <w:rPr>
          <w:sz w:val="22"/>
          <w:szCs w:val="22"/>
        </w:rPr>
        <w:t>mal</w:t>
      </w:r>
      <w:r>
        <w:rPr>
          <w:spacing w:val="-6"/>
          <w:sz w:val="22"/>
          <w:szCs w:val="22"/>
        </w:rPr>
        <w:t xml:space="preserve"> </w:t>
      </w:r>
      <w:r>
        <w:rPr>
          <w:sz w:val="22"/>
          <w:szCs w:val="22"/>
        </w:rPr>
        <w:t>flow</w:t>
      </w:r>
      <w:r>
        <w:rPr>
          <w:spacing w:val="-4"/>
          <w:sz w:val="22"/>
          <w:szCs w:val="22"/>
        </w:rPr>
        <w:t xml:space="preserve"> </w:t>
      </w:r>
      <w:r>
        <w:rPr>
          <w:sz w:val="22"/>
          <w:szCs w:val="22"/>
        </w:rPr>
        <w:t>on</w:t>
      </w:r>
      <w:r>
        <w:rPr>
          <w:spacing w:val="-2"/>
          <w:sz w:val="22"/>
          <w:szCs w:val="22"/>
        </w:rPr>
        <w:t xml:space="preserve"> </w:t>
      </w:r>
      <w:r>
        <w:rPr>
          <w:sz w:val="22"/>
          <w:szCs w:val="22"/>
        </w:rPr>
        <w:t>a</w:t>
      </w:r>
      <w:r>
        <w:rPr>
          <w:spacing w:val="-1"/>
          <w:sz w:val="22"/>
          <w:szCs w:val="22"/>
        </w:rPr>
        <w:t xml:space="preserve"> </w:t>
      </w:r>
      <w:r>
        <w:rPr>
          <w:sz w:val="22"/>
          <w:szCs w:val="22"/>
        </w:rPr>
        <w:t>unidirection</w:t>
      </w:r>
      <w:r>
        <w:rPr>
          <w:spacing w:val="-2"/>
          <w:sz w:val="22"/>
          <w:szCs w:val="22"/>
        </w:rPr>
        <w:t>a</w:t>
      </w:r>
      <w:r>
        <w:rPr>
          <w:sz w:val="22"/>
          <w:szCs w:val="22"/>
        </w:rPr>
        <w:t>l</w:t>
      </w:r>
      <w:r>
        <w:rPr>
          <w:spacing w:val="-12"/>
          <w:sz w:val="22"/>
          <w:szCs w:val="22"/>
        </w:rPr>
        <w:t xml:space="preserve"> </w:t>
      </w:r>
      <w:r>
        <w:rPr>
          <w:sz w:val="22"/>
          <w:szCs w:val="22"/>
        </w:rPr>
        <w:t>pipeline.</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BASELOAD</w:t>
      </w:r>
    </w:p>
    <w:p w:rsidR="000839C5" w:rsidRDefault="000839C5" w:rsidP="000839C5">
      <w:pPr>
        <w:spacing w:before="37" w:after="0" w:line="240" w:lineRule="auto"/>
        <w:ind w:left="90" w:right="180"/>
        <w:contextualSpacing/>
        <w:rPr>
          <w:sz w:val="22"/>
          <w:szCs w:val="22"/>
        </w:rPr>
      </w:pPr>
      <w:r>
        <w:rPr>
          <w:sz w:val="22"/>
          <w:szCs w:val="22"/>
        </w:rPr>
        <w:t>As</w:t>
      </w:r>
      <w:r>
        <w:rPr>
          <w:spacing w:val="-2"/>
          <w:sz w:val="22"/>
          <w:szCs w:val="22"/>
        </w:rPr>
        <w:t xml:space="preserve"> </w:t>
      </w:r>
      <w:r>
        <w:rPr>
          <w:sz w:val="22"/>
          <w:szCs w:val="22"/>
        </w:rPr>
        <w:t>applied</w:t>
      </w:r>
      <w:r>
        <w:rPr>
          <w:spacing w:val="-6"/>
          <w:sz w:val="22"/>
          <w:szCs w:val="22"/>
        </w:rPr>
        <w:t xml:space="preserve"> </w:t>
      </w:r>
      <w:r>
        <w:rPr>
          <w:sz w:val="22"/>
          <w:szCs w:val="22"/>
        </w:rPr>
        <w:t>to</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a</w:t>
      </w:r>
      <w:r>
        <w:rPr>
          <w:spacing w:val="-1"/>
          <w:sz w:val="22"/>
          <w:szCs w:val="22"/>
        </w:rPr>
        <w:t xml:space="preserve"> </w:t>
      </w:r>
      <w:r>
        <w:rPr>
          <w:sz w:val="22"/>
          <w:szCs w:val="22"/>
        </w:rPr>
        <w:t>given</w:t>
      </w:r>
      <w:r>
        <w:rPr>
          <w:spacing w:val="-5"/>
          <w:sz w:val="22"/>
          <w:szCs w:val="22"/>
        </w:rPr>
        <w:t xml:space="preserve"> </w:t>
      </w:r>
      <w:r>
        <w:rPr>
          <w:sz w:val="22"/>
          <w:szCs w:val="22"/>
        </w:rPr>
        <w:t>de</w:t>
      </w:r>
      <w:r>
        <w:rPr>
          <w:spacing w:val="-2"/>
          <w:sz w:val="22"/>
          <w:szCs w:val="22"/>
        </w:rPr>
        <w:t>m</w:t>
      </w:r>
      <w:r>
        <w:rPr>
          <w:sz w:val="22"/>
          <w:szCs w:val="22"/>
        </w:rPr>
        <w:t>a</w:t>
      </w:r>
      <w:r>
        <w:rPr>
          <w:spacing w:val="2"/>
          <w:sz w:val="22"/>
          <w:szCs w:val="22"/>
        </w:rPr>
        <w:t>n</w:t>
      </w:r>
      <w:r>
        <w:rPr>
          <w:sz w:val="22"/>
          <w:szCs w:val="22"/>
        </w:rPr>
        <w:t>d</w:t>
      </w:r>
      <w:r>
        <w:rPr>
          <w:spacing w:val="-6"/>
          <w:sz w:val="22"/>
          <w:szCs w:val="22"/>
        </w:rPr>
        <w:t xml:space="preserve"> </w:t>
      </w:r>
      <w:r>
        <w:rPr>
          <w:sz w:val="22"/>
          <w:szCs w:val="22"/>
        </w:rPr>
        <w:t>for</w:t>
      </w:r>
      <w:r>
        <w:rPr>
          <w:spacing w:val="-3"/>
          <w:sz w:val="22"/>
          <w:szCs w:val="22"/>
        </w:rPr>
        <w:t xml:space="preserve"> </w:t>
      </w:r>
      <w:r>
        <w:rPr>
          <w:sz w:val="22"/>
          <w:szCs w:val="22"/>
        </w:rPr>
        <w:t>natural</w:t>
      </w:r>
      <w:r>
        <w:rPr>
          <w:spacing w:val="-8"/>
          <w:sz w:val="22"/>
          <w:szCs w:val="22"/>
        </w:rPr>
        <w:t xml:space="preserve"> </w:t>
      </w:r>
      <w:r>
        <w:rPr>
          <w:sz w:val="22"/>
          <w:szCs w:val="22"/>
        </w:rPr>
        <w:t>gas</w:t>
      </w:r>
      <w:r>
        <w:rPr>
          <w:spacing w:val="-3"/>
          <w:sz w:val="22"/>
          <w:szCs w:val="22"/>
        </w:rPr>
        <w:t xml:space="preserve"> </w:t>
      </w:r>
      <w:r>
        <w:rPr>
          <w:sz w:val="22"/>
          <w:szCs w:val="22"/>
        </w:rPr>
        <w:t>that</w:t>
      </w:r>
      <w:r>
        <w:rPr>
          <w:spacing w:val="-3"/>
          <w:sz w:val="22"/>
          <w:szCs w:val="22"/>
        </w:rPr>
        <w:t xml:space="preserve"> </w:t>
      </w:r>
      <w:r>
        <w:rPr>
          <w:sz w:val="22"/>
          <w:szCs w:val="22"/>
        </w:rPr>
        <w:t>r</w:t>
      </w:r>
      <w:bookmarkStart w:id="0" w:name="_GoBack"/>
      <w:bookmarkEnd w:id="0"/>
      <w:r>
        <w:rPr>
          <w:sz w:val="22"/>
          <w:szCs w:val="22"/>
        </w:rPr>
        <w:t>e</w:t>
      </w:r>
      <w:r>
        <w:rPr>
          <w:spacing w:val="-2"/>
          <w:sz w:val="22"/>
          <w:szCs w:val="22"/>
        </w:rPr>
        <w:t>m</w:t>
      </w:r>
      <w:r>
        <w:rPr>
          <w:spacing w:val="1"/>
          <w:sz w:val="22"/>
          <w:szCs w:val="22"/>
        </w:rPr>
        <w:t>a</w:t>
      </w:r>
      <w:r>
        <w:rPr>
          <w:sz w:val="22"/>
          <w:szCs w:val="22"/>
        </w:rPr>
        <w:t>ins</w:t>
      </w:r>
      <w:r>
        <w:rPr>
          <w:spacing w:val="-7"/>
          <w:sz w:val="22"/>
          <w:szCs w:val="22"/>
        </w:rPr>
        <w:t xml:space="preserve"> </w:t>
      </w:r>
      <w:r>
        <w:rPr>
          <w:sz w:val="22"/>
          <w:szCs w:val="22"/>
        </w:rPr>
        <w:t>fairly</w:t>
      </w:r>
      <w:r>
        <w:rPr>
          <w:spacing w:val="-3"/>
          <w:sz w:val="22"/>
          <w:szCs w:val="22"/>
        </w:rPr>
        <w:t xml:space="preserve"> </w:t>
      </w:r>
      <w:r>
        <w:rPr>
          <w:sz w:val="22"/>
          <w:szCs w:val="22"/>
        </w:rPr>
        <w:t>c</w:t>
      </w:r>
      <w:r>
        <w:rPr>
          <w:spacing w:val="-1"/>
          <w:sz w:val="22"/>
          <w:szCs w:val="22"/>
        </w:rPr>
        <w:t>on</w:t>
      </w:r>
      <w:r>
        <w:rPr>
          <w:sz w:val="22"/>
          <w:szCs w:val="22"/>
        </w:rPr>
        <w:t>stant</w:t>
      </w:r>
      <w:r>
        <w:rPr>
          <w:spacing w:val="-7"/>
          <w:sz w:val="22"/>
          <w:szCs w:val="22"/>
        </w:rPr>
        <w:t xml:space="preserve"> </w:t>
      </w:r>
      <w:r>
        <w:rPr>
          <w:sz w:val="22"/>
          <w:szCs w:val="22"/>
        </w:rPr>
        <w:t>over</w:t>
      </w:r>
      <w:r>
        <w:rPr>
          <w:spacing w:val="-4"/>
          <w:sz w:val="22"/>
          <w:szCs w:val="22"/>
        </w:rPr>
        <w:t xml:space="preserve"> </w:t>
      </w:r>
      <w:r>
        <w:rPr>
          <w:sz w:val="22"/>
          <w:szCs w:val="22"/>
        </w:rPr>
        <w:t>a</w:t>
      </w:r>
      <w:r>
        <w:rPr>
          <w:spacing w:val="-1"/>
          <w:sz w:val="22"/>
          <w:szCs w:val="22"/>
        </w:rPr>
        <w:t xml:space="preserve"> </w:t>
      </w:r>
      <w:r>
        <w:rPr>
          <w:sz w:val="22"/>
          <w:szCs w:val="22"/>
        </w:rPr>
        <w:t>period</w:t>
      </w:r>
      <w:r>
        <w:rPr>
          <w:spacing w:val="-6"/>
          <w:sz w:val="22"/>
          <w:szCs w:val="22"/>
        </w:rPr>
        <w:t xml:space="preserve"> </w:t>
      </w:r>
      <w:r>
        <w:rPr>
          <w:sz w:val="22"/>
          <w:szCs w:val="22"/>
        </w:rPr>
        <w:t>of</w:t>
      </w:r>
      <w:r>
        <w:rPr>
          <w:spacing w:val="-2"/>
          <w:sz w:val="22"/>
          <w:szCs w:val="22"/>
        </w:rPr>
        <w:t xml:space="preserve"> </w:t>
      </w:r>
      <w:r>
        <w:rPr>
          <w:sz w:val="22"/>
          <w:szCs w:val="22"/>
        </w:rPr>
        <w:t>ti</w:t>
      </w:r>
      <w:r>
        <w:rPr>
          <w:spacing w:val="-2"/>
          <w:sz w:val="22"/>
          <w:szCs w:val="22"/>
        </w:rPr>
        <w:t>m</w:t>
      </w:r>
      <w:r>
        <w:rPr>
          <w:sz w:val="22"/>
          <w:szCs w:val="22"/>
        </w:rPr>
        <w:t>e, usually</w:t>
      </w:r>
      <w:r>
        <w:rPr>
          <w:spacing w:val="-6"/>
          <w:sz w:val="22"/>
          <w:szCs w:val="22"/>
        </w:rPr>
        <w:t xml:space="preserve"> </w:t>
      </w:r>
      <w:r>
        <w:rPr>
          <w:sz w:val="22"/>
          <w:szCs w:val="22"/>
        </w:rPr>
        <w:t>not</w:t>
      </w:r>
      <w:r>
        <w:rPr>
          <w:spacing w:val="-4"/>
          <w:sz w:val="22"/>
          <w:szCs w:val="22"/>
        </w:rPr>
        <w:t xml:space="preserve"> </w:t>
      </w:r>
      <w:r>
        <w:rPr>
          <w:sz w:val="22"/>
          <w:szCs w:val="22"/>
        </w:rPr>
        <w:t>te</w:t>
      </w:r>
      <w:r>
        <w:rPr>
          <w:spacing w:val="-2"/>
          <w:sz w:val="22"/>
          <w:szCs w:val="22"/>
        </w:rPr>
        <w:t>m</w:t>
      </w:r>
      <w:r>
        <w:rPr>
          <w:spacing w:val="2"/>
          <w:sz w:val="22"/>
          <w:szCs w:val="22"/>
        </w:rPr>
        <w:t>p</w:t>
      </w:r>
      <w:r>
        <w:rPr>
          <w:sz w:val="22"/>
          <w:szCs w:val="22"/>
        </w:rPr>
        <w:t>erature</w:t>
      </w:r>
      <w:r>
        <w:rPr>
          <w:spacing w:val="-10"/>
          <w:sz w:val="22"/>
          <w:szCs w:val="22"/>
        </w:rPr>
        <w:t xml:space="preserve"> </w:t>
      </w:r>
      <w:r>
        <w:rPr>
          <w:sz w:val="22"/>
          <w:szCs w:val="22"/>
        </w:rPr>
        <w:t>sensitive.</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B</w:t>
      </w:r>
      <w:r>
        <w:rPr>
          <w:rFonts w:eastAsia="Calibri"/>
          <w:b/>
          <w:bCs/>
          <w:sz w:val="22"/>
          <w:szCs w:val="22"/>
        </w:rPr>
        <w:t>ASE</w:t>
      </w:r>
      <w:r>
        <w:rPr>
          <w:rFonts w:eastAsia="Calibri"/>
          <w:b/>
          <w:bCs/>
          <w:spacing w:val="-4"/>
          <w:sz w:val="22"/>
          <w:szCs w:val="22"/>
        </w:rPr>
        <w:t xml:space="preserve"> </w:t>
      </w:r>
      <w:r>
        <w:rPr>
          <w:rFonts w:eastAsia="Calibri"/>
          <w:b/>
          <w:bCs/>
          <w:sz w:val="22"/>
          <w:szCs w:val="22"/>
        </w:rPr>
        <w:t>LOAD MEASURES</w:t>
      </w:r>
    </w:p>
    <w:p w:rsidR="000839C5" w:rsidRDefault="000839C5" w:rsidP="000839C5">
      <w:pPr>
        <w:spacing w:before="39" w:after="0" w:line="240" w:lineRule="auto"/>
        <w:ind w:left="90" w:right="180"/>
        <w:contextualSpacing/>
        <w:rPr>
          <w:sz w:val="22"/>
          <w:szCs w:val="22"/>
        </w:rPr>
      </w:pPr>
      <w:r>
        <w:rPr>
          <w:sz w:val="22"/>
          <w:szCs w:val="22"/>
        </w:rPr>
        <w:t>Conservation</w:t>
      </w:r>
      <w:r>
        <w:rPr>
          <w:spacing w:val="-13"/>
          <w:sz w:val="22"/>
          <w:szCs w:val="22"/>
        </w:rPr>
        <w:t xml:space="preserve"> </w:t>
      </w:r>
      <w:r>
        <w:rPr>
          <w:sz w:val="22"/>
          <w:szCs w:val="22"/>
        </w:rPr>
        <w:t>measures</w:t>
      </w:r>
      <w:r>
        <w:rPr>
          <w:spacing w:val="-8"/>
          <w:sz w:val="22"/>
          <w:szCs w:val="22"/>
        </w:rPr>
        <w:t xml:space="preserve"> </w:t>
      </w:r>
      <w:r>
        <w:rPr>
          <w:sz w:val="22"/>
          <w:szCs w:val="22"/>
        </w:rPr>
        <w:t>that</w:t>
      </w:r>
      <w:r>
        <w:rPr>
          <w:spacing w:val="-3"/>
          <w:sz w:val="22"/>
          <w:szCs w:val="22"/>
        </w:rPr>
        <w:t xml:space="preserve"> </w:t>
      </w:r>
      <w:r>
        <w:rPr>
          <w:sz w:val="22"/>
          <w:szCs w:val="22"/>
        </w:rPr>
        <w:t>achieve</w:t>
      </w:r>
      <w:r>
        <w:rPr>
          <w:spacing w:val="-7"/>
          <w:sz w:val="22"/>
          <w:szCs w:val="22"/>
        </w:rPr>
        <w:t xml:space="preserve"> </w:t>
      </w:r>
      <w:r>
        <w:rPr>
          <w:sz w:val="22"/>
          <w:szCs w:val="22"/>
        </w:rPr>
        <w:t>generally</w:t>
      </w:r>
      <w:r>
        <w:rPr>
          <w:spacing w:val="-7"/>
          <w:sz w:val="22"/>
          <w:szCs w:val="22"/>
        </w:rPr>
        <w:t xml:space="preserve"> </w:t>
      </w:r>
      <w:r>
        <w:rPr>
          <w:sz w:val="22"/>
          <w:szCs w:val="22"/>
        </w:rPr>
        <w:t>uniform</w:t>
      </w:r>
      <w:r>
        <w:rPr>
          <w:spacing w:val="-9"/>
          <w:sz w:val="22"/>
          <w:szCs w:val="22"/>
        </w:rPr>
        <w:t xml:space="preserve"> </w:t>
      </w:r>
      <w:r>
        <w:rPr>
          <w:spacing w:val="2"/>
          <w:sz w:val="22"/>
          <w:szCs w:val="22"/>
        </w:rPr>
        <w:t>y</w:t>
      </w:r>
      <w:r>
        <w:rPr>
          <w:sz w:val="22"/>
          <w:szCs w:val="22"/>
        </w:rPr>
        <w:t>ear</w:t>
      </w:r>
      <w:r>
        <w:rPr>
          <w:spacing w:val="-4"/>
          <w:sz w:val="22"/>
          <w:szCs w:val="22"/>
        </w:rPr>
        <w:t xml:space="preserve"> </w:t>
      </w:r>
      <w:r>
        <w:rPr>
          <w:sz w:val="22"/>
          <w:szCs w:val="22"/>
        </w:rPr>
        <w:t>ro</w:t>
      </w:r>
      <w:r>
        <w:rPr>
          <w:spacing w:val="-1"/>
          <w:sz w:val="22"/>
          <w:szCs w:val="22"/>
        </w:rPr>
        <w:t>u</w:t>
      </w:r>
      <w:r>
        <w:rPr>
          <w:sz w:val="22"/>
          <w:szCs w:val="22"/>
        </w:rPr>
        <w:t>nd</w:t>
      </w:r>
      <w:r>
        <w:rPr>
          <w:spacing w:val="-5"/>
          <w:sz w:val="22"/>
          <w:szCs w:val="22"/>
        </w:rPr>
        <w:t xml:space="preserve"> </w:t>
      </w:r>
      <w:r>
        <w:rPr>
          <w:sz w:val="22"/>
          <w:szCs w:val="22"/>
        </w:rPr>
        <w:t>e</w:t>
      </w:r>
      <w:r>
        <w:rPr>
          <w:spacing w:val="-1"/>
          <w:sz w:val="22"/>
          <w:szCs w:val="22"/>
        </w:rPr>
        <w:t>n</w:t>
      </w:r>
      <w:r>
        <w:rPr>
          <w:sz w:val="22"/>
          <w:szCs w:val="22"/>
        </w:rPr>
        <w:t>ergy</w:t>
      </w:r>
      <w:r>
        <w:rPr>
          <w:spacing w:val="-4"/>
          <w:sz w:val="22"/>
          <w:szCs w:val="22"/>
        </w:rPr>
        <w:t xml:space="preserve"> </w:t>
      </w:r>
      <w:r>
        <w:rPr>
          <w:sz w:val="22"/>
          <w:szCs w:val="22"/>
        </w:rPr>
        <w:t>savi</w:t>
      </w:r>
      <w:r>
        <w:rPr>
          <w:spacing w:val="-1"/>
          <w:sz w:val="22"/>
          <w:szCs w:val="22"/>
        </w:rPr>
        <w:t>n</w:t>
      </w:r>
      <w:r>
        <w:rPr>
          <w:sz w:val="22"/>
          <w:szCs w:val="22"/>
        </w:rPr>
        <w:t>gs</w:t>
      </w:r>
      <w:r>
        <w:rPr>
          <w:spacing w:val="-7"/>
          <w:sz w:val="22"/>
          <w:szCs w:val="22"/>
        </w:rPr>
        <w:t xml:space="preserve"> </w:t>
      </w:r>
      <w:r>
        <w:rPr>
          <w:spacing w:val="-1"/>
          <w:sz w:val="22"/>
          <w:szCs w:val="22"/>
        </w:rPr>
        <w:t>i</w:t>
      </w:r>
      <w:r>
        <w:rPr>
          <w:sz w:val="22"/>
          <w:szCs w:val="22"/>
        </w:rPr>
        <w:t>ndependent</w:t>
      </w:r>
      <w:r>
        <w:rPr>
          <w:spacing w:val="-11"/>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weather t</w:t>
      </w:r>
      <w:r>
        <w:rPr>
          <w:spacing w:val="1"/>
          <w:sz w:val="22"/>
          <w:szCs w:val="22"/>
        </w:rPr>
        <w:t>e</w:t>
      </w:r>
      <w:r>
        <w:rPr>
          <w:spacing w:val="-2"/>
          <w:sz w:val="22"/>
          <w:szCs w:val="22"/>
        </w:rPr>
        <w:t>m</w:t>
      </w:r>
      <w:r>
        <w:rPr>
          <w:spacing w:val="1"/>
          <w:sz w:val="22"/>
          <w:szCs w:val="22"/>
        </w:rPr>
        <w:t>p</w:t>
      </w:r>
      <w:r>
        <w:rPr>
          <w:sz w:val="22"/>
          <w:szCs w:val="22"/>
        </w:rPr>
        <w:t>erature</w:t>
      </w:r>
      <w:r>
        <w:rPr>
          <w:spacing w:val="-9"/>
          <w:sz w:val="22"/>
          <w:szCs w:val="22"/>
        </w:rPr>
        <w:t xml:space="preserve"> </w:t>
      </w:r>
      <w:r>
        <w:rPr>
          <w:spacing w:val="1"/>
          <w:sz w:val="22"/>
          <w:szCs w:val="22"/>
        </w:rPr>
        <w:t>ch</w:t>
      </w:r>
      <w:r>
        <w:rPr>
          <w:sz w:val="22"/>
          <w:szCs w:val="22"/>
        </w:rPr>
        <w:t>anges.</w:t>
      </w:r>
      <w:r>
        <w:rPr>
          <w:spacing w:val="-8"/>
          <w:sz w:val="22"/>
          <w:szCs w:val="22"/>
        </w:rPr>
        <w:t xml:space="preserve"> </w:t>
      </w:r>
      <w:r>
        <w:rPr>
          <w:sz w:val="22"/>
          <w:szCs w:val="22"/>
        </w:rPr>
        <w:t>Base</w:t>
      </w:r>
      <w:r>
        <w:rPr>
          <w:spacing w:val="-3"/>
          <w:sz w:val="22"/>
          <w:szCs w:val="22"/>
        </w:rPr>
        <w:t xml:space="preserve"> </w:t>
      </w:r>
      <w:r>
        <w:rPr>
          <w:sz w:val="22"/>
          <w:szCs w:val="22"/>
        </w:rPr>
        <w:t>load</w:t>
      </w:r>
      <w:r>
        <w:rPr>
          <w:spacing w:val="-4"/>
          <w:sz w:val="22"/>
          <w:szCs w:val="22"/>
        </w:rPr>
        <w:t xml:space="preserve"> </w:t>
      </w:r>
      <w:r>
        <w:rPr>
          <w:spacing w:val="-2"/>
          <w:sz w:val="22"/>
          <w:szCs w:val="22"/>
        </w:rPr>
        <w:t>m</w:t>
      </w:r>
      <w:r>
        <w:rPr>
          <w:spacing w:val="1"/>
          <w:sz w:val="22"/>
          <w:szCs w:val="22"/>
        </w:rPr>
        <w:t>e</w:t>
      </w:r>
      <w:r>
        <w:rPr>
          <w:sz w:val="22"/>
          <w:szCs w:val="22"/>
        </w:rPr>
        <w:t>asur</w:t>
      </w:r>
      <w:r>
        <w:rPr>
          <w:spacing w:val="1"/>
          <w:sz w:val="22"/>
          <w:szCs w:val="22"/>
        </w:rPr>
        <w:t>e</w:t>
      </w:r>
      <w:r>
        <w:rPr>
          <w:sz w:val="22"/>
          <w:szCs w:val="22"/>
        </w:rPr>
        <w:t>s</w:t>
      </w:r>
      <w:r>
        <w:rPr>
          <w:spacing w:val="-8"/>
          <w:sz w:val="22"/>
          <w:szCs w:val="22"/>
        </w:rPr>
        <w:t xml:space="preserve"> </w:t>
      </w:r>
      <w:r>
        <w:rPr>
          <w:sz w:val="22"/>
          <w:szCs w:val="22"/>
        </w:rPr>
        <w:t>are</w:t>
      </w:r>
      <w:r>
        <w:rPr>
          <w:spacing w:val="-3"/>
          <w:sz w:val="22"/>
          <w:szCs w:val="22"/>
        </w:rPr>
        <w:t xml:space="preserve"> </w:t>
      </w:r>
      <w:r>
        <w:rPr>
          <w:sz w:val="22"/>
          <w:szCs w:val="22"/>
        </w:rPr>
        <w:t>also</w:t>
      </w:r>
      <w:r>
        <w:rPr>
          <w:spacing w:val="-4"/>
          <w:sz w:val="22"/>
          <w:szCs w:val="22"/>
        </w:rPr>
        <w:t xml:space="preserve"> </w:t>
      </w:r>
      <w:r>
        <w:rPr>
          <w:sz w:val="22"/>
          <w:szCs w:val="22"/>
        </w:rPr>
        <w:t>oft</w:t>
      </w:r>
      <w:r>
        <w:rPr>
          <w:spacing w:val="1"/>
          <w:sz w:val="22"/>
          <w:szCs w:val="22"/>
        </w:rPr>
        <w:t>e</w:t>
      </w:r>
      <w:r>
        <w:rPr>
          <w:sz w:val="22"/>
          <w:szCs w:val="22"/>
        </w:rPr>
        <w:t>n</w:t>
      </w:r>
      <w:r>
        <w:rPr>
          <w:spacing w:val="-5"/>
          <w:sz w:val="22"/>
          <w:szCs w:val="22"/>
        </w:rPr>
        <w:t xml:space="preserve"> </w:t>
      </w:r>
      <w:r>
        <w:rPr>
          <w:sz w:val="22"/>
          <w:szCs w:val="22"/>
        </w:rPr>
        <w:t>called</w:t>
      </w:r>
      <w:r>
        <w:rPr>
          <w:spacing w:val="-5"/>
          <w:sz w:val="22"/>
          <w:szCs w:val="22"/>
        </w:rPr>
        <w:t xml:space="preserve"> </w:t>
      </w:r>
      <w:r>
        <w:rPr>
          <w:sz w:val="22"/>
          <w:szCs w:val="22"/>
        </w:rPr>
        <w:t>annual</w:t>
      </w:r>
      <w:r>
        <w:rPr>
          <w:spacing w:val="-5"/>
          <w:sz w:val="22"/>
          <w:szCs w:val="22"/>
        </w:rPr>
        <w:t xml:space="preserve"> </w:t>
      </w:r>
      <w:r>
        <w:rPr>
          <w:spacing w:val="-2"/>
          <w:sz w:val="22"/>
          <w:szCs w:val="22"/>
        </w:rPr>
        <w:t>m</w:t>
      </w:r>
      <w:r>
        <w:rPr>
          <w:sz w:val="22"/>
          <w:szCs w:val="22"/>
        </w:rPr>
        <w:t>e</w:t>
      </w:r>
      <w:r>
        <w:rPr>
          <w:spacing w:val="1"/>
          <w:sz w:val="22"/>
          <w:szCs w:val="22"/>
        </w:rPr>
        <w:t>a</w:t>
      </w:r>
      <w:r>
        <w:rPr>
          <w:sz w:val="22"/>
          <w:szCs w:val="22"/>
        </w:rPr>
        <w:t>sures.</w:t>
      </w:r>
    </w:p>
    <w:p w:rsidR="000839C5" w:rsidRDefault="000839C5" w:rsidP="000839C5">
      <w:pPr>
        <w:spacing w:before="39" w:after="0" w:line="240" w:lineRule="auto"/>
        <w:ind w:left="90" w:right="180"/>
        <w:contextualSpacing/>
        <w:rPr>
          <w:b/>
          <w:sz w:val="22"/>
          <w:szCs w:val="22"/>
        </w:rPr>
      </w:pPr>
    </w:p>
    <w:p w:rsidR="000839C5" w:rsidRDefault="000839C5" w:rsidP="000839C5">
      <w:pPr>
        <w:spacing w:before="39" w:after="0" w:line="240" w:lineRule="auto"/>
        <w:ind w:left="90" w:right="180"/>
        <w:contextualSpacing/>
        <w:rPr>
          <w:b/>
          <w:sz w:val="22"/>
          <w:szCs w:val="22"/>
        </w:rPr>
      </w:pPr>
      <w:r>
        <w:rPr>
          <w:b/>
          <w:sz w:val="22"/>
          <w:szCs w:val="22"/>
        </w:rPr>
        <w:t>BNG</w:t>
      </w:r>
    </w:p>
    <w:p w:rsidR="000839C5" w:rsidRDefault="000839C5" w:rsidP="000839C5">
      <w:pPr>
        <w:spacing w:before="39" w:after="0" w:line="240" w:lineRule="auto"/>
        <w:ind w:left="90" w:right="180"/>
        <w:contextualSpacing/>
        <w:rPr>
          <w:sz w:val="22"/>
          <w:szCs w:val="22"/>
        </w:rPr>
      </w:pPr>
      <w:r>
        <w:rPr>
          <w:sz w:val="22"/>
          <w:szCs w:val="22"/>
        </w:rPr>
        <w:t>Bio natural gas and typically refers to a gas produced by the biological breakdown of organic matter in the absence of oxygen.</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B</w:t>
      </w:r>
      <w:r>
        <w:rPr>
          <w:rFonts w:eastAsia="Calibri"/>
          <w:b/>
          <w:bCs/>
          <w:sz w:val="22"/>
          <w:szCs w:val="22"/>
        </w:rPr>
        <w:t>RITISH</w:t>
      </w:r>
      <w:r>
        <w:rPr>
          <w:rFonts w:eastAsia="Calibri"/>
          <w:b/>
          <w:bCs/>
          <w:spacing w:val="-6"/>
          <w:sz w:val="22"/>
          <w:szCs w:val="22"/>
        </w:rPr>
        <w:t xml:space="preserve"> </w:t>
      </w:r>
      <w:r>
        <w:rPr>
          <w:rFonts w:eastAsia="Calibri"/>
          <w:b/>
          <w:bCs/>
          <w:sz w:val="22"/>
          <w:szCs w:val="22"/>
        </w:rPr>
        <w:t>THE</w:t>
      </w:r>
      <w:r>
        <w:rPr>
          <w:rFonts w:eastAsia="Calibri"/>
          <w:b/>
          <w:bCs/>
          <w:spacing w:val="-1"/>
          <w:sz w:val="22"/>
          <w:szCs w:val="22"/>
        </w:rPr>
        <w:t>R</w:t>
      </w:r>
      <w:r>
        <w:rPr>
          <w:rFonts w:eastAsia="Calibri"/>
          <w:b/>
          <w:bCs/>
          <w:sz w:val="22"/>
          <w:szCs w:val="22"/>
        </w:rPr>
        <w:t>MAL</w:t>
      </w:r>
      <w:r>
        <w:rPr>
          <w:rFonts w:eastAsia="Calibri"/>
          <w:b/>
          <w:bCs/>
          <w:spacing w:val="-6"/>
          <w:sz w:val="22"/>
          <w:szCs w:val="22"/>
        </w:rPr>
        <w:t xml:space="preserve"> </w:t>
      </w:r>
      <w:r>
        <w:rPr>
          <w:rFonts w:eastAsia="Calibri"/>
          <w:b/>
          <w:bCs/>
          <w:spacing w:val="-1"/>
          <w:sz w:val="22"/>
          <w:szCs w:val="22"/>
        </w:rPr>
        <w:t>U</w:t>
      </w:r>
      <w:r>
        <w:rPr>
          <w:rFonts w:eastAsia="Calibri"/>
          <w:b/>
          <w:bCs/>
          <w:sz w:val="22"/>
          <w:szCs w:val="22"/>
        </w:rPr>
        <w:t>NIT</w:t>
      </w:r>
      <w:r>
        <w:rPr>
          <w:rFonts w:eastAsia="Calibri"/>
          <w:b/>
          <w:bCs/>
          <w:spacing w:val="-4"/>
          <w:sz w:val="22"/>
          <w:szCs w:val="22"/>
        </w:rPr>
        <w:t xml:space="preserve"> </w:t>
      </w:r>
      <w:r>
        <w:rPr>
          <w:rFonts w:eastAsia="Calibri"/>
          <w:b/>
          <w:bCs/>
          <w:sz w:val="22"/>
          <w:szCs w:val="22"/>
        </w:rPr>
        <w:t>(BTU)</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a</w:t>
      </w:r>
      <w:r>
        <w:rPr>
          <w:spacing w:val="-2"/>
          <w:sz w:val="22"/>
          <w:szCs w:val="22"/>
        </w:rPr>
        <w:t>m</w:t>
      </w:r>
      <w:r>
        <w:rPr>
          <w:sz w:val="22"/>
          <w:szCs w:val="22"/>
        </w:rPr>
        <w:t>ount</w:t>
      </w:r>
      <w:r>
        <w:rPr>
          <w:spacing w:val="-7"/>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heat</w:t>
      </w:r>
      <w:r>
        <w:rPr>
          <w:spacing w:val="-4"/>
          <w:sz w:val="22"/>
          <w:szCs w:val="22"/>
        </w:rPr>
        <w:t xml:space="preserve"> </w:t>
      </w:r>
      <w:r>
        <w:rPr>
          <w:sz w:val="22"/>
          <w:szCs w:val="22"/>
        </w:rPr>
        <w:t>required</w:t>
      </w:r>
      <w:r>
        <w:rPr>
          <w:spacing w:val="-7"/>
          <w:sz w:val="22"/>
          <w:szCs w:val="22"/>
        </w:rPr>
        <w:t xml:space="preserve"> </w:t>
      </w:r>
      <w:r>
        <w:rPr>
          <w:sz w:val="22"/>
          <w:szCs w:val="22"/>
        </w:rPr>
        <w:t>to</w:t>
      </w:r>
      <w:r>
        <w:rPr>
          <w:spacing w:val="-2"/>
          <w:sz w:val="22"/>
          <w:szCs w:val="22"/>
        </w:rPr>
        <w:t xml:space="preserve"> </w:t>
      </w:r>
      <w:r>
        <w:rPr>
          <w:sz w:val="22"/>
          <w:szCs w:val="22"/>
        </w:rPr>
        <w:t>raise</w:t>
      </w:r>
      <w:r>
        <w:rPr>
          <w:spacing w:val="-4"/>
          <w:sz w:val="22"/>
          <w:szCs w:val="22"/>
        </w:rPr>
        <w:t xml:space="preserve"> </w:t>
      </w:r>
      <w:r>
        <w:rPr>
          <w:sz w:val="22"/>
          <w:szCs w:val="22"/>
        </w:rPr>
        <w:t>the</w:t>
      </w:r>
      <w:r>
        <w:rPr>
          <w:spacing w:val="-3"/>
          <w:sz w:val="22"/>
          <w:szCs w:val="22"/>
        </w:rPr>
        <w:t xml:space="preserve"> </w:t>
      </w:r>
      <w:r>
        <w:rPr>
          <w:sz w:val="22"/>
          <w:szCs w:val="22"/>
        </w:rPr>
        <w:t>te</w:t>
      </w:r>
      <w:r>
        <w:rPr>
          <w:spacing w:val="-2"/>
          <w:sz w:val="22"/>
          <w:szCs w:val="22"/>
        </w:rPr>
        <w:t>m</w:t>
      </w:r>
      <w:r>
        <w:rPr>
          <w:spacing w:val="1"/>
          <w:sz w:val="22"/>
          <w:szCs w:val="22"/>
        </w:rPr>
        <w:t>p</w:t>
      </w:r>
      <w:r>
        <w:rPr>
          <w:sz w:val="22"/>
          <w:szCs w:val="22"/>
        </w:rPr>
        <w:t>erature</w:t>
      </w:r>
      <w:r>
        <w:rPr>
          <w:spacing w:val="-10"/>
          <w:sz w:val="22"/>
          <w:szCs w:val="22"/>
        </w:rPr>
        <w:t xml:space="preserve"> </w:t>
      </w:r>
      <w:r>
        <w:rPr>
          <w:spacing w:val="2"/>
          <w:sz w:val="22"/>
          <w:szCs w:val="22"/>
        </w:rPr>
        <w:t>o</w:t>
      </w:r>
      <w:r>
        <w:rPr>
          <w:sz w:val="22"/>
          <w:szCs w:val="22"/>
        </w:rPr>
        <w:t>f</w:t>
      </w:r>
      <w:r>
        <w:rPr>
          <w:spacing w:val="-2"/>
          <w:sz w:val="22"/>
          <w:szCs w:val="22"/>
        </w:rPr>
        <w:t xml:space="preserve"> </w:t>
      </w:r>
      <w:r>
        <w:rPr>
          <w:sz w:val="22"/>
          <w:szCs w:val="22"/>
        </w:rPr>
        <w:t>one</w:t>
      </w:r>
      <w:r>
        <w:rPr>
          <w:spacing w:val="-3"/>
          <w:sz w:val="22"/>
          <w:szCs w:val="22"/>
        </w:rPr>
        <w:t xml:space="preserve"> </w:t>
      </w:r>
      <w:r>
        <w:rPr>
          <w:sz w:val="22"/>
          <w:szCs w:val="22"/>
        </w:rPr>
        <w:t>p</w:t>
      </w:r>
      <w:r>
        <w:rPr>
          <w:spacing w:val="-1"/>
          <w:sz w:val="22"/>
          <w:szCs w:val="22"/>
        </w:rPr>
        <w:t>o</w:t>
      </w:r>
      <w:r>
        <w:rPr>
          <w:sz w:val="22"/>
          <w:szCs w:val="22"/>
        </w:rPr>
        <w:t>und</w:t>
      </w:r>
      <w:r>
        <w:rPr>
          <w:spacing w:val="-6"/>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pure</w:t>
      </w:r>
      <w:r>
        <w:rPr>
          <w:spacing w:val="-4"/>
          <w:sz w:val="22"/>
          <w:szCs w:val="22"/>
        </w:rPr>
        <w:t xml:space="preserve"> </w:t>
      </w:r>
      <w:r>
        <w:rPr>
          <w:sz w:val="22"/>
          <w:szCs w:val="22"/>
        </w:rPr>
        <w:t>water</w:t>
      </w:r>
      <w:r>
        <w:rPr>
          <w:spacing w:val="-5"/>
          <w:sz w:val="22"/>
          <w:szCs w:val="22"/>
        </w:rPr>
        <w:t xml:space="preserve"> </w:t>
      </w:r>
      <w:r>
        <w:rPr>
          <w:sz w:val="22"/>
          <w:szCs w:val="22"/>
        </w:rPr>
        <w:t>one</w:t>
      </w:r>
      <w:r>
        <w:rPr>
          <w:spacing w:val="-3"/>
          <w:sz w:val="22"/>
          <w:szCs w:val="22"/>
        </w:rPr>
        <w:t xml:space="preserve"> </w:t>
      </w:r>
      <w:r>
        <w:rPr>
          <w:sz w:val="22"/>
          <w:szCs w:val="22"/>
        </w:rPr>
        <w:t>degree</w:t>
      </w:r>
      <w:r>
        <w:rPr>
          <w:spacing w:val="-6"/>
          <w:sz w:val="22"/>
          <w:szCs w:val="22"/>
        </w:rPr>
        <w:t xml:space="preserve"> </w:t>
      </w:r>
      <w:r>
        <w:rPr>
          <w:sz w:val="22"/>
          <w:szCs w:val="22"/>
        </w:rPr>
        <w:t>Fahrenheit</w:t>
      </w:r>
      <w:r>
        <w:rPr>
          <w:spacing w:val="-9"/>
          <w:sz w:val="22"/>
          <w:szCs w:val="22"/>
        </w:rPr>
        <w:t xml:space="preserve"> </w:t>
      </w:r>
      <w:r>
        <w:rPr>
          <w:sz w:val="22"/>
          <w:szCs w:val="22"/>
        </w:rPr>
        <w:t>u</w:t>
      </w:r>
      <w:r>
        <w:rPr>
          <w:spacing w:val="-1"/>
          <w:sz w:val="22"/>
          <w:szCs w:val="22"/>
        </w:rPr>
        <w:t>n</w:t>
      </w:r>
      <w:r>
        <w:rPr>
          <w:sz w:val="22"/>
          <w:szCs w:val="22"/>
        </w:rPr>
        <w:t>der stated</w:t>
      </w:r>
      <w:r>
        <w:rPr>
          <w:spacing w:val="-5"/>
          <w:sz w:val="22"/>
          <w:szCs w:val="22"/>
        </w:rPr>
        <w:t xml:space="preserve"> </w:t>
      </w:r>
      <w:r>
        <w:rPr>
          <w:sz w:val="22"/>
          <w:szCs w:val="22"/>
        </w:rPr>
        <w:t>conditions</w:t>
      </w:r>
      <w:r>
        <w:rPr>
          <w:spacing w:val="-9"/>
          <w:sz w:val="22"/>
          <w:szCs w:val="22"/>
        </w:rPr>
        <w:t xml:space="preserve"> </w:t>
      </w:r>
      <w:r>
        <w:rPr>
          <w:sz w:val="22"/>
          <w:szCs w:val="22"/>
        </w:rPr>
        <w:t>of</w:t>
      </w:r>
      <w:r>
        <w:rPr>
          <w:spacing w:val="-2"/>
          <w:sz w:val="22"/>
          <w:szCs w:val="22"/>
        </w:rPr>
        <w:t xml:space="preserve"> </w:t>
      </w:r>
      <w:r>
        <w:rPr>
          <w:sz w:val="22"/>
          <w:szCs w:val="22"/>
        </w:rPr>
        <w:t>pressure</w:t>
      </w:r>
      <w:r>
        <w:rPr>
          <w:spacing w:val="-7"/>
          <w:sz w:val="22"/>
          <w:szCs w:val="22"/>
        </w:rPr>
        <w:t xml:space="preserve"> </w:t>
      </w:r>
      <w:r>
        <w:rPr>
          <w:sz w:val="22"/>
          <w:szCs w:val="22"/>
        </w:rPr>
        <w:t>and</w:t>
      </w:r>
      <w:r>
        <w:rPr>
          <w:spacing w:val="-3"/>
          <w:sz w:val="22"/>
          <w:szCs w:val="22"/>
        </w:rPr>
        <w:t xml:space="preserve"> </w:t>
      </w:r>
      <w:r>
        <w:rPr>
          <w:sz w:val="22"/>
          <w:szCs w:val="22"/>
        </w:rPr>
        <w:t>t</w:t>
      </w:r>
      <w:r>
        <w:rPr>
          <w:spacing w:val="1"/>
          <w:sz w:val="22"/>
          <w:szCs w:val="22"/>
        </w:rPr>
        <w:t>e</w:t>
      </w:r>
      <w:r>
        <w:rPr>
          <w:spacing w:val="-2"/>
          <w:sz w:val="22"/>
          <w:szCs w:val="22"/>
        </w:rPr>
        <w:t>m</w:t>
      </w:r>
      <w:r>
        <w:rPr>
          <w:spacing w:val="1"/>
          <w:sz w:val="22"/>
          <w:szCs w:val="22"/>
        </w:rPr>
        <w:t>p</w:t>
      </w:r>
      <w:r>
        <w:rPr>
          <w:sz w:val="22"/>
          <w:szCs w:val="22"/>
        </w:rPr>
        <w:t>e</w:t>
      </w:r>
      <w:r>
        <w:rPr>
          <w:spacing w:val="1"/>
          <w:sz w:val="22"/>
          <w:szCs w:val="22"/>
        </w:rPr>
        <w:t>r</w:t>
      </w:r>
      <w:r>
        <w:rPr>
          <w:sz w:val="22"/>
          <w:szCs w:val="22"/>
        </w:rPr>
        <w:t>ature;</w:t>
      </w:r>
      <w:r>
        <w:rPr>
          <w:spacing w:val="-11"/>
          <w:sz w:val="22"/>
          <w:szCs w:val="22"/>
        </w:rPr>
        <w:t xml:space="preserve"> </w:t>
      </w:r>
      <w:r>
        <w:rPr>
          <w:sz w:val="22"/>
          <w:szCs w:val="22"/>
        </w:rPr>
        <w:t>a</w:t>
      </w:r>
      <w:r>
        <w:rPr>
          <w:spacing w:val="-1"/>
          <w:sz w:val="22"/>
          <w:szCs w:val="22"/>
        </w:rPr>
        <w:t xml:space="preserve"> </w:t>
      </w:r>
      <w:r>
        <w:rPr>
          <w:sz w:val="22"/>
          <w:szCs w:val="22"/>
        </w:rPr>
        <w:t>the</w:t>
      </w:r>
      <w:r>
        <w:rPr>
          <w:spacing w:val="1"/>
          <w:sz w:val="22"/>
          <w:szCs w:val="22"/>
        </w:rPr>
        <w:t>r</w:t>
      </w:r>
      <w:r>
        <w:rPr>
          <w:sz w:val="22"/>
          <w:szCs w:val="22"/>
        </w:rPr>
        <w:t>m</w:t>
      </w:r>
      <w:r>
        <w:rPr>
          <w:spacing w:val="-5"/>
          <w:sz w:val="22"/>
          <w:szCs w:val="22"/>
        </w:rPr>
        <w:t xml:space="preserve"> </w:t>
      </w:r>
      <w:r>
        <w:rPr>
          <w:sz w:val="22"/>
          <w:szCs w:val="22"/>
        </w:rPr>
        <w:t>(see</w:t>
      </w:r>
      <w:r>
        <w:rPr>
          <w:spacing w:val="-4"/>
          <w:sz w:val="22"/>
          <w:szCs w:val="22"/>
        </w:rPr>
        <w:t xml:space="preserve"> </w:t>
      </w:r>
      <w:r>
        <w:rPr>
          <w:sz w:val="22"/>
          <w:szCs w:val="22"/>
        </w:rPr>
        <w:t>below)</w:t>
      </w:r>
      <w:r>
        <w:rPr>
          <w:spacing w:val="-5"/>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has</w:t>
      </w:r>
      <w:r>
        <w:rPr>
          <w:spacing w:val="-3"/>
          <w:sz w:val="22"/>
          <w:szCs w:val="22"/>
        </w:rPr>
        <w:t xml:space="preserve"> </w:t>
      </w:r>
      <w:r>
        <w:rPr>
          <w:sz w:val="22"/>
          <w:szCs w:val="22"/>
        </w:rPr>
        <w:t>an</w:t>
      </w:r>
      <w:r>
        <w:rPr>
          <w:spacing w:val="-2"/>
          <w:sz w:val="22"/>
          <w:szCs w:val="22"/>
        </w:rPr>
        <w:t xml:space="preserve"> </w:t>
      </w:r>
      <w:r>
        <w:rPr>
          <w:sz w:val="22"/>
          <w:szCs w:val="22"/>
        </w:rPr>
        <w:t>energy</w:t>
      </w:r>
      <w:r>
        <w:rPr>
          <w:spacing w:val="-6"/>
          <w:sz w:val="22"/>
          <w:szCs w:val="22"/>
        </w:rPr>
        <w:t xml:space="preserve"> </w:t>
      </w:r>
      <w:r>
        <w:rPr>
          <w:sz w:val="22"/>
          <w:szCs w:val="22"/>
        </w:rPr>
        <w:t>value</w:t>
      </w:r>
      <w:r>
        <w:rPr>
          <w:spacing w:val="-5"/>
          <w:sz w:val="22"/>
          <w:szCs w:val="22"/>
        </w:rPr>
        <w:t xml:space="preserve"> </w:t>
      </w:r>
      <w:r>
        <w:rPr>
          <w:sz w:val="22"/>
          <w:szCs w:val="22"/>
        </w:rPr>
        <w:t>of 100</w:t>
      </w:r>
      <w:r>
        <w:rPr>
          <w:spacing w:val="-1"/>
          <w:sz w:val="22"/>
          <w:szCs w:val="22"/>
        </w:rPr>
        <w:t>,</w:t>
      </w:r>
      <w:r>
        <w:rPr>
          <w:sz w:val="22"/>
          <w:szCs w:val="22"/>
        </w:rPr>
        <w:t>000</w:t>
      </w:r>
      <w:r>
        <w:rPr>
          <w:spacing w:val="-7"/>
          <w:sz w:val="22"/>
          <w:szCs w:val="22"/>
        </w:rPr>
        <w:t xml:space="preserve"> </w:t>
      </w:r>
      <w:r>
        <w:rPr>
          <w:sz w:val="22"/>
          <w:szCs w:val="22"/>
        </w:rPr>
        <w:t>BT</w:t>
      </w:r>
      <w:r>
        <w:rPr>
          <w:spacing w:val="-1"/>
          <w:sz w:val="22"/>
          <w:szCs w:val="22"/>
        </w:rPr>
        <w:t>U</w:t>
      </w:r>
      <w:r>
        <w:rPr>
          <w:sz w:val="22"/>
          <w:szCs w:val="22"/>
        </w:rPr>
        <w:t>s</w:t>
      </w:r>
      <w:r>
        <w:rPr>
          <w:spacing w:val="-5"/>
          <w:sz w:val="22"/>
          <w:szCs w:val="22"/>
        </w:rPr>
        <w:t xml:space="preserve"> </w:t>
      </w:r>
      <w:r>
        <w:rPr>
          <w:sz w:val="22"/>
          <w:szCs w:val="22"/>
        </w:rPr>
        <w:t>and</w:t>
      </w:r>
      <w:r>
        <w:rPr>
          <w:spacing w:val="-3"/>
          <w:sz w:val="22"/>
          <w:szCs w:val="22"/>
        </w:rPr>
        <w:t xml:space="preserve"> </w:t>
      </w:r>
      <w:r>
        <w:rPr>
          <w:sz w:val="22"/>
          <w:szCs w:val="22"/>
        </w:rPr>
        <w:t>is</w:t>
      </w:r>
      <w:r>
        <w:rPr>
          <w:spacing w:val="-1"/>
          <w:sz w:val="22"/>
          <w:szCs w:val="22"/>
        </w:rPr>
        <w:t xml:space="preserve"> </w:t>
      </w:r>
      <w:r>
        <w:rPr>
          <w:sz w:val="22"/>
          <w:szCs w:val="22"/>
        </w:rPr>
        <w:t>appr</w:t>
      </w:r>
      <w:r>
        <w:rPr>
          <w:spacing w:val="-1"/>
          <w:sz w:val="22"/>
          <w:szCs w:val="22"/>
        </w:rPr>
        <w:t>o</w:t>
      </w:r>
      <w:r>
        <w:rPr>
          <w:spacing w:val="1"/>
          <w:sz w:val="22"/>
          <w:szCs w:val="22"/>
        </w:rPr>
        <w:t>x</w:t>
      </w:r>
      <w:r>
        <w:rPr>
          <w:sz w:val="22"/>
          <w:szCs w:val="22"/>
        </w:rPr>
        <w:t>imately</w:t>
      </w:r>
      <w:r>
        <w:rPr>
          <w:spacing w:val="-11"/>
          <w:sz w:val="22"/>
          <w:szCs w:val="22"/>
        </w:rPr>
        <w:t xml:space="preserve"> </w:t>
      </w:r>
      <w:r>
        <w:rPr>
          <w:sz w:val="22"/>
          <w:szCs w:val="22"/>
        </w:rPr>
        <w:t>equ</w:t>
      </w:r>
      <w:r>
        <w:rPr>
          <w:spacing w:val="-1"/>
          <w:sz w:val="22"/>
          <w:szCs w:val="22"/>
        </w:rPr>
        <w:t>i</w:t>
      </w:r>
      <w:r>
        <w:rPr>
          <w:sz w:val="22"/>
          <w:szCs w:val="22"/>
        </w:rPr>
        <w:t>valent</w:t>
      </w:r>
      <w:r>
        <w:rPr>
          <w:spacing w:val="-9"/>
          <w:sz w:val="22"/>
          <w:szCs w:val="22"/>
        </w:rPr>
        <w:t xml:space="preserve"> </w:t>
      </w:r>
      <w:r>
        <w:rPr>
          <w:sz w:val="22"/>
          <w:szCs w:val="22"/>
        </w:rPr>
        <w:t>to</w:t>
      </w:r>
      <w:r>
        <w:rPr>
          <w:spacing w:val="-2"/>
          <w:sz w:val="22"/>
          <w:szCs w:val="22"/>
        </w:rPr>
        <w:t xml:space="preserve"> </w:t>
      </w:r>
      <w:r>
        <w:rPr>
          <w:sz w:val="22"/>
          <w:szCs w:val="22"/>
        </w:rPr>
        <w:t>1</w:t>
      </w:r>
      <w:r>
        <w:rPr>
          <w:spacing w:val="-1"/>
          <w:sz w:val="22"/>
          <w:szCs w:val="22"/>
        </w:rPr>
        <w:t>0</w:t>
      </w:r>
      <w:r>
        <w:rPr>
          <w:sz w:val="22"/>
          <w:szCs w:val="22"/>
        </w:rPr>
        <w:t>0</w:t>
      </w:r>
      <w:r>
        <w:rPr>
          <w:spacing w:val="-4"/>
          <w:sz w:val="22"/>
          <w:szCs w:val="22"/>
        </w:rPr>
        <w:t xml:space="preserve"> </w:t>
      </w:r>
      <w:r>
        <w:rPr>
          <w:sz w:val="22"/>
          <w:szCs w:val="22"/>
        </w:rPr>
        <w:t>cubic</w:t>
      </w:r>
      <w:r>
        <w:rPr>
          <w:spacing w:val="-5"/>
          <w:sz w:val="22"/>
          <w:szCs w:val="22"/>
        </w:rPr>
        <w:t xml:space="preserve"> </w:t>
      </w:r>
      <w:r>
        <w:rPr>
          <w:sz w:val="22"/>
          <w:szCs w:val="22"/>
        </w:rPr>
        <w:t>feet</w:t>
      </w:r>
      <w:r>
        <w:rPr>
          <w:spacing w:val="-3"/>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p>
    <w:p w:rsidR="000839C5" w:rsidRDefault="000839C5" w:rsidP="000839C5">
      <w:pPr>
        <w:spacing w:before="39" w:after="0" w:line="240" w:lineRule="auto"/>
        <w:ind w:left="90" w:right="180"/>
        <w:contextualSpacing/>
        <w:rPr>
          <w:sz w:val="22"/>
          <w:szCs w:val="22"/>
        </w:rPr>
      </w:pPr>
    </w:p>
    <w:p w:rsidR="000839C5" w:rsidRPr="00BB3F69" w:rsidRDefault="000839C5" w:rsidP="000839C5">
      <w:pPr>
        <w:spacing w:after="0" w:line="240" w:lineRule="auto"/>
        <w:ind w:left="90" w:right="180"/>
        <w:contextualSpacing/>
        <w:rPr>
          <w:rFonts w:eastAsia="Calibri"/>
          <w:b/>
          <w:bCs/>
          <w:sz w:val="22"/>
          <w:szCs w:val="22"/>
        </w:rPr>
      </w:pPr>
      <w:r w:rsidRPr="00BB3F69">
        <w:rPr>
          <w:rFonts w:eastAsia="Calibri"/>
          <w:b/>
          <w:bCs/>
          <w:sz w:val="22"/>
          <w:szCs w:val="22"/>
        </w:rPr>
        <w:t>CC&amp;B</w:t>
      </w:r>
    </w:p>
    <w:p w:rsidR="000839C5" w:rsidRPr="00BB3F69" w:rsidRDefault="000839C5" w:rsidP="000839C5">
      <w:pPr>
        <w:spacing w:after="0" w:line="240" w:lineRule="auto"/>
        <w:ind w:left="90" w:right="180"/>
        <w:contextualSpacing/>
        <w:rPr>
          <w:sz w:val="22"/>
          <w:szCs w:val="22"/>
        </w:rPr>
      </w:pPr>
      <w:r w:rsidRPr="00BB3F69">
        <w:rPr>
          <w:sz w:val="22"/>
          <w:szCs w:val="22"/>
        </w:rPr>
        <w:t>Customer Care and Billing. Internal billing data for Cascade Natural Gas.</w:t>
      </w: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CD</w:t>
      </w:r>
    </w:p>
    <w:p w:rsidR="000839C5" w:rsidRDefault="000839C5" w:rsidP="000839C5">
      <w:pPr>
        <w:spacing w:before="38" w:after="0" w:line="240" w:lineRule="auto"/>
        <w:ind w:left="90" w:right="180"/>
        <w:contextualSpacing/>
        <w:rPr>
          <w:sz w:val="22"/>
          <w:szCs w:val="22"/>
        </w:rPr>
      </w:pPr>
      <w:r>
        <w:rPr>
          <w:sz w:val="22"/>
          <w:szCs w:val="22"/>
        </w:rPr>
        <w:t>Contract</w:t>
      </w:r>
      <w:r>
        <w:rPr>
          <w:spacing w:val="-8"/>
          <w:sz w:val="22"/>
          <w:szCs w:val="22"/>
        </w:rPr>
        <w:t xml:space="preserve"> </w:t>
      </w:r>
      <w:r>
        <w:rPr>
          <w:sz w:val="22"/>
          <w:szCs w:val="22"/>
        </w:rPr>
        <w:t>Demand</w:t>
      </w:r>
    </w:p>
    <w:p w:rsidR="000839C5" w:rsidRDefault="000839C5" w:rsidP="000839C5">
      <w:pPr>
        <w:spacing w:before="38" w:after="0" w:line="240" w:lineRule="auto"/>
        <w:ind w:left="90" w:right="180"/>
        <w:contextualSpacing/>
        <w:rPr>
          <w:rFonts w:eastAsia="Calibri"/>
          <w:b/>
          <w:bCs/>
          <w:sz w:val="22"/>
          <w:szCs w:val="22"/>
        </w:rPr>
      </w:pPr>
    </w:p>
    <w:p w:rsidR="000839C5" w:rsidRDefault="000839C5" w:rsidP="000839C5">
      <w:pPr>
        <w:spacing w:after="0" w:line="240" w:lineRule="auto"/>
        <w:ind w:right="180" w:firstLine="90"/>
        <w:contextualSpacing/>
        <w:rPr>
          <w:rFonts w:eastAsia="Calibri"/>
          <w:sz w:val="22"/>
          <w:szCs w:val="22"/>
        </w:rPr>
      </w:pPr>
      <w:r>
        <w:rPr>
          <w:rFonts w:eastAsia="Calibri"/>
          <w:b/>
          <w:bCs/>
          <w:sz w:val="22"/>
          <w:szCs w:val="22"/>
        </w:rPr>
        <w:t>CITY</w:t>
      </w:r>
      <w:r>
        <w:rPr>
          <w:rFonts w:eastAsia="Calibri"/>
          <w:b/>
          <w:bCs/>
          <w:spacing w:val="-3"/>
          <w:sz w:val="22"/>
          <w:szCs w:val="22"/>
        </w:rPr>
        <w:t xml:space="preserve"> </w:t>
      </w:r>
      <w:r>
        <w:rPr>
          <w:rFonts w:eastAsia="Calibri"/>
          <w:b/>
          <w:bCs/>
          <w:sz w:val="22"/>
          <w:szCs w:val="22"/>
        </w:rPr>
        <w:t>GATE</w:t>
      </w:r>
      <w:r>
        <w:rPr>
          <w:rFonts w:eastAsia="Calibri"/>
          <w:b/>
          <w:bCs/>
          <w:spacing w:val="-4"/>
          <w:sz w:val="22"/>
          <w:szCs w:val="22"/>
        </w:rPr>
        <w:t xml:space="preserve"> </w:t>
      </w:r>
      <w:r>
        <w:rPr>
          <w:rFonts w:eastAsia="Calibri"/>
          <w:b/>
          <w:bCs/>
          <w:sz w:val="22"/>
          <w:szCs w:val="22"/>
        </w:rPr>
        <w:t>(ALSO</w:t>
      </w:r>
      <w:r>
        <w:rPr>
          <w:rFonts w:eastAsia="Calibri"/>
          <w:b/>
          <w:bCs/>
          <w:spacing w:val="-6"/>
          <w:sz w:val="22"/>
          <w:szCs w:val="22"/>
        </w:rPr>
        <w:t xml:space="preserve"> </w:t>
      </w:r>
      <w:r>
        <w:rPr>
          <w:rFonts w:eastAsia="Calibri"/>
          <w:b/>
          <w:bCs/>
          <w:sz w:val="22"/>
          <w:szCs w:val="22"/>
        </w:rPr>
        <w:t>KNOWN</w:t>
      </w:r>
      <w:r>
        <w:rPr>
          <w:rFonts w:eastAsia="Calibri"/>
          <w:b/>
          <w:bCs/>
          <w:spacing w:val="-5"/>
          <w:sz w:val="22"/>
          <w:szCs w:val="22"/>
        </w:rPr>
        <w:t xml:space="preserve"> </w:t>
      </w:r>
      <w:r>
        <w:rPr>
          <w:rFonts w:eastAsia="Calibri"/>
          <w:b/>
          <w:bCs/>
          <w:sz w:val="22"/>
          <w:szCs w:val="22"/>
        </w:rPr>
        <w:t>AS</w:t>
      </w:r>
      <w:r>
        <w:rPr>
          <w:rFonts w:eastAsia="Calibri"/>
          <w:b/>
          <w:bCs/>
          <w:spacing w:val="-2"/>
          <w:sz w:val="22"/>
          <w:szCs w:val="22"/>
        </w:rPr>
        <w:t xml:space="preserve"> </w:t>
      </w:r>
      <w:r>
        <w:rPr>
          <w:rFonts w:eastAsia="Calibri"/>
          <w:b/>
          <w:bCs/>
          <w:sz w:val="22"/>
          <w:szCs w:val="22"/>
        </w:rPr>
        <w:t>GATE STATION</w:t>
      </w:r>
      <w:r>
        <w:rPr>
          <w:rFonts w:eastAsia="Calibri"/>
          <w:b/>
          <w:bCs/>
          <w:spacing w:val="-7"/>
          <w:sz w:val="22"/>
          <w:szCs w:val="22"/>
        </w:rPr>
        <w:t xml:space="preserve"> </w:t>
      </w:r>
      <w:r>
        <w:rPr>
          <w:rFonts w:eastAsia="Calibri"/>
          <w:b/>
          <w:bCs/>
          <w:spacing w:val="1"/>
          <w:sz w:val="22"/>
          <w:szCs w:val="22"/>
        </w:rPr>
        <w:t>O</w:t>
      </w:r>
      <w:r>
        <w:rPr>
          <w:rFonts w:eastAsia="Calibri"/>
          <w:b/>
          <w:bCs/>
          <w:sz w:val="22"/>
          <w:szCs w:val="22"/>
        </w:rPr>
        <w:t>R PIPELINE</w:t>
      </w:r>
      <w:r>
        <w:rPr>
          <w:rFonts w:eastAsia="Calibri"/>
          <w:b/>
          <w:bCs/>
          <w:spacing w:val="-7"/>
          <w:sz w:val="22"/>
          <w:szCs w:val="22"/>
        </w:rPr>
        <w:t xml:space="preserve"> </w:t>
      </w:r>
      <w:r>
        <w:rPr>
          <w:rFonts w:eastAsia="Calibri"/>
          <w:b/>
          <w:bCs/>
          <w:sz w:val="22"/>
          <w:szCs w:val="22"/>
        </w:rPr>
        <w:t>DE</w:t>
      </w:r>
      <w:r>
        <w:rPr>
          <w:rFonts w:eastAsia="Calibri"/>
          <w:b/>
          <w:bCs/>
          <w:spacing w:val="-1"/>
          <w:sz w:val="22"/>
          <w:szCs w:val="22"/>
        </w:rPr>
        <w:t>L</w:t>
      </w:r>
      <w:r>
        <w:rPr>
          <w:rFonts w:eastAsia="Calibri"/>
          <w:b/>
          <w:bCs/>
          <w:spacing w:val="1"/>
          <w:sz w:val="22"/>
          <w:szCs w:val="22"/>
        </w:rPr>
        <w:t>I</w:t>
      </w:r>
      <w:r>
        <w:rPr>
          <w:rFonts w:eastAsia="Calibri"/>
          <w:b/>
          <w:bCs/>
          <w:sz w:val="22"/>
          <w:szCs w:val="22"/>
        </w:rPr>
        <w:t>VE</w:t>
      </w:r>
      <w:r>
        <w:rPr>
          <w:rFonts w:eastAsia="Calibri"/>
          <w:b/>
          <w:bCs/>
          <w:spacing w:val="-1"/>
          <w:sz w:val="22"/>
          <w:szCs w:val="22"/>
        </w:rPr>
        <w:t>R</w:t>
      </w:r>
      <w:r>
        <w:rPr>
          <w:rFonts w:eastAsia="Calibri"/>
          <w:b/>
          <w:bCs/>
          <w:sz w:val="22"/>
          <w:szCs w:val="22"/>
        </w:rPr>
        <w:t>Y</w:t>
      </w:r>
      <w:r>
        <w:rPr>
          <w:rFonts w:eastAsia="Calibri"/>
          <w:b/>
          <w:bCs/>
          <w:spacing w:val="-1"/>
          <w:sz w:val="22"/>
          <w:szCs w:val="22"/>
        </w:rPr>
        <w:t xml:space="preserve"> </w:t>
      </w:r>
      <w:r>
        <w:rPr>
          <w:rFonts w:eastAsia="Calibri"/>
          <w:b/>
          <w:bCs/>
          <w:sz w:val="22"/>
          <w:szCs w:val="22"/>
        </w:rPr>
        <w:t>POIN</w:t>
      </w:r>
      <w:r>
        <w:rPr>
          <w:rFonts w:eastAsia="Calibri"/>
          <w:b/>
          <w:bCs/>
          <w:spacing w:val="-1"/>
          <w:sz w:val="22"/>
          <w:szCs w:val="22"/>
        </w:rPr>
        <w:t>T</w:t>
      </w:r>
      <w:r>
        <w:rPr>
          <w:rFonts w:eastAsia="Calibri"/>
          <w:b/>
          <w:bCs/>
          <w:sz w:val="22"/>
          <w:szCs w:val="22"/>
        </w:rPr>
        <w:t>)</w:t>
      </w:r>
    </w:p>
    <w:p w:rsidR="000839C5" w:rsidRDefault="000839C5" w:rsidP="000839C5">
      <w:pPr>
        <w:spacing w:before="39" w:after="0" w:line="240" w:lineRule="auto"/>
        <w:ind w:left="90" w:right="180"/>
        <w:contextualSpacing/>
        <w:rPr>
          <w:spacing w:val="-2"/>
          <w:sz w:val="22"/>
          <w:szCs w:val="22"/>
        </w:rPr>
      </w:pPr>
      <w:r>
        <w:rPr>
          <w:sz w:val="22"/>
          <w:szCs w:val="22"/>
        </w:rPr>
        <w:t>The</w:t>
      </w:r>
      <w:r>
        <w:rPr>
          <w:spacing w:val="-3"/>
          <w:sz w:val="22"/>
          <w:szCs w:val="22"/>
        </w:rPr>
        <w:t xml:space="preserve"> </w:t>
      </w:r>
      <w:r>
        <w:rPr>
          <w:sz w:val="22"/>
          <w:szCs w:val="22"/>
        </w:rPr>
        <w:t>point</w:t>
      </w:r>
      <w:r>
        <w:rPr>
          <w:spacing w:val="-5"/>
          <w:sz w:val="22"/>
          <w:szCs w:val="22"/>
        </w:rPr>
        <w:t xml:space="preserve"> </w:t>
      </w:r>
      <w:r>
        <w:rPr>
          <w:sz w:val="22"/>
          <w:szCs w:val="22"/>
        </w:rPr>
        <w:t>at</w:t>
      </w:r>
      <w:r>
        <w:rPr>
          <w:spacing w:val="-3"/>
          <w:sz w:val="22"/>
          <w:szCs w:val="22"/>
        </w:rPr>
        <w:t xml:space="preserve"> </w:t>
      </w:r>
      <w:r>
        <w:rPr>
          <w:sz w:val="22"/>
          <w:szCs w:val="22"/>
        </w:rPr>
        <w:t>which</w:t>
      </w:r>
      <w:r>
        <w:rPr>
          <w:spacing w:val="-5"/>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deliveries</w:t>
      </w:r>
      <w:r>
        <w:rPr>
          <w:spacing w:val="-9"/>
          <w:sz w:val="22"/>
          <w:szCs w:val="22"/>
        </w:rPr>
        <w:t xml:space="preserve"> </w:t>
      </w:r>
      <w:r>
        <w:rPr>
          <w:sz w:val="22"/>
          <w:szCs w:val="22"/>
        </w:rPr>
        <w:t>transfer</w:t>
      </w:r>
      <w:r>
        <w:rPr>
          <w:spacing w:val="-7"/>
          <w:sz w:val="22"/>
          <w:szCs w:val="22"/>
        </w:rPr>
        <w:t xml:space="preserve"> </w:t>
      </w:r>
      <w:r>
        <w:rPr>
          <w:sz w:val="22"/>
          <w:szCs w:val="22"/>
        </w:rPr>
        <w:t>fr</w:t>
      </w:r>
      <w:r>
        <w:rPr>
          <w:spacing w:val="2"/>
          <w:sz w:val="22"/>
          <w:szCs w:val="22"/>
        </w:rPr>
        <w:t>o</w:t>
      </w:r>
      <w:r>
        <w:rPr>
          <w:sz w:val="22"/>
          <w:szCs w:val="22"/>
        </w:rPr>
        <w:t>m</w:t>
      </w:r>
      <w:r>
        <w:rPr>
          <w:spacing w:val="-5"/>
          <w:sz w:val="22"/>
          <w:szCs w:val="22"/>
        </w:rPr>
        <w:t xml:space="preserve"> </w:t>
      </w:r>
      <w:r>
        <w:rPr>
          <w:sz w:val="22"/>
          <w:szCs w:val="22"/>
        </w:rPr>
        <w:t>t</w:t>
      </w:r>
      <w:r>
        <w:rPr>
          <w:spacing w:val="1"/>
          <w:sz w:val="22"/>
          <w:szCs w:val="22"/>
        </w:rPr>
        <w:t>h</w:t>
      </w:r>
      <w:r>
        <w:rPr>
          <w:sz w:val="22"/>
          <w:szCs w:val="22"/>
        </w:rPr>
        <w:t>e</w:t>
      </w:r>
      <w:r>
        <w:rPr>
          <w:spacing w:val="-3"/>
          <w:sz w:val="22"/>
          <w:szCs w:val="22"/>
        </w:rPr>
        <w:t xml:space="preserve"> </w:t>
      </w:r>
      <w:r>
        <w:rPr>
          <w:sz w:val="22"/>
          <w:szCs w:val="22"/>
        </w:rPr>
        <w:t>interstate</w:t>
      </w:r>
      <w:r>
        <w:rPr>
          <w:spacing w:val="-8"/>
          <w:sz w:val="22"/>
          <w:szCs w:val="22"/>
        </w:rPr>
        <w:t xml:space="preserve"> </w:t>
      </w:r>
      <w:r>
        <w:rPr>
          <w:sz w:val="22"/>
          <w:szCs w:val="22"/>
        </w:rPr>
        <w:t>pipelines</w:t>
      </w:r>
      <w:r>
        <w:rPr>
          <w:spacing w:val="-8"/>
          <w:sz w:val="22"/>
          <w:szCs w:val="22"/>
        </w:rPr>
        <w:t xml:space="preserve"> </w:t>
      </w:r>
      <w:r>
        <w:rPr>
          <w:sz w:val="22"/>
          <w:szCs w:val="22"/>
        </w:rPr>
        <w:t>to</w:t>
      </w:r>
      <w:r>
        <w:rPr>
          <w:spacing w:val="-2"/>
          <w:sz w:val="22"/>
          <w:szCs w:val="22"/>
        </w:rPr>
        <w:t xml:space="preserve"> </w:t>
      </w:r>
      <w:r>
        <w:rPr>
          <w:sz w:val="22"/>
          <w:szCs w:val="22"/>
        </w:rPr>
        <w:t>Cascade’s</w:t>
      </w:r>
      <w:r>
        <w:rPr>
          <w:spacing w:val="-7"/>
          <w:sz w:val="22"/>
          <w:szCs w:val="22"/>
        </w:rPr>
        <w:t xml:space="preserve"> </w:t>
      </w:r>
      <w:r>
        <w:rPr>
          <w:sz w:val="22"/>
          <w:szCs w:val="22"/>
        </w:rPr>
        <w:t>di</w:t>
      </w:r>
      <w:r>
        <w:rPr>
          <w:spacing w:val="-1"/>
          <w:sz w:val="22"/>
          <w:szCs w:val="22"/>
        </w:rPr>
        <w:t>s</w:t>
      </w:r>
      <w:r>
        <w:rPr>
          <w:sz w:val="22"/>
          <w:szCs w:val="22"/>
        </w:rPr>
        <w:t>tribution</w:t>
      </w:r>
      <w:r>
        <w:rPr>
          <w:spacing w:val="-10"/>
          <w:sz w:val="22"/>
          <w:szCs w:val="22"/>
        </w:rPr>
        <w:t xml:space="preserve"> </w:t>
      </w:r>
      <w:r>
        <w:rPr>
          <w:spacing w:val="-1"/>
          <w:sz w:val="22"/>
          <w:szCs w:val="22"/>
        </w:rPr>
        <w:t>s</w:t>
      </w:r>
      <w:r>
        <w:rPr>
          <w:spacing w:val="2"/>
          <w:sz w:val="22"/>
          <w:szCs w:val="22"/>
        </w:rPr>
        <w:t>y</w:t>
      </w:r>
      <w:r>
        <w:rPr>
          <w:sz w:val="22"/>
          <w:szCs w:val="22"/>
        </w:rPr>
        <w:t>ste</w:t>
      </w:r>
      <w:r>
        <w:rPr>
          <w:spacing w:val="-2"/>
          <w:sz w:val="22"/>
          <w:szCs w:val="22"/>
        </w:rPr>
        <w:t>m</w:t>
      </w:r>
    </w:p>
    <w:p w:rsidR="000839C5" w:rsidRDefault="000839C5" w:rsidP="000839C5">
      <w:pPr>
        <w:spacing w:before="39" w:after="0" w:line="240" w:lineRule="auto"/>
        <w:ind w:left="90" w:right="180"/>
        <w:contextualSpacing/>
        <w:rPr>
          <w:rFonts w:eastAsia="Calibri"/>
          <w:b/>
          <w:bCs/>
          <w:sz w:val="22"/>
          <w:szCs w:val="22"/>
        </w:rPr>
      </w:pPr>
    </w:p>
    <w:p w:rsidR="000839C5" w:rsidRDefault="000839C5" w:rsidP="000839C5">
      <w:pPr>
        <w:spacing w:before="39" w:after="0" w:line="240" w:lineRule="auto"/>
        <w:ind w:left="90" w:right="180"/>
        <w:contextualSpacing/>
        <w:rPr>
          <w:rFonts w:eastAsia="Calibri"/>
          <w:sz w:val="22"/>
          <w:szCs w:val="22"/>
        </w:rPr>
      </w:pPr>
      <w:r>
        <w:rPr>
          <w:rFonts w:eastAsia="Calibri"/>
          <w:b/>
          <w:bCs/>
          <w:sz w:val="22"/>
          <w:szCs w:val="22"/>
        </w:rPr>
        <w:t>CNG</w:t>
      </w:r>
    </w:p>
    <w:p w:rsidR="000839C5" w:rsidRDefault="000839C5" w:rsidP="000839C5">
      <w:pPr>
        <w:spacing w:before="38" w:after="0" w:line="240" w:lineRule="auto"/>
        <w:ind w:left="90" w:right="180"/>
        <w:contextualSpacing/>
        <w:rPr>
          <w:spacing w:val="-7"/>
          <w:sz w:val="22"/>
          <w:szCs w:val="22"/>
        </w:rPr>
      </w:pPr>
      <w:r>
        <w:rPr>
          <w:sz w:val="22"/>
          <w:szCs w:val="22"/>
        </w:rPr>
        <w:t>C</w:t>
      </w:r>
      <w:r>
        <w:rPr>
          <w:spacing w:val="2"/>
          <w:sz w:val="22"/>
          <w:szCs w:val="22"/>
        </w:rPr>
        <w:t>o</w:t>
      </w:r>
      <w:r>
        <w:rPr>
          <w:spacing w:val="-2"/>
          <w:sz w:val="22"/>
          <w:szCs w:val="22"/>
        </w:rPr>
        <w:t>m</w:t>
      </w:r>
      <w:r>
        <w:rPr>
          <w:spacing w:val="1"/>
          <w:sz w:val="22"/>
          <w:szCs w:val="22"/>
        </w:rPr>
        <w:t>p</w:t>
      </w:r>
      <w:r>
        <w:rPr>
          <w:sz w:val="22"/>
          <w:szCs w:val="22"/>
        </w:rPr>
        <w:t>res</w:t>
      </w:r>
      <w:r>
        <w:rPr>
          <w:spacing w:val="1"/>
          <w:sz w:val="22"/>
          <w:szCs w:val="22"/>
        </w:rPr>
        <w:t>s</w:t>
      </w:r>
      <w:r>
        <w:rPr>
          <w:sz w:val="22"/>
          <w:szCs w:val="22"/>
        </w:rPr>
        <w:t>ed</w:t>
      </w:r>
      <w:r>
        <w:rPr>
          <w:spacing w:val="-11"/>
          <w:sz w:val="22"/>
          <w:szCs w:val="22"/>
        </w:rPr>
        <w:t xml:space="preserve"> </w:t>
      </w:r>
      <w:r>
        <w:rPr>
          <w:sz w:val="22"/>
          <w:szCs w:val="22"/>
        </w:rPr>
        <w:t xml:space="preserve">Natural </w:t>
      </w:r>
      <w:r>
        <w:rPr>
          <w:spacing w:val="-7"/>
          <w:sz w:val="22"/>
          <w:szCs w:val="22"/>
        </w:rPr>
        <w:t>Gas</w:t>
      </w:r>
    </w:p>
    <w:p w:rsidR="000839C5" w:rsidRDefault="000839C5" w:rsidP="000839C5">
      <w:pPr>
        <w:spacing w:before="38" w:after="0" w:line="240" w:lineRule="auto"/>
        <w:ind w:left="90" w:right="180"/>
        <w:contextualSpacing/>
        <w:rPr>
          <w:spacing w:val="-7"/>
          <w:sz w:val="22"/>
          <w:szCs w:val="22"/>
        </w:rPr>
      </w:pPr>
    </w:p>
    <w:p w:rsidR="000839C5" w:rsidRDefault="000839C5" w:rsidP="000839C5">
      <w:pPr>
        <w:spacing w:before="38" w:after="0" w:line="240" w:lineRule="auto"/>
        <w:ind w:left="90" w:right="180"/>
        <w:contextualSpacing/>
        <w:rPr>
          <w:b/>
          <w:spacing w:val="-7"/>
          <w:sz w:val="22"/>
          <w:szCs w:val="22"/>
        </w:rPr>
      </w:pPr>
      <w:r>
        <w:rPr>
          <w:b/>
          <w:spacing w:val="-7"/>
          <w:sz w:val="22"/>
          <w:szCs w:val="22"/>
        </w:rPr>
        <w:t>CNGC</w:t>
      </w:r>
    </w:p>
    <w:p w:rsidR="000839C5" w:rsidRDefault="000839C5" w:rsidP="000839C5">
      <w:pPr>
        <w:spacing w:before="38" w:after="0" w:line="240" w:lineRule="auto"/>
        <w:ind w:left="90" w:right="180"/>
        <w:contextualSpacing/>
        <w:rPr>
          <w:sz w:val="22"/>
          <w:szCs w:val="22"/>
        </w:rPr>
      </w:pPr>
      <w:r>
        <w:rPr>
          <w:sz w:val="22"/>
          <w:szCs w:val="22"/>
        </w:rPr>
        <w:t>Cascade Natural Gas Corporation</w:t>
      </w:r>
    </w:p>
    <w:p w:rsidR="000839C5" w:rsidRDefault="000839C5" w:rsidP="000839C5">
      <w:pPr>
        <w:spacing w:before="38"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COMPRESSION</w:t>
      </w:r>
    </w:p>
    <w:p w:rsidR="000839C5" w:rsidRDefault="000839C5" w:rsidP="000839C5">
      <w:pPr>
        <w:spacing w:before="38" w:after="0" w:line="240" w:lineRule="auto"/>
        <w:ind w:left="90" w:right="180"/>
        <w:contextualSpacing/>
        <w:rPr>
          <w:sz w:val="22"/>
          <w:szCs w:val="22"/>
        </w:rPr>
      </w:pPr>
      <w:r>
        <w:rPr>
          <w:sz w:val="22"/>
          <w:szCs w:val="22"/>
        </w:rPr>
        <w:t>Increasing</w:t>
      </w:r>
      <w:r>
        <w:rPr>
          <w:spacing w:val="-9"/>
          <w:sz w:val="22"/>
          <w:szCs w:val="22"/>
        </w:rPr>
        <w:t xml:space="preserve"> </w:t>
      </w:r>
      <w:r>
        <w:rPr>
          <w:sz w:val="22"/>
          <w:szCs w:val="22"/>
        </w:rPr>
        <w:t>the</w:t>
      </w:r>
      <w:r>
        <w:rPr>
          <w:spacing w:val="-3"/>
          <w:sz w:val="22"/>
          <w:szCs w:val="22"/>
        </w:rPr>
        <w:t xml:space="preserve"> </w:t>
      </w:r>
      <w:r>
        <w:rPr>
          <w:sz w:val="22"/>
          <w:szCs w:val="22"/>
        </w:rPr>
        <w:t>pressure</w:t>
      </w:r>
      <w:r>
        <w:rPr>
          <w:spacing w:val="-7"/>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in</w:t>
      </w:r>
      <w:r>
        <w:rPr>
          <w:spacing w:val="-2"/>
          <w:sz w:val="22"/>
          <w:szCs w:val="22"/>
        </w:rPr>
        <w:t xml:space="preserve"> </w:t>
      </w:r>
      <w:r>
        <w:rPr>
          <w:sz w:val="22"/>
          <w:szCs w:val="22"/>
        </w:rPr>
        <w:t>a</w:t>
      </w:r>
      <w:r>
        <w:rPr>
          <w:spacing w:val="-1"/>
          <w:sz w:val="22"/>
          <w:szCs w:val="22"/>
        </w:rPr>
        <w:t xml:space="preserve"> </w:t>
      </w:r>
      <w:r>
        <w:rPr>
          <w:sz w:val="22"/>
          <w:szCs w:val="22"/>
        </w:rPr>
        <w:t>pipeline</w:t>
      </w:r>
      <w:r>
        <w:rPr>
          <w:spacing w:val="-7"/>
          <w:sz w:val="22"/>
          <w:szCs w:val="22"/>
        </w:rPr>
        <w:t xml:space="preserve"> </w:t>
      </w:r>
      <w:r>
        <w:rPr>
          <w:sz w:val="22"/>
          <w:szCs w:val="22"/>
        </w:rPr>
        <w:t>by</w:t>
      </w:r>
      <w:r>
        <w:rPr>
          <w:spacing w:val="-2"/>
          <w:sz w:val="22"/>
          <w:szCs w:val="22"/>
        </w:rPr>
        <w:t xml:space="preserve"> </w:t>
      </w:r>
      <w:r>
        <w:rPr>
          <w:sz w:val="22"/>
          <w:szCs w:val="22"/>
        </w:rPr>
        <w:t>means</w:t>
      </w:r>
      <w:r>
        <w:rPr>
          <w:spacing w:val="-6"/>
          <w:sz w:val="22"/>
          <w:szCs w:val="22"/>
        </w:rPr>
        <w:t xml:space="preserve"> </w:t>
      </w:r>
      <w:r>
        <w:rPr>
          <w:sz w:val="22"/>
          <w:szCs w:val="22"/>
        </w:rPr>
        <w:t>of</w:t>
      </w:r>
      <w:r>
        <w:rPr>
          <w:spacing w:val="-2"/>
          <w:sz w:val="22"/>
          <w:szCs w:val="22"/>
        </w:rPr>
        <w:t xml:space="preserve"> </w:t>
      </w:r>
      <w:r>
        <w:rPr>
          <w:sz w:val="22"/>
          <w:szCs w:val="22"/>
        </w:rPr>
        <w:t>a mechani</w:t>
      </w:r>
      <w:r>
        <w:rPr>
          <w:spacing w:val="1"/>
          <w:sz w:val="22"/>
          <w:szCs w:val="22"/>
        </w:rPr>
        <w:t>c</w:t>
      </w:r>
      <w:r>
        <w:rPr>
          <w:sz w:val="22"/>
          <w:szCs w:val="22"/>
        </w:rPr>
        <w:t>ally</w:t>
      </w:r>
      <w:r>
        <w:rPr>
          <w:spacing w:val="-11"/>
          <w:sz w:val="22"/>
          <w:szCs w:val="22"/>
        </w:rPr>
        <w:t xml:space="preserve"> </w:t>
      </w:r>
      <w:r>
        <w:rPr>
          <w:sz w:val="22"/>
          <w:szCs w:val="22"/>
        </w:rPr>
        <w:t>driven</w:t>
      </w:r>
      <w:r>
        <w:rPr>
          <w:spacing w:val="-6"/>
          <w:sz w:val="22"/>
          <w:szCs w:val="22"/>
        </w:rPr>
        <w:t xml:space="preserve"> </w:t>
      </w:r>
      <w:r>
        <w:rPr>
          <w:sz w:val="22"/>
          <w:szCs w:val="22"/>
        </w:rPr>
        <w:t>co</w:t>
      </w:r>
      <w:r>
        <w:rPr>
          <w:spacing w:val="-2"/>
          <w:sz w:val="22"/>
          <w:szCs w:val="22"/>
        </w:rPr>
        <w:t>m</w:t>
      </w:r>
      <w:r>
        <w:rPr>
          <w:spacing w:val="1"/>
          <w:sz w:val="22"/>
          <w:szCs w:val="22"/>
        </w:rPr>
        <w:t>pr</w:t>
      </w:r>
      <w:r>
        <w:rPr>
          <w:sz w:val="22"/>
          <w:szCs w:val="22"/>
        </w:rPr>
        <w:t>essor</w:t>
      </w:r>
      <w:r>
        <w:rPr>
          <w:spacing w:val="-10"/>
          <w:sz w:val="22"/>
          <w:szCs w:val="22"/>
        </w:rPr>
        <w:t xml:space="preserve"> </w:t>
      </w:r>
      <w:r>
        <w:rPr>
          <w:sz w:val="22"/>
          <w:szCs w:val="22"/>
        </w:rPr>
        <w:t>station</w:t>
      </w:r>
      <w:r>
        <w:rPr>
          <w:spacing w:val="-6"/>
          <w:sz w:val="22"/>
          <w:szCs w:val="22"/>
        </w:rPr>
        <w:t xml:space="preserve"> </w:t>
      </w:r>
      <w:r>
        <w:rPr>
          <w:sz w:val="22"/>
          <w:szCs w:val="22"/>
        </w:rPr>
        <w:t>to increase</w:t>
      </w:r>
      <w:r>
        <w:rPr>
          <w:spacing w:val="-7"/>
          <w:sz w:val="22"/>
          <w:szCs w:val="22"/>
        </w:rPr>
        <w:t xml:space="preserve"> </w:t>
      </w:r>
      <w:r>
        <w:rPr>
          <w:sz w:val="22"/>
          <w:szCs w:val="22"/>
        </w:rPr>
        <w:t>flow</w:t>
      </w:r>
      <w:r>
        <w:rPr>
          <w:spacing w:val="-3"/>
          <w:sz w:val="22"/>
          <w:szCs w:val="22"/>
        </w:rPr>
        <w:t xml:space="preserve"> </w:t>
      </w:r>
      <w:r>
        <w:rPr>
          <w:sz w:val="22"/>
          <w:szCs w:val="22"/>
        </w:rPr>
        <w:t>capacit</w:t>
      </w:r>
      <w:r>
        <w:rPr>
          <w:spacing w:val="2"/>
          <w:sz w:val="22"/>
          <w:szCs w:val="22"/>
        </w:rPr>
        <w:t>y</w:t>
      </w:r>
      <w:r>
        <w:rPr>
          <w:sz w:val="22"/>
          <w:szCs w:val="22"/>
        </w:rPr>
        <w:t>.</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 xml:space="preserve">COMPRESSOR </w:t>
      </w:r>
    </w:p>
    <w:p w:rsidR="000839C5" w:rsidRDefault="000839C5" w:rsidP="000839C5">
      <w:pPr>
        <w:spacing w:before="2" w:after="0" w:line="240" w:lineRule="auto"/>
        <w:ind w:left="90" w:right="180"/>
        <w:contextualSpacing/>
        <w:rPr>
          <w:sz w:val="22"/>
          <w:szCs w:val="22"/>
        </w:rPr>
      </w:pPr>
      <w:r>
        <w:rPr>
          <w:sz w:val="22"/>
          <w:szCs w:val="22"/>
        </w:rPr>
        <w:t>Equipment which pressurizes gas to keep it moving through the pipelines.</w:t>
      </w:r>
    </w:p>
    <w:p w:rsidR="000839C5" w:rsidRDefault="000839C5" w:rsidP="000839C5">
      <w:pPr>
        <w:spacing w:before="2" w:after="0" w:line="240" w:lineRule="auto"/>
        <w:ind w:left="90" w:right="180"/>
        <w:contextualSpacing/>
        <w:rPr>
          <w:sz w:val="22"/>
          <w:szCs w:val="22"/>
        </w:rPr>
      </w:pPr>
    </w:p>
    <w:p w:rsidR="000839C5" w:rsidRDefault="000839C5" w:rsidP="000839C5">
      <w:pPr>
        <w:tabs>
          <w:tab w:val="left" w:pos="3060"/>
          <w:tab w:val="left" w:pos="4050"/>
        </w:tabs>
        <w:spacing w:after="0" w:line="240" w:lineRule="auto"/>
        <w:ind w:left="90" w:right="180"/>
        <w:contextualSpacing/>
        <w:jc w:val="both"/>
        <w:rPr>
          <w:rFonts w:eastAsia="Calibri"/>
          <w:sz w:val="22"/>
          <w:szCs w:val="22"/>
        </w:rPr>
      </w:pPr>
      <w:r>
        <w:rPr>
          <w:rFonts w:eastAsia="Calibri"/>
          <w:b/>
          <w:bCs/>
          <w:sz w:val="22"/>
          <w:szCs w:val="22"/>
        </w:rPr>
        <w:t>CONSERVATION</w:t>
      </w:r>
      <w:r>
        <w:rPr>
          <w:rFonts w:eastAsia="Calibri"/>
          <w:b/>
          <w:bCs/>
          <w:spacing w:val="-10"/>
          <w:sz w:val="22"/>
          <w:szCs w:val="22"/>
        </w:rPr>
        <w:t xml:space="preserve"> </w:t>
      </w:r>
      <w:r>
        <w:rPr>
          <w:rFonts w:eastAsia="Calibri"/>
          <w:b/>
          <w:bCs/>
          <w:sz w:val="22"/>
          <w:szCs w:val="22"/>
        </w:rPr>
        <w:t>MEASURES</w:t>
      </w:r>
    </w:p>
    <w:p w:rsidR="000839C5" w:rsidRDefault="000839C5" w:rsidP="000839C5">
      <w:pPr>
        <w:spacing w:before="38" w:after="0" w:line="240" w:lineRule="auto"/>
        <w:ind w:left="90" w:right="180"/>
        <w:contextualSpacing/>
        <w:jc w:val="both"/>
        <w:rPr>
          <w:sz w:val="22"/>
          <w:szCs w:val="22"/>
        </w:rPr>
      </w:pPr>
      <w:r>
        <w:rPr>
          <w:sz w:val="22"/>
          <w:szCs w:val="22"/>
        </w:rPr>
        <w:t>Installations</w:t>
      </w:r>
      <w:r>
        <w:rPr>
          <w:spacing w:val="-11"/>
          <w:sz w:val="22"/>
          <w:szCs w:val="22"/>
        </w:rPr>
        <w:t xml:space="preserve"> </w:t>
      </w:r>
      <w:r>
        <w:rPr>
          <w:sz w:val="22"/>
          <w:szCs w:val="22"/>
        </w:rPr>
        <w:t>of</w:t>
      </w:r>
      <w:r>
        <w:rPr>
          <w:spacing w:val="-2"/>
          <w:sz w:val="22"/>
          <w:szCs w:val="22"/>
        </w:rPr>
        <w:t xml:space="preserve"> </w:t>
      </w:r>
      <w:r>
        <w:rPr>
          <w:sz w:val="22"/>
          <w:szCs w:val="22"/>
        </w:rPr>
        <w:t>appliances,</w:t>
      </w:r>
      <w:r>
        <w:rPr>
          <w:spacing w:val="-10"/>
          <w:sz w:val="22"/>
          <w:szCs w:val="22"/>
        </w:rPr>
        <w:t xml:space="preserve"> </w:t>
      </w:r>
      <w:r>
        <w:rPr>
          <w:sz w:val="22"/>
          <w:szCs w:val="22"/>
        </w:rPr>
        <w:t>products</w:t>
      </w:r>
      <w:r>
        <w:rPr>
          <w:spacing w:val="-8"/>
          <w:sz w:val="22"/>
          <w:szCs w:val="22"/>
        </w:rPr>
        <w:t xml:space="preserve"> </w:t>
      </w:r>
      <w:r>
        <w:rPr>
          <w:sz w:val="22"/>
          <w:szCs w:val="22"/>
        </w:rPr>
        <w:t>or</w:t>
      </w:r>
      <w:r>
        <w:rPr>
          <w:spacing w:val="-2"/>
          <w:sz w:val="22"/>
          <w:szCs w:val="22"/>
        </w:rPr>
        <w:t xml:space="preserve"> </w:t>
      </w:r>
      <w:r>
        <w:rPr>
          <w:spacing w:val="-1"/>
          <w:sz w:val="22"/>
          <w:szCs w:val="22"/>
        </w:rPr>
        <w:t>f</w:t>
      </w:r>
      <w:r>
        <w:rPr>
          <w:sz w:val="22"/>
          <w:szCs w:val="22"/>
        </w:rPr>
        <w:t>a</w:t>
      </w:r>
      <w:r>
        <w:rPr>
          <w:spacing w:val="-1"/>
          <w:sz w:val="22"/>
          <w:szCs w:val="22"/>
        </w:rPr>
        <w:t>c</w:t>
      </w:r>
      <w:r>
        <w:rPr>
          <w:sz w:val="22"/>
          <w:szCs w:val="22"/>
        </w:rPr>
        <w:t>ility</w:t>
      </w:r>
      <w:r>
        <w:rPr>
          <w:spacing w:val="-4"/>
          <w:sz w:val="22"/>
          <w:szCs w:val="22"/>
        </w:rPr>
        <w:t xml:space="preserve"> </w:t>
      </w:r>
      <w:r>
        <w:rPr>
          <w:sz w:val="22"/>
          <w:szCs w:val="22"/>
        </w:rPr>
        <w:t>upgrades</w:t>
      </w:r>
      <w:r>
        <w:rPr>
          <w:spacing w:val="-8"/>
          <w:sz w:val="22"/>
          <w:szCs w:val="22"/>
        </w:rPr>
        <w:t xml:space="preserve"> </w:t>
      </w:r>
      <w:r>
        <w:rPr>
          <w:sz w:val="22"/>
          <w:szCs w:val="22"/>
        </w:rPr>
        <w:t>that</w:t>
      </w:r>
      <w:r>
        <w:rPr>
          <w:spacing w:val="-3"/>
          <w:sz w:val="22"/>
          <w:szCs w:val="22"/>
        </w:rPr>
        <w:t xml:space="preserve"> </w:t>
      </w:r>
      <w:r>
        <w:rPr>
          <w:sz w:val="22"/>
          <w:szCs w:val="22"/>
        </w:rPr>
        <w:t>result</w:t>
      </w:r>
      <w:r>
        <w:rPr>
          <w:spacing w:val="-5"/>
          <w:sz w:val="22"/>
          <w:szCs w:val="22"/>
        </w:rPr>
        <w:t xml:space="preserve"> </w:t>
      </w:r>
      <w:r>
        <w:rPr>
          <w:sz w:val="22"/>
          <w:szCs w:val="22"/>
        </w:rPr>
        <w:t>in</w:t>
      </w:r>
      <w:r>
        <w:rPr>
          <w:spacing w:val="-2"/>
          <w:sz w:val="22"/>
          <w:szCs w:val="22"/>
        </w:rPr>
        <w:t xml:space="preserve"> </w:t>
      </w:r>
      <w:r>
        <w:rPr>
          <w:sz w:val="22"/>
          <w:szCs w:val="22"/>
        </w:rPr>
        <w:t>energy</w:t>
      </w:r>
      <w:r>
        <w:rPr>
          <w:spacing w:val="-4"/>
          <w:sz w:val="22"/>
          <w:szCs w:val="22"/>
        </w:rPr>
        <w:t xml:space="preserve"> s</w:t>
      </w:r>
      <w:r>
        <w:rPr>
          <w:sz w:val="22"/>
          <w:szCs w:val="22"/>
        </w:rPr>
        <w:t>av</w:t>
      </w:r>
      <w:r>
        <w:rPr>
          <w:spacing w:val="-1"/>
          <w:sz w:val="22"/>
          <w:szCs w:val="22"/>
        </w:rPr>
        <w:t>i</w:t>
      </w:r>
      <w:r>
        <w:rPr>
          <w:sz w:val="22"/>
          <w:szCs w:val="22"/>
        </w:rPr>
        <w:t>ngs.</w:t>
      </w:r>
    </w:p>
    <w:p w:rsidR="000839C5" w:rsidRDefault="000839C5" w:rsidP="000839C5">
      <w:pPr>
        <w:spacing w:before="38" w:after="0" w:line="240" w:lineRule="auto"/>
        <w:ind w:left="90" w:right="180"/>
        <w:contextualSpacing/>
        <w:jc w:val="both"/>
        <w:rPr>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CONTRA</w:t>
      </w:r>
      <w:r>
        <w:rPr>
          <w:rFonts w:eastAsia="Calibri"/>
          <w:b/>
          <w:bCs/>
          <w:spacing w:val="1"/>
          <w:sz w:val="22"/>
          <w:szCs w:val="22"/>
        </w:rPr>
        <w:t>C</w:t>
      </w:r>
      <w:r>
        <w:rPr>
          <w:rFonts w:eastAsia="Calibri"/>
          <w:b/>
          <w:bCs/>
          <w:sz w:val="22"/>
          <w:szCs w:val="22"/>
        </w:rPr>
        <w:t>T</w:t>
      </w:r>
      <w:r>
        <w:rPr>
          <w:rFonts w:eastAsia="Calibri"/>
          <w:b/>
          <w:bCs/>
          <w:spacing w:val="-1"/>
          <w:sz w:val="22"/>
          <w:szCs w:val="22"/>
        </w:rPr>
        <w:t xml:space="preserve"> </w:t>
      </w:r>
      <w:r>
        <w:rPr>
          <w:rFonts w:eastAsia="Calibri"/>
          <w:b/>
          <w:bCs/>
          <w:sz w:val="22"/>
          <w:szCs w:val="22"/>
        </w:rPr>
        <w:t>D</w:t>
      </w:r>
      <w:r>
        <w:rPr>
          <w:rFonts w:eastAsia="Calibri"/>
          <w:b/>
          <w:bCs/>
          <w:spacing w:val="1"/>
          <w:sz w:val="22"/>
          <w:szCs w:val="22"/>
        </w:rPr>
        <w:t>E</w:t>
      </w:r>
      <w:r>
        <w:rPr>
          <w:rFonts w:eastAsia="Calibri"/>
          <w:b/>
          <w:bCs/>
          <w:sz w:val="22"/>
          <w:szCs w:val="22"/>
        </w:rPr>
        <w:t>M</w:t>
      </w:r>
      <w:r>
        <w:rPr>
          <w:rFonts w:eastAsia="Calibri"/>
          <w:b/>
          <w:bCs/>
          <w:spacing w:val="1"/>
          <w:sz w:val="22"/>
          <w:szCs w:val="22"/>
        </w:rPr>
        <w:t>AN</w:t>
      </w:r>
      <w:r>
        <w:rPr>
          <w:rFonts w:eastAsia="Calibri"/>
          <w:b/>
          <w:bCs/>
          <w:sz w:val="22"/>
          <w:szCs w:val="22"/>
        </w:rPr>
        <w:t>D</w:t>
      </w:r>
      <w:r>
        <w:rPr>
          <w:rFonts w:eastAsia="Calibri"/>
          <w:b/>
          <w:bCs/>
          <w:spacing w:val="-4"/>
          <w:sz w:val="22"/>
          <w:szCs w:val="22"/>
        </w:rPr>
        <w:t xml:space="preserve"> </w:t>
      </w:r>
    </w:p>
    <w:p w:rsidR="000839C5"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max</w:t>
      </w:r>
      <w:r>
        <w:rPr>
          <w:spacing w:val="1"/>
          <w:sz w:val="22"/>
          <w:szCs w:val="22"/>
        </w:rPr>
        <w:t>i</w:t>
      </w:r>
      <w:r>
        <w:rPr>
          <w:spacing w:val="-2"/>
          <w:sz w:val="22"/>
          <w:szCs w:val="22"/>
        </w:rPr>
        <w:t>m</w:t>
      </w:r>
      <w:r>
        <w:rPr>
          <w:spacing w:val="2"/>
          <w:sz w:val="22"/>
          <w:szCs w:val="22"/>
        </w:rPr>
        <w:t>u</w:t>
      </w:r>
      <w:r>
        <w:rPr>
          <w:sz w:val="22"/>
          <w:szCs w:val="22"/>
        </w:rPr>
        <w:t>m</w:t>
      </w:r>
      <w:r>
        <w:rPr>
          <w:spacing w:val="-10"/>
          <w:sz w:val="22"/>
          <w:szCs w:val="22"/>
        </w:rPr>
        <w:t xml:space="preserve"> </w:t>
      </w:r>
      <w:r>
        <w:rPr>
          <w:sz w:val="22"/>
          <w:szCs w:val="22"/>
        </w:rPr>
        <w:t>dail</w:t>
      </w:r>
      <w:r>
        <w:rPr>
          <w:spacing w:val="2"/>
          <w:sz w:val="22"/>
          <w:szCs w:val="22"/>
        </w:rPr>
        <w:t>y</w:t>
      </w:r>
      <w:r>
        <w:rPr>
          <w:sz w:val="22"/>
          <w:szCs w:val="22"/>
        </w:rPr>
        <w:t>,</w:t>
      </w:r>
      <w:r>
        <w:rPr>
          <w:spacing w:val="-5"/>
          <w:sz w:val="22"/>
          <w:szCs w:val="22"/>
        </w:rPr>
        <w:t xml:space="preserve"> </w:t>
      </w:r>
      <w:r>
        <w:rPr>
          <w:spacing w:val="-2"/>
          <w:sz w:val="22"/>
          <w:szCs w:val="22"/>
        </w:rPr>
        <w:t>m</w:t>
      </w:r>
      <w:r>
        <w:rPr>
          <w:spacing w:val="1"/>
          <w:sz w:val="22"/>
          <w:szCs w:val="22"/>
        </w:rPr>
        <w:t>o</w:t>
      </w:r>
      <w:r>
        <w:rPr>
          <w:spacing w:val="2"/>
          <w:sz w:val="22"/>
          <w:szCs w:val="22"/>
        </w:rPr>
        <w:t>n</w:t>
      </w:r>
      <w:r>
        <w:rPr>
          <w:sz w:val="22"/>
          <w:szCs w:val="22"/>
        </w:rPr>
        <w:t>th</w:t>
      </w:r>
      <w:r>
        <w:rPr>
          <w:spacing w:val="-1"/>
          <w:sz w:val="22"/>
          <w:szCs w:val="22"/>
        </w:rPr>
        <w:t>l</w:t>
      </w:r>
      <w:r>
        <w:rPr>
          <w:spacing w:val="2"/>
          <w:sz w:val="22"/>
          <w:szCs w:val="22"/>
        </w:rPr>
        <w:t>y</w:t>
      </w:r>
      <w:r>
        <w:rPr>
          <w:sz w:val="22"/>
          <w:szCs w:val="22"/>
        </w:rPr>
        <w:t>,</w:t>
      </w:r>
      <w:r>
        <w:rPr>
          <w:spacing w:val="-7"/>
          <w:sz w:val="22"/>
          <w:szCs w:val="22"/>
        </w:rPr>
        <w:t xml:space="preserve"> </w:t>
      </w:r>
      <w:r>
        <w:rPr>
          <w:sz w:val="22"/>
          <w:szCs w:val="22"/>
        </w:rPr>
        <w:t>seasonal</w:t>
      </w:r>
      <w:r>
        <w:rPr>
          <w:spacing w:val="-7"/>
          <w:sz w:val="22"/>
          <w:szCs w:val="22"/>
        </w:rPr>
        <w:t xml:space="preserve"> </w:t>
      </w:r>
      <w:r>
        <w:rPr>
          <w:sz w:val="22"/>
          <w:szCs w:val="22"/>
        </w:rPr>
        <w:t>or</w:t>
      </w:r>
      <w:r>
        <w:rPr>
          <w:spacing w:val="-2"/>
          <w:sz w:val="22"/>
          <w:szCs w:val="22"/>
        </w:rPr>
        <w:t xml:space="preserve"> </w:t>
      </w:r>
      <w:r>
        <w:rPr>
          <w:sz w:val="22"/>
          <w:szCs w:val="22"/>
        </w:rPr>
        <w:t>annual</w:t>
      </w:r>
      <w:r>
        <w:rPr>
          <w:spacing w:val="-6"/>
          <w:sz w:val="22"/>
          <w:szCs w:val="22"/>
        </w:rPr>
        <w:t xml:space="preserve"> </w:t>
      </w:r>
      <w:r>
        <w:rPr>
          <w:sz w:val="22"/>
          <w:szCs w:val="22"/>
        </w:rPr>
        <w:t>quantit</w:t>
      </w:r>
      <w:r>
        <w:rPr>
          <w:spacing w:val="-2"/>
          <w:sz w:val="22"/>
          <w:szCs w:val="22"/>
        </w:rPr>
        <w:t>i</w:t>
      </w:r>
      <w:r>
        <w:rPr>
          <w:sz w:val="22"/>
          <w:szCs w:val="22"/>
        </w:rPr>
        <w:t>es</w:t>
      </w:r>
      <w:r>
        <w:rPr>
          <w:spacing w:val="-9"/>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which</w:t>
      </w:r>
      <w:r>
        <w:rPr>
          <w:spacing w:val="-5"/>
          <w:sz w:val="22"/>
          <w:szCs w:val="22"/>
        </w:rPr>
        <w:t xml:space="preserve"> </w:t>
      </w:r>
      <w:r>
        <w:rPr>
          <w:sz w:val="22"/>
          <w:szCs w:val="22"/>
        </w:rPr>
        <w:t>the</w:t>
      </w:r>
      <w:r>
        <w:rPr>
          <w:spacing w:val="-3"/>
          <w:sz w:val="22"/>
          <w:szCs w:val="22"/>
        </w:rPr>
        <w:t xml:space="preserve"> </w:t>
      </w:r>
      <w:r>
        <w:rPr>
          <w:sz w:val="22"/>
          <w:szCs w:val="22"/>
        </w:rPr>
        <w:t>supp</w:t>
      </w:r>
      <w:r>
        <w:rPr>
          <w:spacing w:val="-1"/>
          <w:sz w:val="22"/>
          <w:szCs w:val="22"/>
        </w:rPr>
        <w:t>l</w:t>
      </w:r>
      <w:r>
        <w:rPr>
          <w:sz w:val="22"/>
          <w:szCs w:val="22"/>
        </w:rPr>
        <w:t>ier</w:t>
      </w:r>
      <w:r>
        <w:rPr>
          <w:spacing w:val="-7"/>
          <w:sz w:val="22"/>
          <w:szCs w:val="22"/>
        </w:rPr>
        <w:t xml:space="preserve"> </w:t>
      </w:r>
      <w:r>
        <w:rPr>
          <w:sz w:val="22"/>
          <w:szCs w:val="22"/>
        </w:rPr>
        <w:t>agrees</w:t>
      </w:r>
      <w:r>
        <w:rPr>
          <w:spacing w:val="-6"/>
          <w:sz w:val="22"/>
          <w:szCs w:val="22"/>
        </w:rPr>
        <w:t xml:space="preserve"> </w:t>
      </w:r>
      <w:r>
        <w:rPr>
          <w:sz w:val="22"/>
          <w:szCs w:val="22"/>
        </w:rPr>
        <w:t>to furnish,</w:t>
      </w:r>
      <w:r>
        <w:rPr>
          <w:spacing w:val="-7"/>
          <w:sz w:val="22"/>
          <w:szCs w:val="22"/>
        </w:rPr>
        <w:t xml:space="preserve"> </w:t>
      </w:r>
      <w:r>
        <w:rPr>
          <w:sz w:val="22"/>
          <w:szCs w:val="22"/>
        </w:rPr>
        <w:t>or</w:t>
      </w:r>
      <w:r>
        <w:rPr>
          <w:spacing w:val="-2"/>
          <w:sz w:val="22"/>
          <w:szCs w:val="22"/>
        </w:rPr>
        <w:t xml:space="preserve"> </w:t>
      </w:r>
      <w:r>
        <w:rPr>
          <w:sz w:val="22"/>
          <w:szCs w:val="22"/>
        </w:rPr>
        <w:t>the</w:t>
      </w:r>
      <w:r>
        <w:rPr>
          <w:spacing w:val="-3"/>
          <w:sz w:val="22"/>
          <w:szCs w:val="22"/>
        </w:rPr>
        <w:t xml:space="preserve"> </w:t>
      </w:r>
      <w:r>
        <w:rPr>
          <w:sz w:val="22"/>
          <w:szCs w:val="22"/>
        </w:rPr>
        <w:t>pipeline</w:t>
      </w:r>
      <w:r>
        <w:rPr>
          <w:spacing w:val="-7"/>
          <w:sz w:val="22"/>
          <w:szCs w:val="22"/>
        </w:rPr>
        <w:t xml:space="preserve"> </w:t>
      </w:r>
      <w:r>
        <w:rPr>
          <w:sz w:val="22"/>
          <w:szCs w:val="22"/>
        </w:rPr>
        <w:t>agrees</w:t>
      </w:r>
      <w:r>
        <w:rPr>
          <w:spacing w:val="-6"/>
          <w:sz w:val="22"/>
          <w:szCs w:val="22"/>
        </w:rPr>
        <w:t xml:space="preserve"> </w:t>
      </w:r>
      <w:r>
        <w:rPr>
          <w:sz w:val="22"/>
          <w:szCs w:val="22"/>
        </w:rPr>
        <w:t>to</w:t>
      </w:r>
      <w:r>
        <w:rPr>
          <w:spacing w:val="-2"/>
          <w:sz w:val="22"/>
          <w:szCs w:val="22"/>
        </w:rPr>
        <w:t xml:space="preserve"> </w:t>
      </w:r>
      <w:r>
        <w:rPr>
          <w:sz w:val="22"/>
          <w:szCs w:val="22"/>
        </w:rPr>
        <w:t>transport,</w:t>
      </w:r>
      <w:r>
        <w:rPr>
          <w:spacing w:val="-8"/>
          <w:sz w:val="22"/>
          <w:szCs w:val="22"/>
        </w:rPr>
        <w:t xml:space="preserve"> </w:t>
      </w:r>
      <w:r>
        <w:rPr>
          <w:sz w:val="22"/>
          <w:szCs w:val="22"/>
        </w:rPr>
        <w:t>and</w:t>
      </w:r>
      <w:r>
        <w:rPr>
          <w:spacing w:val="-3"/>
          <w:sz w:val="22"/>
          <w:szCs w:val="22"/>
        </w:rPr>
        <w:t xml:space="preserve"> </w:t>
      </w:r>
      <w:r>
        <w:rPr>
          <w:sz w:val="22"/>
          <w:szCs w:val="22"/>
        </w:rPr>
        <w:t>for</w:t>
      </w:r>
      <w:r>
        <w:rPr>
          <w:spacing w:val="-3"/>
          <w:sz w:val="22"/>
          <w:szCs w:val="22"/>
        </w:rPr>
        <w:t xml:space="preserve"> </w:t>
      </w:r>
      <w:r>
        <w:rPr>
          <w:sz w:val="22"/>
          <w:szCs w:val="22"/>
        </w:rPr>
        <w:t>w</w:t>
      </w:r>
      <w:r>
        <w:rPr>
          <w:spacing w:val="-1"/>
          <w:sz w:val="22"/>
          <w:szCs w:val="22"/>
        </w:rPr>
        <w:t>h</w:t>
      </w:r>
      <w:r>
        <w:rPr>
          <w:sz w:val="22"/>
          <w:szCs w:val="22"/>
        </w:rPr>
        <w:t>ich</w:t>
      </w:r>
      <w:r>
        <w:rPr>
          <w:spacing w:val="-5"/>
          <w:sz w:val="22"/>
          <w:szCs w:val="22"/>
        </w:rPr>
        <w:t xml:space="preserve"> </w:t>
      </w:r>
      <w:r>
        <w:rPr>
          <w:sz w:val="22"/>
          <w:szCs w:val="22"/>
        </w:rPr>
        <w:t>the</w:t>
      </w:r>
      <w:r>
        <w:rPr>
          <w:spacing w:val="-3"/>
          <w:sz w:val="22"/>
          <w:szCs w:val="22"/>
        </w:rPr>
        <w:t xml:space="preserve"> </w:t>
      </w:r>
      <w:r>
        <w:rPr>
          <w:sz w:val="22"/>
          <w:szCs w:val="22"/>
        </w:rPr>
        <w:t>bu</w:t>
      </w:r>
      <w:r>
        <w:rPr>
          <w:spacing w:val="2"/>
          <w:sz w:val="22"/>
          <w:szCs w:val="22"/>
        </w:rPr>
        <w:t>y</w:t>
      </w:r>
      <w:r>
        <w:rPr>
          <w:sz w:val="22"/>
          <w:szCs w:val="22"/>
        </w:rPr>
        <w:t>er</w:t>
      </w:r>
      <w:r>
        <w:rPr>
          <w:spacing w:val="-6"/>
          <w:sz w:val="22"/>
          <w:szCs w:val="22"/>
        </w:rPr>
        <w:t xml:space="preserve"> </w:t>
      </w:r>
      <w:r>
        <w:rPr>
          <w:sz w:val="22"/>
          <w:szCs w:val="22"/>
        </w:rPr>
        <w:t>or</w:t>
      </w:r>
      <w:r>
        <w:rPr>
          <w:spacing w:val="-2"/>
          <w:sz w:val="22"/>
          <w:szCs w:val="22"/>
        </w:rPr>
        <w:t xml:space="preserve"> </w:t>
      </w:r>
      <w:r>
        <w:rPr>
          <w:sz w:val="22"/>
          <w:szCs w:val="22"/>
        </w:rPr>
        <w:t>shipper</w:t>
      </w:r>
      <w:r>
        <w:rPr>
          <w:spacing w:val="-6"/>
          <w:sz w:val="22"/>
          <w:szCs w:val="22"/>
        </w:rPr>
        <w:t xml:space="preserve"> </w:t>
      </w:r>
      <w:r>
        <w:rPr>
          <w:sz w:val="22"/>
          <w:szCs w:val="22"/>
        </w:rPr>
        <w:t>agrees</w:t>
      </w:r>
      <w:r>
        <w:rPr>
          <w:spacing w:val="-6"/>
          <w:sz w:val="22"/>
          <w:szCs w:val="22"/>
        </w:rPr>
        <w:t xml:space="preserve"> </w:t>
      </w:r>
      <w:r>
        <w:rPr>
          <w:sz w:val="22"/>
          <w:szCs w:val="22"/>
        </w:rPr>
        <w:t>to</w:t>
      </w:r>
      <w:r>
        <w:rPr>
          <w:spacing w:val="-2"/>
          <w:sz w:val="22"/>
          <w:szCs w:val="22"/>
        </w:rPr>
        <w:t xml:space="preserve"> </w:t>
      </w:r>
      <w:r>
        <w:rPr>
          <w:sz w:val="22"/>
          <w:szCs w:val="22"/>
        </w:rPr>
        <w:t>pay</w:t>
      </w:r>
      <w:r>
        <w:rPr>
          <w:spacing w:val="-1"/>
          <w:sz w:val="22"/>
          <w:szCs w:val="22"/>
        </w:rPr>
        <w:t xml:space="preserve"> </w:t>
      </w:r>
      <w:r>
        <w:rPr>
          <w:sz w:val="22"/>
          <w:szCs w:val="22"/>
        </w:rPr>
        <w:t>a</w:t>
      </w:r>
      <w:r>
        <w:rPr>
          <w:spacing w:val="-1"/>
          <w:sz w:val="22"/>
          <w:szCs w:val="22"/>
        </w:rPr>
        <w:t xml:space="preserve"> </w:t>
      </w:r>
      <w:r>
        <w:rPr>
          <w:sz w:val="22"/>
          <w:szCs w:val="22"/>
        </w:rPr>
        <w:t>d</w:t>
      </w:r>
      <w:r>
        <w:rPr>
          <w:spacing w:val="1"/>
          <w:sz w:val="22"/>
          <w:szCs w:val="22"/>
        </w:rPr>
        <w:t>e</w:t>
      </w:r>
      <w:r>
        <w:rPr>
          <w:spacing w:val="-2"/>
          <w:sz w:val="22"/>
          <w:szCs w:val="22"/>
        </w:rPr>
        <w:t>m</w:t>
      </w:r>
      <w:r>
        <w:rPr>
          <w:sz w:val="22"/>
          <w:szCs w:val="22"/>
        </w:rPr>
        <w:t>and</w:t>
      </w:r>
      <w:r>
        <w:rPr>
          <w:spacing w:val="-7"/>
          <w:sz w:val="22"/>
          <w:szCs w:val="22"/>
        </w:rPr>
        <w:t xml:space="preserve"> </w:t>
      </w:r>
      <w:r>
        <w:rPr>
          <w:sz w:val="22"/>
          <w:szCs w:val="22"/>
        </w:rPr>
        <w:t>charg</w:t>
      </w:r>
      <w:r>
        <w:rPr>
          <w:spacing w:val="1"/>
          <w:sz w:val="22"/>
          <w:szCs w:val="22"/>
        </w:rPr>
        <w:t>e</w:t>
      </w:r>
      <w:r>
        <w:rPr>
          <w:sz w:val="22"/>
          <w:szCs w:val="22"/>
        </w:rPr>
        <w:t>.</w:t>
      </w:r>
    </w:p>
    <w:p w:rsidR="000839C5" w:rsidRDefault="000839C5" w:rsidP="000839C5">
      <w:pPr>
        <w:spacing w:before="38" w:after="0" w:line="240" w:lineRule="auto"/>
        <w:ind w:left="90" w:right="180"/>
        <w:contextualSpacing/>
        <w:rPr>
          <w:sz w:val="22"/>
          <w:szCs w:val="22"/>
        </w:rPr>
      </w:pPr>
    </w:p>
    <w:p w:rsidR="000839C5" w:rsidRPr="00B80F88" w:rsidRDefault="000839C5" w:rsidP="000839C5">
      <w:pPr>
        <w:spacing w:before="38" w:after="0" w:line="240" w:lineRule="auto"/>
        <w:ind w:left="90" w:right="180"/>
        <w:contextualSpacing/>
        <w:rPr>
          <w:b/>
          <w:sz w:val="22"/>
          <w:szCs w:val="22"/>
        </w:rPr>
      </w:pPr>
      <w:r w:rsidRPr="00B80F88">
        <w:rPr>
          <w:b/>
          <w:sz w:val="22"/>
          <w:szCs w:val="22"/>
        </w:rPr>
        <w:t>COP</w:t>
      </w:r>
    </w:p>
    <w:p w:rsidR="000839C5" w:rsidRDefault="000839C5" w:rsidP="000839C5">
      <w:pPr>
        <w:spacing w:before="38" w:after="0" w:line="240" w:lineRule="auto"/>
        <w:ind w:left="90" w:right="180"/>
        <w:contextualSpacing/>
        <w:rPr>
          <w:sz w:val="22"/>
          <w:szCs w:val="22"/>
        </w:rPr>
      </w:pPr>
      <w:r>
        <w:rPr>
          <w:sz w:val="22"/>
          <w:szCs w:val="22"/>
        </w:rPr>
        <w:t>Coefficient of Performance</w:t>
      </w:r>
    </w:p>
    <w:p w:rsidR="000839C5" w:rsidRDefault="000839C5" w:rsidP="000839C5">
      <w:pPr>
        <w:spacing w:before="2" w:after="0" w:line="240" w:lineRule="auto"/>
        <w:ind w:left="90" w:right="180"/>
        <w:contextualSpacing/>
        <w:rPr>
          <w:sz w:val="22"/>
          <w:szCs w:val="22"/>
        </w:rPr>
      </w:pPr>
    </w:p>
    <w:p w:rsidR="000839C5" w:rsidRDefault="000839C5" w:rsidP="000839C5">
      <w:pPr>
        <w:spacing w:before="2" w:after="0" w:line="240" w:lineRule="auto"/>
        <w:ind w:left="90" w:right="180"/>
        <w:contextualSpacing/>
        <w:rPr>
          <w:b/>
          <w:sz w:val="22"/>
          <w:szCs w:val="22"/>
        </w:rPr>
      </w:pPr>
      <w:r>
        <w:rPr>
          <w:b/>
          <w:sz w:val="22"/>
          <w:szCs w:val="22"/>
        </w:rPr>
        <w:t>CORE CUSTOMERS</w:t>
      </w:r>
    </w:p>
    <w:p w:rsidR="000839C5" w:rsidRDefault="000839C5" w:rsidP="000839C5">
      <w:pPr>
        <w:spacing w:before="2" w:after="0" w:line="240" w:lineRule="auto"/>
        <w:ind w:left="90" w:right="180"/>
        <w:contextualSpacing/>
        <w:rPr>
          <w:sz w:val="22"/>
          <w:szCs w:val="22"/>
        </w:rPr>
      </w:pPr>
      <w:r>
        <w:rPr>
          <w:sz w:val="22"/>
          <w:szCs w:val="22"/>
        </w:rPr>
        <w:t>Residential, firm industrial and commercial gas customers who require utility gas service.</w:t>
      </w:r>
    </w:p>
    <w:p w:rsidR="000839C5" w:rsidRDefault="000839C5" w:rsidP="000839C5">
      <w:pPr>
        <w:spacing w:before="39" w:after="0" w:line="240" w:lineRule="auto"/>
        <w:ind w:left="90" w:right="180"/>
        <w:contextualSpacing/>
        <w:rPr>
          <w:b/>
          <w:sz w:val="22"/>
          <w:szCs w:val="22"/>
        </w:rPr>
      </w:pPr>
    </w:p>
    <w:p w:rsidR="000839C5" w:rsidRDefault="000839C5" w:rsidP="000839C5">
      <w:pPr>
        <w:spacing w:before="39" w:after="0" w:line="240" w:lineRule="auto"/>
        <w:ind w:left="90" w:right="180"/>
        <w:contextualSpacing/>
        <w:rPr>
          <w:b/>
          <w:sz w:val="22"/>
          <w:szCs w:val="22"/>
        </w:rPr>
      </w:pPr>
      <w:r>
        <w:rPr>
          <w:b/>
          <w:sz w:val="22"/>
          <w:szCs w:val="22"/>
        </w:rPr>
        <w:t>COST EFFECTIVNESS</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deter</w:t>
      </w:r>
      <w:r>
        <w:rPr>
          <w:spacing w:val="-2"/>
          <w:sz w:val="22"/>
          <w:szCs w:val="22"/>
        </w:rPr>
        <w:t>m</w:t>
      </w:r>
      <w:r>
        <w:rPr>
          <w:sz w:val="22"/>
          <w:szCs w:val="22"/>
        </w:rPr>
        <w:t>ination</w:t>
      </w:r>
      <w:r>
        <w:rPr>
          <w:spacing w:val="-12"/>
          <w:sz w:val="22"/>
          <w:szCs w:val="22"/>
        </w:rPr>
        <w:t xml:space="preserve"> </w:t>
      </w:r>
      <w:r>
        <w:rPr>
          <w:sz w:val="22"/>
          <w:szCs w:val="22"/>
        </w:rPr>
        <w:t>of</w:t>
      </w:r>
      <w:r>
        <w:rPr>
          <w:spacing w:val="-2"/>
          <w:sz w:val="22"/>
          <w:szCs w:val="22"/>
        </w:rPr>
        <w:t xml:space="preserve"> </w:t>
      </w:r>
      <w:r>
        <w:rPr>
          <w:sz w:val="22"/>
          <w:szCs w:val="22"/>
        </w:rPr>
        <w:t>whe</w:t>
      </w:r>
      <w:r>
        <w:rPr>
          <w:spacing w:val="-1"/>
          <w:sz w:val="22"/>
          <w:szCs w:val="22"/>
        </w:rPr>
        <w:t>t</w:t>
      </w:r>
      <w:r>
        <w:rPr>
          <w:sz w:val="22"/>
          <w:szCs w:val="22"/>
        </w:rPr>
        <w:t>her</w:t>
      </w:r>
      <w:r>
        <w:rPr>
          <w:spacing w:val="-7"/>
          <w:sz w:val="22"/>
          <w:szCs w:val="22"/>
        </w:rPr>
        <w:t xml:space="preserve"> </w:t>
      </w:r>
      <w:r>
        <w:rPr>
          <w:sz w:val="22"/>
          <w:szCs w:val="22"/>
        </w:rPr>
        <w:t>the</w:t>
      </w:r>
      <w:r>
        <w:rPr>
          <w:spacing w:val="-3"/>
          <w:sz w:val="22"/>
          <w:szCs w:val="22"/>
        </w:rPr>
        <w:t xml:space="preserve"> </w:t>
      </w:r>
      <w:r>
        <w:rPr>
          <w:sz w:val="22"/>
          <w:szCs w:val="22"/>
        </w:rPr>
        <w:t>present</w:t>
      </w:r>
      <w:r>
        <w:rPr>
          <w:spacing w:val="-6"/>
          <w:sz w:val="22"/>
          <w:szCs w:val="22"/>
        </w:rPr>
        <w:t xml:space="preserve"> </w:t>
      </w:r>
      <w:r>
        <w:rPr>
          <w:sz w:val="22"/>
          <w:szCs w:val="22"/>
        </w:rPr>
        <w:t>value</w:t>
      </w:r>
      <w:r>
        <w:rPr>
          <w:spacing w:val="-5"/>
          <w:sz w:val="22"/>
          <w:szCs w:val="22"/>
        </w:rPr>
        <w:t xml:space="preserve"> </w:t>
      </w:r>
      <w:r>
        <w:rPr>
          <w:sz w:val="22"/>
          <w:szCs w:val="22"/>
        </w:rPr>
        <w:t>of</w:t>
      </w:r>
      <w:r>
        <w:rPr>
          <w:spacing w:val="-2"/>
          <w:sz w:val="22"/>
          <w:szCs w:val="22"/>
        </w:rPr>
        <w:t xml:space="preserve"> </w:t>
      </w:r>
      <w:r>
        <w:rPr>
          <w:spacing w:val="-1"/>
          <w:sz w:val="22"/>
          <w:szCs w:val="22"/>
        </w:rPr>
        <w:t>th</w:t>
      </w:r>
      <w:r>
        <w:rPr>
          <w:sz w:val="22"/>
          <w:szCs w:val="22"/>
        </w:rPr>
        <w:t>e</w:t>
      </w:r>
      <w:r>
        <w:rPr>
          <w:spacing w:val="-3"/>
          <w:sz w:val="22"/>
          <w:szCs w:val="22"/>
        </w:rPr>
        <w:t xml:space="preserve"> </w:t>
      </w:r>
      <w:r>
        <w:rPr>
          <w:sz w:val="22"/>
          <w:szCs w:val="22"/>
        </w:rPr>
        <w:t>therm</w:t>
      </w:r>
      <w:r>
        <w:rPr>
          <w:spacing w:val="-6"/>
          <w:sz w:val="22"/>
          <w:szCs w:val="22"/>
        </w:rPr>
        <w:t xml:space="preserve"> </w:t>
      </w:r>
      <w:r>
        <w:rPr>
          <w:sz w:val="22"/>
          <w:szCs w:val="22"/>
        </w:rPr>
        <w:t>savi</w:t>
      </w:r>
      <w:r>
        <w:rPr>
          <w:spacing w:val="2"/>
          <w:sz w:val="22"/>
          <w:szCs w:val="22"/>
        </w:rPr>
        <w:t>n</w:t>
      </w:r>
      <w:r>
        <w:rPr>
          <w:sz w:val="22"/>
          <w:szCs w:val="22"/>
        </w:rPr>
        <w:t>gs</w:t>
      </w:r>
      <w:r>
        <w:rPr>
          <w:spacing w:val="-7"/>
          <w:sz w:val="22"/>
          <w:szCs w:val="22"/>
        </w:rPr>
        <w:t xml:space="preserve"> </w:t>
      </w:r>
      <w:r>
        <w:rPr>
          <w:sz w:val="22"/>
          <w:szCs w:val="22"/>
        </w:rPr>
        <w:t>for</w:t>
      </w:r>
      <w:r>
        <w:rPr>
          <w:spacing w:val="-3"/>
          <w:sz w:val="22"/>
          <w:szCs w:val="22"/>
        </w:rPr>
        <w:t xml:space="preserve"> </w:t>
      </w:r>
      <w:r>
        <w:rPr>
          <w:sz w:val="22"/>
          <w:szCs w:val="22"/>
        </w:rPr>
        <w:t>a</w:t>
      </w:r>
      <w:r>
        <w:rPr>
          <w:spacing w:val="-1"/>
          <w:sz w:val="22"/>
          <w:szCs w:val="22"/>
        </w:rPr>
        <w:t>n</w:t>
      </w:r>
      <w:r>
        <w:rPr>
          <w:sz w:val="22"/>
          <w:szCs w:val="22"/>
        </w:rPr>
        <w:t>y</w:t>
      </w:r>
      <w:r>
        <w:rPr>
          <w:spacing w:val="-1"/>
          <w:sz w:val="22"/>
          <w:szCs w:val="22"/>
        </w:rPr>
        <w:t xml:space="preserve"> </w:t>
      </w:r>
      <w:r>
        <w:rPr>
          <w:sz w:val="22"/>
          <w:szCs w:val="22"/>
        </w:rPr>
        <w:t>g</w:t>
      </w:r>
      <w:r>
        <w:rPr>
          <w:spacing w:val="-1"/>
          <w:sz w:val="22"/>
          <w:szCs w:val="22"/>
        </w:rPr>
        <w:t>iv</w:t>
      </w:r>
      <w:r>
        <w:rPr>
          <w:sz w:val="22"/>
          <w:szCs w:val="22"/>
        </w:rPr>
        <w:t>en</w:t>
      </w:r>
      <w:r>
        <w:rPr>
          <w:spacing w:val="-5"/>
          <w:sz w:val="22"/>
          <w:szCs w:val="22"/>
        </w:rPr>
        <w:t xml:space="preserve"> </w:t>
      </w:r>
      <w:r>
        <w:rPr>
          <w:sz w:val="22"/>
          <w:szCs w:val="22"/>
        </w:rPr>
        <w:t>conservation</w:t>
      </w:r>
      <w:r>
        <w:rPr>
          <w:spacing w:val="-11"/>
          <w:sz w:val="22"/>
          <w:szCs w:val="22"/>
        </w:rPr>
        <w:t xml:space="preserve"> </w:t>
      </w:r>
      <w:r>
        <w:rPr>
          <w:spacing w:val="-2"/>
          <w:sz w:val="22"/>
          <w:szCs w:val="22"/>
        </w:rPr>
        <w:t>m</w:t>
      </w:r>
      <w:r>
        <w:rPr>
          <w:sz w:val="22"/>
          <w:szCs w:val="22"/>
        </w:rPr>
        <w:t>easure</w:t>
      </w:r>
      <w:r>
        <w:rPr>
          <w:spacing w:val="-7"/>
          <w:sz w:val="22"/>
          <w:szCs w:val="22"/>
        </w:rPr>
        <w:t xml:space="preserve"> </w:t>
      </w:r>
      <w:r>
        <w:rPr>
          <w:sz w:val="22"/>
          <w:szCs w:val="22"/>
        </w:rPr>
        <w:t>is greater</w:t>
      </w:r>
      <w:r>
        <w:rPr>
          <w:spacing w:val="-6"/>
          <w:sz w:val="22"/>
          <w:szCs w:val="22"/>
        </w:rPr>
        <w:t xml:space="preserve"> </w:t>
      </w:r>
      <w:r>
        <w:rPr>
          <w:sz w:val="22"/>
          <w:szCs w:val="22"/>
        </w:rPr>
        <w:t>than</w:t>
      </w:r>
      <w:r>
        <w:rPr>
          <w:spacing w:val="-4"/>
          <w:sz w:val="22"/>
          <w:szCs w:val="22"/>
        </w:rPr>
        <w:t xml:space="preserve"> </w:t>
      </w:r>
      <w:r>
        <w:rPr>
          <w:sz w:val="22"/>
          <w:szCs w:val="22"/>
        </w:rPr>
        <w:t>the</w:t>
      </w:r>
      <w:r>
        <w:rPr>
          <w:spacing w:val="-3"/>
          <w:sz w:val="22"/>
          <w:szCs w:val="22"/>
        </w:rPr>
        <w:t xml:space="preserve"> </w:t>
      </w:r>
      <w:r>
        <w:rPr>
          <w:sz w:val="22"/>
          <w:szCs w:val="22"/>
        </w:rPr>
        <w:t>cost</w:t>
      </w:r>
      <w:r>
        <w:rPr>
          <w:spacing w:val="-4"/>
          <w:sz w:val="22"/>
          <w:szCs w:val="22"/>
        </w:rPr>
        <w:t xml:space="preserve"> </w:t>
      </w:r>
      <w:r>
        <w:rPr>
          <w:sz w:val="22"/>
          <w:szCs w:val="22"/>
        </w:rPr>
        <w:t>to</w:t>
      </w:r>
      <w:r>
        <w:rPr>
          <w:spacing w:val="-2"/>
          <w:sz w:val="22"/>
          <w:szCs w:val="22"/>
        </w:rPr>
        <w:t xml:space="preserve"> </w:t>
      </w:r>
      <w:r>
        <w:rPr>
          <w:sz w:val="22"/>
          <w:szCs w:val="22"/>
        </w:rPr>
        <w:t>achieve</w:t>
      </w:r>
      <w:r>
        <w:rPr>
          <w:spacing w:val="-7"/>
          <w:sz w:val="22"/>
          <w:szCs w:val="22"/>
        </w:rPr>
        <w:t xml:space="preserve"> </w:t>
      </w:r>
      <w:r>
        <w:rPr>
          <w:sz w:val="22"/>
          <w:szCs w:val="22"/>
        </w:rPr>
        <w:t>the</w:t>
      </w:r>
      <w:r>
        <w:rPr>
          <w:spacing w:val="-3"/>
          <w:sz w:val="22"/>
          <w:szCs w:val="22"/>
        </w:rPr>
        <w:t xml:space="preserve"> </w:t>
      </w:r>
      <w:r>
        <w:rPr>
          <w:sz w:val="22"/>
          <w:szCs w:val="22"/>
        </w:rPr>
        <w:t>savings.</w:t>
      </w:r>
    </w:p>
    <w:p w:rsidR="000839C5" w:rsidRDefault="000839C5" w:rsidP="000839C5">
      <w:pPr>
        <w:spacing w:before="4" w:after="0" w:line="240" w:lineRule="auto"/>
        <w:ind w:left="90" w:right="180"/>
        <w:contextualSpacing/>
        <w:rPr>
          <w:sz w:val="22"/>
          <w:szCs w:val="22"/>
        </w:rPr>
      </w:pPr>
    </w:p>
    <w:p w:rsidR="000839C5" w:rsidRDefault="000839C5" w:rsidP="000839C5">
      <w:pPr>
        <w:tabs>
          <w:tab w:val="left" w:pos="180"/>
        </w:tabs>
        <w:spacing w:after="0" w:line="240" w:lineRule="auto"/>
        <w:ind w:left="90" w:right="180"/>
        <w:contextualSpacing/>
        <w:jc w:val="both"/>
        <w:rPr>
          <w:rFonts w:eastAsia="Calibri"/>
          <w:sz w:val="22"/>
          <w:szCs w:val="22"/>
        </w:rPr>
      </w:pPr>
      <w:r>
        <w:rPr>
          <w:rFonts w:eastAsia="Calibri"/>
          <w:b/>
          <w:bCs/>
          <w:sz w:val="22"/>
          <w:szCs w:val="22"/>
        </w:rPr>
        <w:t>CPI</w:t>
      </w:r>
    </w:p>
    <w:p w:rsidR="000839C5" w:rsidRDefault="000839C5" w:rsidP="000839C5">
      <w:pPr>
        <w:spacing w:before="39" w:after="0" w:line="240" w:lineRule="auto"/>
        <w:ind w:left="90" w:right="180"/>
        <w:contextualSpacing/>
        <w:jc w:val="both"/>
        <w:rPr>
          <w:sz w:val="22"/>
          <w:szCs w:val="22"/>
        </w:rPr>
      </w:pPr>
      <w:r>
        <w:rPr>
          <w:sz w:val="22"/>
          <w:szCs w:val="22"/>
        </w:rPr>
        <w:t>Consumer</w:t>
      </w:r>
      <w:r>
        <w:rPr>
          <w:spacing w:val="-9"/>
          <w:sz w:val="22"/>
          <w:szCs w:val="22"/>
        </w:rPr>
        <w:t xml:space="preserve"> </w:t>
      </w:r>
      <w:r>
        <w:rPr>
          <w:sz w:val="22"/>
          <w:szCs w:val="22"/>
        </w:rPr>
        <w:t>Price</w:t>
      </w:r>
      <w:r>
        <w:rPr>
          <w:spacing w:val="-5"/>
          <w:sz w:val="22"/>
          <w:szCs w:val="22"/>
        </w:rPr>
        <w:t xml:space="preserve"> </w:t>
      </w:r>
      <w:r>
        <w:rPr>
          <w:sz w:val="22"/>
          <w:szCs w:val="22"/>
        </w:rPr>
        <w:t>Index,</w:t>
      </w:r>
      <w:r>
        <w:rPr>
          <w:spacing w:val="-6"/>
          <w:sz w:val="22"/>
          <w:szCs w:val="22"/>
        </w:rPr>
        <w:t xml:space="preserve"> </w:t>
      </w:r>
      <w:r>
        <w:rPr>
          <w:sz w:val="22"/>
          <w:szCs w:val="22"/>
        </w:rPr>
        <w:t>as</w:t>
      </w:r>
      <w:r>
        <w:rPr>
          <w:spacing w:val="-2"/>
          <w:sz w:val="22"/>
          <w:szCs w:val="22"/>
        </w:rPr>
        <w:t xml:space="preserve"> </w:t>
      </w:r>
      <w:r>
        <w:rPr>
          <w:sz w:val="22"/>
          <w:szCs w:val="22"/>
        </w:rPr>
        <w:t>calculated</w:t>
      </w:r>
      <w:r>
        <w:rPr>
          <w:spacing w:val="-9"/>
          <w:sz w:val="22"/>
          <w:szCs w:val="22"/>
        </w:rPr>
        <w:t xml:space="preserve"> </w:t>
      </w:r>
      <w:r>
        <w:rPr>
          <w:sz w:val="22"/>
          <w:szCs w:val="22"/>
        </w:rPr>
        <w:t>and</w:t>
      </w:r>
      <w:r>
        <w:rPr>
          <w:spacing w:val="-3"/>
          <w:sz w:val="22"/>
          <w:szCs w:val="22"/>
        </w:rPr>
        <w:t xml:space="preserve"> </w:t>
      </w:r>
      <w:r>
        <w:rPr>
          <w:sz w:val="22"/>
          <w:szCs w:val="22"/>
        </w:rPr>
        <w:t>published</w:t>
      </w:r>
      <w:r>
        <w:rPr>
          <w:spacing w:val="-10"/>
          <w:sz w:val="22"/>
          <w:szCs w:val="22"/>
        </w:rPr>
        <w:t xml:space="preserve"> </w:t>
      </w:r>
      <w:r>
        <w:rPr>
          <w:spacing w:val="-1"/>
          <w:sz w:val="22"/>
          <w:szCs w:val="22"/>
        </w:rPr>
        <w:t>b</w:t>
      </w:r>
      <w:r>
        <w:rPr>
          <w:sz w:val="22"/>
          <w:szCs w:val="22"/>
        </w:rPr>
        <w:t>y</w:t>
      </w:r>
      <w:r>
        <w:rPr>
          <w:spacing w:val="-2"/>
          <w:sz w:val="22"/>
          <w:szCs w:val="22"/>
        </w:rPr>
        <w:t xml:space="preserve"> </w:t>
      </w:r>
      <w:r>
        <w:rPr>
          <w:sz w:val="22"/>
          <w:szCs w:val="22"/>
        </w:rPr>
        <w:t>the</w:t>
      </w:r>
      <w:r>
        <w:rPr>
          <w:spacing w:val="-3"/>
          <w:sz w:val="22"/>
          <w:szCs w:val="22"/>
        </w:rPr>
        <w:t xml:space="preserve"> </w:t>
      </w:r>
      <w:r>
        <w:rPr>
          <w:sz w:val="22"/>
          <w:szCs w:val="22"/>
        </w:rPr>
        <w:t>U.S.</w:t>
      </w:r>
      <w:r>
        <w:rPr>
          <w:spacing w:val="-4"/>
          <w:sz w:val="22"/>
          <w:szCs w:val="22"/>
        </w:rPr>
        <w:t xml:space="preserve"> </w:t>
      </w:r>
      <w:r>
        <w:rPr>
          <w:sz w:val="22"/>
          <w:szCs w:val="22"/>
        </w:rPr>
        <w:t>Depart</w:t>
      </w:r>
      <w:r>
        <w:rPr>
          <w:spacing w:val="-2"/>
          <w:sz w:val="22"/>
          <w:szCs w:val="22"/>
        </w:rPr>
        <w:t>m</w:t>
      </w:r>
      <w:r>
        <w:rPr>
          <w:sz w:val="22"/>
          <w:szCs w:val="22"/>
        </w:rPr>
        <w:t>ent</w:t>
      </w:r>
      <w:r>
        <w:rPr>
          <w:spacing w:val="-10"/>
          <w:sz w:val="22"/>
          <w:szCs w:val="22"/>
        </w:rPr>
        <w:t xml:space="preserve"> </w:t>
      </w:r>
      <w:r>
        <w:rPr>
          <w:sz w:val="22"/>
          <w:szCs w:val="22"/>
        </w:rPr>
        <w:t>of</w:t>
      </w:r>
      <w:r>
        <w:rPr>
          <w:spacing w:val="-2"/>
          <w:sz w:val="22"/>
          <w:szCs w:val="22"/>
        </w:rPr>
        <w:t xml:space="preserve"> </w:t>
      </w:r>
      <w:r>
        <w:rPr>
          <w:sz w:val="22"/>
          <w:szCs w:val="22"/>
        </w:rPr>
        <w:t>Labor,</w:t>
      </w:r>
      <w:r>
        <w:rPr>
          <w:spacing w:val="-6"/>
          <w:sz w:val="22"/>
          <w:szCs w:val="22"/>
        </w:rPr>
        <w:t xml:space="preserve"> </w:t>
      </w:r>
      <w:r>
        <w:rPr>
          <w:sz w:val="22"/>
          <w:szCs w:val="22"/>
        </w:rPr>
        <w:t>Bureau</w:t>
      </w:r>
      <w:r>
        <w:rPr>
          <w:spacing w:val="-6"/>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Labor Statistics</w:t>
      </w:r>
    </w:p>
    <w:p w:rsidR="000839C5" w:rsidRDefault="000839C5" w:rsidP="000839C5">
      <w:pPr>
        <w:spacing w:after="0" w:line="240" w:lineRule="auto"/>
        <w:ind w:left="90" w:right="180"/>
        <w:contextualSpacing/>
        <w:jc w:val="both"/>
        <w:rPr>
          <w:rFonts w:eastAsia="Calibri"/>
          <w:b/>
          <w:bCs/>
          <w:sz w:val="22"/>
          <w:szCs w:val="22"/>
          <w:highlight w:val="green"/>
        </w:rPr>
      </w:pPr>
    </w:p>
    <w:p w:rsidR="000839C5" w:rsidRPr="00BB3F69" w:rsidRDefault="000839C5" w:rsidP="000839C5">
      <w:pPr>
        <w:spacing w:after="0" w:line="240" w:lineRule="auto"/>
        <w:ind w:left="90" w:right="180"/>
        <w:contextualSpacing/>
        <w:jc w:val="both"/>
        <w:rPr>
          <w:rFonts w:eastAsia="Calibri"/>
          <w:b/>
          <w:bCs/>
          <w:sz w:val="22"/>
          <w:szCs w:val="22"/>
        </w:rPr>
      </w:pPr>
      <w:r w:rsidRPr="00BB3F69">
        <w:rPr>
          <w:rFonts w:eastAsia="Calibri"/>
          <w:b/>
          <w:bCs/>
          <w:sz w:val="22"/>
          <w:szCs w:val="22"/>
        </w:rPr>
        <w:t>DAY GAS</w:t>
      </w:r>
    </w:p>
    <w:p w:rsidR="000839C5" w:rsidRPr="00F84548" w:rsidRDefault="000839C5" w:rsidP="000839C5">
      <w:pPr>
        <w:spacing w:after="0" w:line="240" w:lineRule="auto"/>
        <w:ind w:left="90" w:right="180"/>
        <w:contextualSpacing/>
        <w:jc w:val="both"/>
        <w:rPr>
          <w:rFonts w:eastAsia="Calibri"/>
          <w:bCs/>
          <w:sz w:val="22"/>
          <w:szCs w:val="22"/>
        </w:rPr>
      </w:pPr>
      <w:r w:rsidRPr="00BB3F69">
        <w:rPr>
          <w:rFonts w:eastAsia="Calibri"/>
          <w:bCs/>
          <w:sz w:val="22"/>
          <w:szCs w:val="22"/>
        </w:rPr>
        <w:t>Gas that can be purchased as needed to cover demand in excess of the base load.</w:t>
      </w:r>
    </w:p>
    <w:p w:rsidR="000839C5" w:rsidRDefault="000839C5" w:rsidP="000839C5">
      <w:pPr>
        <w:spacing w:after="0" w:line="240" w:lineRule="auto"/>
        <w:ind w:left="90" w:right="180"/>
        <w:contextualSpacing/>
        <w:jc w:val="both"/>
        <w:rPr>
          <w:rFonts w:eastAsia="Calibri"/>
          <w:b/>
          <w:bCs/>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DEKATHERM</w:t>
      </w:r>
    </w:p>
    <w:p w:rsidR="000839C5" w:rsidRDefault="000839C5" w:rsidP="000839C5">
      <w:pPr>
        <w:spacing w:before="38" w:after="0" w:line="240" w:lineRule="auto"/>
        <w:ind w:left="90" w:right="180"/>
        <w:contextualSpacing/>
        <w:rPr>
          <w:sz w:val="22"/>
          <w:szCs w:val="22"/>
        </w:rPr>
      </w:pPr>
      <w:r>
        <w:rPr>
          <w:sz w:val="22"/>
          <w:szCs w:val="22"/>
        </w:rPr>
        <w:t>Unit</w:t>
      </w:r>
      <w:r>
        <w:rPr>
          <w:spacing w:val="-4"/>
          <w:sz w:val="22"/>
          <w:szCs w:val="22"/>
        </w:rPr>
        <w:t xml:space="preserve"> </w:t>
      </w:r>
      <w:r>
        <w:rPr>
          <w:sz w:val="22"/>
          <w:szCs w:val="22"/>
        </w:rPr>
        <w:t>of</w:t>
      </w:r>
      <w:r>
        <w:rPr>
          <w:spacing w:val="-2"/>
          <w:sz w:val="22"/>
          <w:szCs w:val="22"/>
        </w:rPr>
        <w:t xml:space="preserve"> m</w:t>
      </w:r>
      <w:r>
        <w:rPr>
          <w:spacing w:val="1"/>
          <w:sz w:val="22"/>
          <w:szCs w:val="22"/>
        </w:rPr>
        <w:t>e</w:t>
      </w:r>
      <w:r>
        <w:rPr>
          <w:sz w:val="22"/>
          <w:szCs w:val="22"/>
        </w:rPr>
        <w:t>asure</w:t>
      </w:r>
      <w:r>
        <w:rPr>
          <w:spacing w:val="-2"/>
          <w:sz w:val="22"/>
          <w:szCs w:val="22"/>
        </w:rPr>
        <w:t>m</w:t>
      </w:r>
      <w:r>
        <w:rPr>
          <w:sz w:val="22"/>
          <w:szCs w:val="22"/>
        </w:rPr>
        <w:t>ent</w:t>
      </w:r>
      <w:r>
        <w:rPr>
          <w:spacing w:val="-12"/>
          <w:sz w:val="22"/>
          <w:szCs w:val="22"/>
        </w:rPr>
        <w:t xml:space="preserve"> </w:t>
      </w:r>
      <w:r>
        <w:rPr>
          <w:sz w:val="22"/>
          <w:szCs w:val="22"/>
        </w:rPr>
        <w:t>for</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4"/>
          <w:sz w:val="22"/>
          <w:szCs w:val="22"/>
        </w:rPr>
        <w:t xml:space="preserve"> </w:t>
      </w:r>
      <w:r>
        <w:rPr>
          <w:sz w:val="22"/>
          <w:szCs w:val="22"/>
        </w:rPr>
        <w:t>a</w:t>
      </w:r>
      <w:r>
        <w:rPr>
          <w:spacing w:val="-1"/>
          <w:sz w:val="22"/>
          <w:szCs w:val="22"/>
        </w:rPr>
        <w:t xml:space="preserve"> </w:t>
      </w:r>
      <w:r>
        <w:rPr>
          <w:sz w:val="22"/>
          <w:szCs w:val="22"/>
        </w:rPr>
        <w:t>dekatherm</w:t>
      </w:r>
      <w:r>
        <w:rPr>
          <w:spacing w:val="-10"/>
          <w:sz w:val="22"/>
          <w:szCs w:val="22"/>
        </w:rPr>
        <w:t xml:space="preserve"> </w:t>
      </w:r>
      <w:r>
        <w:rPr>
          <w:sz w:val="22"/>
          <w:szCs w:val="22"/>
        </w:rPr>
        <w:t>is</w:t>
      </w:r>
      <w:r>
        <w:rPr>
          <w:spacing w:val="-1"/>
          <w:sz w:val="22"/>
          <w:szCs w:val="22"/>
        </w:rPr>
        <w:t xml:space="preserve"> </w:t>
      </w:r>
      <w:r>
        <w:rPr>
          <w:spacing w:val="2"/>
          <w:sz w:val="22"/>
          <w:szCs w:val="22"/>
        </w:rPr>
        <w:t>1</w:t>
      </w:r>
      <w:r>
        <w:rPr>
          <w:sz w:val="22"/>
          <w:szCs w:val="22"/>
        </w:rPr>
        <w:t>0</w:t>
      </w:r>
      <w:r>
        <w:rPr>
          <w:spacing w:val="-2"/>
          <w:sz w:val="22"/>
          <w:szCs w:val="22"/>
        </w:rPr>
        <w:t xml:space="preserve"> </w:t>
      </w:r>
      <w:r>
        <w:rPr>
          <w:sz w:val="22"/>
          <w:szCs w:val="22"/>
        </w:rPr>
        <w:t>ther</w:t>
      </w:r>
      <w:r>
        <w:rPr>
          <w:spacing w:val="-2"/>
          <w:sz w:val="22"/>
          <w:szCs w:val="22"/>
        </w:rPr>
        <w:t>m</w:t>
      </w:r>
      <w:r>
        <w:rPr>
          <w:sz w:val="22"/>
          <w:szCs w:val="22"/>
        </w:rPr>
        <w:t>s,</w:t>
      </w:r>
      <w:r>
        <w:rPr>
          <w:spacing w:val="-5"/>
          <w:sz w:val="22"/>
          <w:szCs w:val="22"/>
        </w:rPr>
        <w:t xml:space="preserve"> </w:t>
      </w:r>
      <w:r>
        <w:rPr>
          <w:sz w:val="22"/>
          <w:szCs w:val="22"/>
        </w:rPr>
        <w:t>which</w:t>
      </w:r>
      <w:r>
        <w:rPr>
          <w:spacing w:val="-5"/>
          <w:sz w:val="22"/>
          <w:szCs w:val="22"/>
        </w:rPr>
        <w:t xml:space="preserve"> </w:t>
      </w:r>
      <w:r>
        <w:rPr>
          <w:sz w:val="22"/>
          <w:szCs w:val="22"/>
        </w:rPr>
        <w:t>is</w:t>
      </w:r>
      <w:r>
        <w:rPr>
          <w:spacing w:val="-1"/>
          <w:sz w:val="22"/>
          <w:szCs w:val="22"/>
        </w:rPr>
        <w:t xml:space="preserve"> </w:t>
      </w:r>
      <w:r>
        <w:rPr>
          <w:sz w:val="22"/>
          <w:szCs w:val="22"/>
        </w:rPr>
        <w:t>one</w:t>
      </w:r>
      <w:r>
        <w:rPr>
          <w:spacing w:val="-3"/>
          <w:sz w:val="22"/>
          <w:szCs w:val="22"/>
        </w:rPr>
        <w:t xml:space="preserve"> </w:t>
      </w:r>
      <w:r>
        <w:rPr>
          <w:sz w:val="22"/>
          <w:szCs w:val="22"/>
        </w:rPr>
        <w:t>th</w:t>
      </w:r>
      <w:r>
        <w:rPr>
          <w:spacing w:val="-1"/>
          <w:sz w:val="22"/>
          <w:szCs w:val="22"/>
        </w:rPr>
        <w:t>ou</w:t>
      </w:r>
      <w:r>
        <w:rPr>
          <w:sz w:val="22"/>
          <w:szCs w:val="22"/>
        </w:rPr>
        <w:t>sand</w:t>
      </w:r>
      <w:r>
        <w:rPr>
          <w:spacing w:val="-8"/>
          <w:sz w:val="22"/>
          <w:szCs w:val="22"/>
        </w:rPr>
        <w:t xml:space="preserve"> </w:t>
      </w:r>
      <w:r>
        <w:rPr>
          <w:sz w:val="22"/>
          <w:szCs w:val="22"/>
        </w:rPr>
        <w:t>cubic</w:t>
      </w:r>
      <w:r>
        <w:rPr>
          <w:spacing w:val="-5"/>
          <w:sz w:val="22"/>
          <w:szCs w:val="22"/>
        </w:rPr>
        <w:t xml:space="preserve"> </w:t>
      </w:r>
      <w:r>
        <w:rPr>
          <w:sz w:val="22"/>
          <w:szCs w:val="22"/>
        </w:rPr>
        <w:t>feet</w:t>
      </w:r>
      <w:r>
        <w:rPr>
          <w:spacing w:val="-3"/>
          <w:sz w:val="22"/>
          <w:szCs w:val="22"/>
        </w:rPr>
        <w:t xml:space="preserve"> </w:t>
      </w:r>
      <w:r>
        <w:rPr>
          <w:sz w:val="22"/>
          <w:szCs w:val="22"/>
        </w:rPr>
        <w:t>(volu</w:t>
      </w:r>
      <w:r>
        <w:rPr>
          <w:spacing w:val="-2"/>
          <w:sz w:val="22"/>
          <w:szCs w:val="22"/>
        </w:rPr>
        <w:t>m</w:t>
      </w:r>
      <w:r>
        <w:rPr>
          <w:sz w:val="22"/>
          <w:szCs w:val="22"/>
        </w:rPr>
        <w:t>e)</w:t>
      </w:r>
      <w:r>
        <w:rPr>
          <w:spacing w:val="-8"/>
          <w:sz w:val="22"/>
          <w:szCs w:val="22"/>
        </w:rPr>
        <w:t xml:space="preserve"> </w:t>
      </w:r>
      <w:r>
        <w:rPr>
          <w:spacing w:val="2"/>
          <w:sz w:val="22"/>
          <w:szCs w:val="22"/>
        </w:rPr>
        <w:t>o</w:t>
      </w:r>
      <w:r>
        <w:rPr>
          <w:sz w:val="22"/>
          <w:szCs w:val="22"/>
        </w:rPr>
        <w:t>r one</w:t>
      </w:r>
      <w:r>
        <w:rPr>
          <w:spacing w:val="-3"/>
          <w:sz w:val="22"/>
          <w:szCs w:val="22"/>
        </w:rPr>
        <w:t xml:space="preserve"> </w:t>
      </w:r>
      <w:r>
        <w:rPr>
          <w:spacing w:val="-2"/>
          <w:sz w:val="22"/>
          <w:szCs w:val="22"/>
        </w:rPr>
        <w:t>m</w:t>
      </w:r>
      <w:r>
        <w:rPr>
          <w:sz w:val="22"/>
          <w:szCs w:val="22"/>
        </w:rPr>
        <w:t>illion</w:t>
      </w:r>
      <w:r>
        <w:rPr>
          <w:spacing w:val="-6"/>
          <w:sz w:val="22"/>
          <w:szCs w:val="22"/>
        </w:rPr>
        <w:t xml:space="preserve"> </w:t>
      </w:r>
      <w:r>
        <w:rPr>
          <w:sz w:val="22"/>
          <w:szCs w:val="22"/>
        </w:rPr>
        <w:t>BTUs</w:t>
      </w:r>
      <w:r>
        <w:rPr>
          <w:spacing w:val="-5"/>
          <w:sz w:val="22"/>
          <w:szCs w:val="22"/>
        </w:rPr>
        <w:t xml:space="preserve"> </w:t>
      </w:r>
      <w:r>
        <w:rPr>
          <w:sz w:val="22"/>
          <w:szCs w:val="22"/>
        </w:rPr>
        <w:t>(energ</w:t>
      </w:r>
      <w:r>
        <w:rPr>
          <w:spacing w:val="2"/>
          <w:sz w:val="22"/>
          <w:szCs w:val="22"/>
        </w:rPr>
        <w:t>y</w:t>
      </w:r>
      <w:r>
        <w:rPr>
          <w:spacing w:val="-1"/>
          <w:sz w:val="22"/>
          <w:szCs w:val="22"/>
        </w:rPr>
        <w:t>)</w:t>
      </w:r>
      <w:r>
        <w:rPr>
          <w:sz w:val="22"/>
          <w:szCs w:val="22"/>
        </w:rPr>
        <w:t>.</w:t>
      </w:r>
    </w:p>
    <w:p w:rsidR="000839C5" w:rsidRDefault="000839C5" w:rsidP="000839C5">
      <w:pPr>
        <w:spacing w:before="4" w:after="0" w:line="240" w:lineRule="auto"/>
        <w:ind w:left="90" w:right="180"/>
        <w:contextualSpacing/>
        <w:rPr>
          <w:sz w:val="22"/>
          <w:szCs w:val="22"/>
        </w:rPr>
      </w:pPr>
    </w:p>
    <w:p w:rsidR="000839C5" w:rsidRDefault="000839C5" w:rsidP="000839C5">
      <w:pPr>
        <w:tabs>
          <w:tab w:val="left" w:pos="1710"/>
        </w:tabs>
        <w:spacing w:after="0" w:line="240" w:lineRule="auto"/>
        <w:ind w:left="90" w:right="180"/>
        <w:contextualSpacing/>
        <w:jc w:val="both"/>
        <w:rPr>
          <w:rFonts w:eastAsia="Calibri"/>
          <w:sz w:val="22"/>
          <w:szCs w:val="22"/>
        </w:rPr>
      </w:pPr>
      <w:r>
        <w:rPr>
          <w:rFonts w:eastAsia="Calibri"/>
          <w:b/>
          <w:bCs/>
          <w:spacing w:val="-1"/>
          <w:sz w:val="22"/>
          <w:szCs w:val="22"/>
        </w:rPr>
        <w:t>D</w:t>
      </w:r>
      <w:r>
        <w:rPr>
          <w:rFonts w:eastAsia="Calibri"/>
          <w:b/>
          <w:bCs/>
          <w:sz w:val="22"/>
          <w:szCs w:val="22"/>
        </w:rPr>
        <w:t>EMAND</w:t>
      </w:r>
      <w:r>
        <w:rPr>
          <w:rFonts w:ascii="Calibri" w:eastAsia="Calibri" w:hAnsi="Calibri"/>
          <w:b/>
          <w:bCs/>
          <w:sz w:val="22"/>
          <w:szCs w:val="22"/>
        </w:rPr>
        <w:t>‐</w:t>
      </w:r>
      <w:r>
        <w:rPr>
          <w:rFonts w:eastAsia="Calibri"/>
          <w:b/>
          <w:bCs/>
          <w:spacing w:val="1"/>
          <w:sz w:val="22"/>
          <w:szCs w:val="22"/>
        </w:rPr>
        <w:t>S</w:t>
      </w:r>
      <w:r>
        <w:rPr>
          <w:rFonts w:eastAsia="Calibri"/>
          <w:b/>
          <w:bCs/>
          <w:sz w:val="22"/>
          <w:szCs w:val="22"/>
        </w:rPr>
        <w:t>IDE</w:t>
      </w:r>
      <w:r>
        <w:rPr>
          <w:rFonts w:eastAsia="Calibri"/>
          <w:b/>
          <w:bCs/>
          <w:spacing w:val="-12"/>
          <w:sz w:val="22"/>
          <w:szCs w:val="22"/>
        </w:rPr>
        <w:t xml:space="preserve"> </w:t>
      </w:r>
      <w:r>
        <w:rPr>
          <w:rFonts w:eastAsia="Calibri"/>
          <w:b/>
          <w:bCs/>
          <w:sz w:val="22"/>
          <w:szCs w:val="22"/>
        </w:rPr>
        <w:t>MANAGEMENT</w:t>
      </w:r>
      <w:r>
        <w:rPr>
          <w:rFonts w:eastAsia="Calibri"/>
          <w:b/>
          <w:bCs/>
          <w:spacing w:val="-12"/>
          <w:sz w:val="22"/>
          <w:szCs w:val="22"/>
        </w:rPr>
        <w:t xml:space="preserve"> </w:t>
      </w:r>
      <w:r>
        <w:rPr>
          <w:rFonts w:eastAsia="Calibri"/>
          <w:b/>
          <w:bCs/>
          <w:sz w:val="22"/>
          <w:szCs w:val="22"/>
        </w:rPr>
        <w:t>(DSM)</w:t>
      </w:r>
    </w:p>
    <w:p w:rsidR="000839C5"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activity</w:t>
      </w:r>
      <w:r>
        <w:rPr>
          <w:spacing w:val="-7"/>
          <w:sz w:val="22"/>
          <w:szCs w:val="22"/>
        </w:rPr>
        <w:t xml:space="preserve"> </w:t>
      </w:r>
      <w:r>
        <w:rPr>
          <w:sz w:val="22"/>
          <w:szCs w:val="22"/>
        </w:rPr>
        <w:t>pursued</w:t>
      </w:r>
      <w:r>
        <w:rPr>
          <w:spacing w:val="-7"/>
          <w:sz w:val="22"/>
          <w:szCs w:val="22"/>
        </w:rPr>
        <w:t xml:space="preserve"> </w:t>
      </w:r>
      <w:r>
        <w:rPr>
          <w:sz w:val="22"/>
          <w:szCs w:val="22"/>
        </w:rPr>
        <w:t>by an</w:t>
      </w:r>
      <w:r>
        <w:rPr>
          <w:spacing w:val="-3"/>
          <w:sz w:val="22"/>
          <w:szCs w:val="22"/>
        </w:rPr>
        <w:t xml:space="preserve"> </w:t>
      </w:r>
      <w:r>
        <w:rPr>
          <w:sz w:val="22"/>
          <w:szCs w:val="22"/>
        </w:rPr>
        <w:t>energy</w:t>
      </w:r>
      <w:r>
        <w:rPr>
          <w:spacing w:val="-5"/>
          <w:sz w:val="22"/>
          <w:szCs w:val="22"/>
        </w:rPr>
        <w:t xml:space="preserve"> </w:t>
      </w:r>
      <w:r>
        <w:rPr>
          <w:sz w:val="22"/>
          <w:szCs w:val="22"/>
        </w:rPr>
        <w:t>utili</w:t>
      </w:r>
      <w:r>
        <w:rPr>
          <w:spacing w:val="-1"/>
          <w:sz w:val="22"/>
          <w:szCs w:val="22"/>
        </w:rPr>
        <w:t>t</w:t>
      </w:r>
      <w:r>
        <w:rPr>
          <w:sz w:val="22"/>
          <w:szCs w:val="22"/>
        </w:rPr>
        <w:t>y</w:t>
      </w:r>
      <w:r>
        <w:rPr>
          <w:spacing w:val="-5"/>
          <w:sz w:val="22"/>
          <w:szCs w:val="22"/>
        </w:rPr>
        <w:t xml:space="preserve"> </w:t>
      </w:r>
      <w:r>
        <w:rPr>
          <w:sz w:val="22"/>
          <w:szCs w:val="22"/>
        </w:rPr>
        <w:t>to</w:t>
      </w:r>
      <w:r>
        <w:rPr>
          <w:spacing w:val="-2"/>
          <w:sz w:val="22"/>
          <w:szCs w:val="22"/>
        </w:rPr>
        <w:t xml:space="preserve"> </w:t>
      </w:r>
      <w:r>
        <w:rPr>
          <w:sz w:val="22"/>
          <w:szCs w:val="22"/>
        </w:rPr>
        <w:t>influe</w:t>
      </w:r>
      <w:r>
        <w:rPr>
          <w:spacing w:val="1"/>
          <w:sz w:val="22"/>
          <w:szCs w:val="22"/>
        </w:rPr>
        <w:t>n</w:t>
      </w:r>
      <w:r>
        <w:rPr>
          <w:sz w:val="22"/>
          <w:szCs w:val="22"/>
        </w:rPr>
        <w:t>ce</w:t>
      </w:r>
      <w:r>
        <w:rPr>
          <w:spacing w:val="-8"/>
          <w:sz w:val="22"/>
          <w:szCs w:val="22"/>
        </w:rPr>
        <w:t xml:space="preserve"> </w:t>
      </w:r>
      <w:r>
        <w:rPr>
          <w:spacing w:val="-1"/>
          <w:sz w:val="22"/>
          <w:szCs w:val="22"/>
        </w:rPr>
        <w:t>i</w:t>
      </w:r>
      <w:r>
        <w:rPr>
          <w:sz w:val="22"/>
          <w:szCs w:val="22"/>
        </w:rPr>
        <w:t>ts</w:t>
      </w:r>
      <w:r>
        <w:rPr>
          <w:spacing w:val="-2"/>
          <w:sz w:val="22"/>
          <w:szCs w:val="22"/>
        </w:rPr>
        <w:t xml:space="preserve"> </w:t>
      </w:r>
      <w:r>
        <w:rPr>
          <w:sz w:val="22"/>
          <w:szCs w:val="22"/>
        </w:rPr>
        <w:t>cust</w:t>
      </w:r>
      <w:r>
        <w:rPr>
          <w:spacing w:val="2"/>
          <w:sz w:val="22"/>
          <w:szCs w:val="22"/>
        </w:rPr>
        <w:t>o</w:t>
      </w:r>
      <w:r>
        <w:rPr>
          <w:spacing w:val="-2"/>
          <w:sz w:val="22"/>
          <w:szCs w:val="22"/>
        </w:rPr>
        <w:t>m</w:t>
      </w:r>
      <w:r>
        <w:rPr>
          <w:sz w:val="22"/>
          <w:szCs w:val="22"/>
        </w:rPr>
        <w:t>ers</w:t>
      </w:r>
      <w:r>
        <w:rPr>
          <w:spacing w:val="-9"/>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reduce</w:t>
      </w:r>
      <w:r>
        <w:rPr>
          <w:spacing w:val="-6"/>
          <w:sz w:val="22"/>
          <w:szCs w:val="22"/>
        </w:rPr>
        <w:t xml:space="preserve"> </w:t>
      </w:r>
      <w:r>
        <w:rPr>
          <w:sz w:val="22"/>
          <w:szCs w:val="22"/>
        </w:rPr>
        <w:t>their</w:t>
      </w:r>
      <w:r>
        <w:rPr>
          <w:spacing w:val="-4"/>
          <w:sz w:val="22"/>
          <w:szCs w:val="22"/>
        </w:rPr>
        <w:t xml:space="preserve"> </w:t>
      </w:r>
      <w:r>
        <w:rPr>
          <w:sz w:val="22"/>
          <w:szCs w:val="22"/>
        </w:rPr>
        <w:t>energy</w:t>
      </w:r>
      <w:r>
        <w:rPr>
          <w:spacing w:val="-6"/>
          <w:sz w:val="22"/>
          <w:szCs w:val="22"/>
        </w:rPr>
        <w:t xml:space="preserve"> </w:t>
      </w:r>
      <w:r>
        <w:rPr>
          <w:sz w:val="22"/>
          <w:szCs w:val="22"/>
        </w:rPr>
        <w:t>consu</w:t>
      </w:r>
      <w:r>
        <w:rPr>
          <w:spacing w:val="-2"/>
          <w:sz w:val="22"/>
          <w:szCs w:val="22"/>
        </w:rPr>
        <w:t>m</w:t>
      </w:r>
      <w:r>
        <w:rPr>
          <w:sz w:val="22"/>
          <w:szCs w:val="22"/>
        </w:rPr>
        <w:t>ption</w:t>
      </w:r>
      <w:r>
        <w:rPr>
          <w:spacing w:val="-11"/>
          <w:sz w:val="22"/>
          <w:szCs w:val="22"/>
        </w:rPr>
        <w:t xml:space="preserve"> </w:t>
      </w:r>
      <w:r>
        <w:rPr>
          <w:sz w:val="22"/>
          <w:szCs w:val="22"/>
        </w:rPr>
        <w:t>or change</w:t>
      </w:r>
      <w:r>
        <w:rPr>
          <w:spacing w:val="-6"/>
          <w:sz w:val="22"/>
          <w:szCs w:val="22"/>
        </w:rPr>
        <w:t xml:space="preserve"> </w:t>
      </w:r>
      <w:r>
        <w:rPr>
          <w:sz w:val="22"/>
          <w:szCs w:val="22"/>
        </w:rPr>
        <w:t>their</w:t>
      </w:r>
      <w:r>
        <w:rPr>
          <w:spacing w:val="-4"/>
          <w:sz w:val="22"/>
          <w:szCs w:val="22"/>
        </w:rPr>
        <w:t xml:space="preserve"> </w:t>
      </w:r>
      <w:r>
        <w:rPr>
          <w:sz w:val="22"/>
          <w:szCs w:val="22"/>
        </w:rPr>
        <w:t>patterns</w:t>
      </w:r>
      <w:r>
        <w:rPr>
          <w:spacing w:val="-7"/>
          <w:sz w:val="22"/>
          <w:szCs w:val="22"/>
        </w:rPr>
        <w:t xml:space="preserve"> </w:t>
      </w:r>
      <w:r>
        <w:rPr>
          <w:sz w:val="22"/>
          <w:szCs w:val="22"/>
        </w:rPr>
        <w:t>of</w:t>
      </w:r>
      <w:r>
        <w:rPr>
          <w:spacing w:val="-2"/>
          <w:sz w:val="22"/>
          <w:szCs w:val="22"/>
        </w:rPr>
        <w:t xml:space="preserve"> </w:t>
      </w:r>
      <w:r>
        <w:rPr>
          <w:sz w:val="22"/>
          <w:szCs w:val="22"/>
        </w:rPr>
        <w:t>energy</w:t>
      </w:r>
      <w:r>
        <w:rPr>
          <w:spacing w:val="-5"/>
          <w:sz w:val="22"/>
          <w:szCs w:val="22"/>
        </w:rPr>
        <w:t xml:space="preserve"> </w:t>
      </w:r>
      <w:r>
        <w:rPr>
          <w:sz w:val="22"/>
          <w:szCs w:val="22"/>
        </w:rPr>
        <w:t>use</w:t>
      </w:r>
      <w:r>
        <w:rPr>
          <w:spacing w:val="-3"/>
          <w:sz w:val="22"/>
          <w:szCs w:val="22"/>
        </w:rPr>
        <w:t xml:space="preserve"> </w:t>
      </w:r>
      <w:r>
        <w:rPr>
          <w:sz w:val="22"/>
          <w:szCs w:val="22"/>
        </w:rPr>
        <w:t>away</w:t>
      </w:r>
      <w:r>
        <w:rPr>
          <w:spacing w:val="-5"/>
          <w:sz w:val="22"/>
          <w:szCs w:val="22"/>
        </w:rPr>
        <w:t xml:space="preserve"> </w:t>
      </w:r>
      <w:r>
        <w:rPr>
          <w:sz w:val="22"/>
          <w:szCs w:val="22"/>
        </w:rPr>
        <w:t>from</w:t>
      </w:r>
      <w:r>
        <w:rPr>
          <w:spacing w:val="-5"/>
          <w:sz w:val="22"/>
          <w:szCs w:val="22"/>
        </w:rPr>
        <w:t xml:space="preserve"> </w:t>
      </w:r>
      <w:r>
        <w:rPr>
          <w:sz w:val="22"/>
          <w:szCs w:val="22"/>
        </w:rPr>
        <w:t>peak</w:t>
      </w:r>
      <w:r>
        <w:rPr>
          <w:spacing w:val="-4"/>
          <w:sz w:val="22"/>
          <w:szCs w:val="22"/>
        </w:rPr>
        <w:t xml:space="preserve"> </w:t>
      </w:r>
      <w:r>
        <w:rPr>
          <w:sz w:val="22"/>
          <w:szCs w:val="22"/>
        </w:rPr>
        <w:t>consu</w:t>
      </w:r>
      <w:r>
        <w:rPr>
          <w:spacing w:val="-2"/>
          <w:sz w:val="22"/>
          <w:szCs w:val="22"/>
        </w:rPr>
        <w:t>m</w:t>
      </w:r>
      <w:r>
        <w:rPr>
          <w:sz w:val="22"/>
          <w:szCs w:val="22"/>
        </w:rPr>
        <w:t>ption</w:t>
      </w:r>
      <w:r>
        <w:rPr>
          <w:spacing w:val="-11"/>
          <w:sz w:val="22"/>
          <w:szCs w:val="22"/>
        </w:rPr>
        <w:t xml:space="preserve"> </w:t>
      </w:r>
      <w:r>
        <w:rPr>
          <w:spacing w:val="-1"/>
          <w:sz w:val="22"/>
          <w:szCs w:val="22"/>
        </w:rPr>
        <w:t>p</w:t>
      </w:r>
      <w:r>
        <w:rPr>
          <w:sz w:val="22"/>
          <w:szCs w:val="22"/>
        </w:rPr>
        <w:t>eriods.</w:t>
      </w:r>
    </w:p>
    <w:p w:rsidR="000839C5" w:rsidRDefault="000839C5" w:rsidP="000839C5">
      <w:pPr>
        <w:spacing w:before="8" w:after="0" w:line="240" w:lineRule="auto"/>
        <w:ind w:left="90" w:right="180"/>
        <w:contextualSpacing/>
        <w:rPr>
          <w:sz w:val="22"/>
          <w:szCs w:val="22"/>
        </w:rPr>
      </w:pPr>
    </w:p>
    <w:p w:rsidR="000839C5" w:rsidRDefault="000839C5" w:rsidP="000839C5">
      <w:pPr>
        <w:spacing w:before="15" w:after="0" w:line="240" w:lineRule="auto"/>
        <w:ind w:left="90" w:right="180"/>
        <w:contextualSpacing/>
        <w:rPr>
          <w:rFonts w:eastAsia="Calibri"/>
          <w:sz w:val="22"/>
          <w:szCs w:val="22"/>
        </w:rPr>
      </w:pPr>
      <w:r>
        <w:rPr>
          <w:rFonts w:eastAsia="Calibri"/>
          <w:b/>
          <w:bCs/>
          <w:sz w:val="22"/>
          <w:szCs w:val="22"/>
        </w:rPr>
        <w:t>DEMAND</w:t>
      </w:r>
      <w:r>
        <w:rPr>
          <w:rFonts w:ascii="Calibri" w:eastAsia="Calibri" w:hAnsi="Calibri"/>
          <w:b/>
          <w:bCs/>
          <w:sz w:val="22"/>
          <w:szCs w:val="22"/>
        </w:rPr>
        <w:t>‐</w:t>
      </w:r>
      <w:r>
        <w:rPr>
          <w:rFonts w:eastAsia="Calibri"/>
          <w:b/>
          <w:bCs/>
          <w:spacing w:val="1"/>
          <w:sz w:val="22"/>
          <w:szCs w:val="22"/>
        </w:rPr>
        <w:t>S</w:t>
      </w:r>
      <w:r>
        <w:rPr>
          <w:rFonts w:eastAsia="Calibri"/>
          <w:b/>
          <w:bCs/>
          <w:sz w:val="22"/>
          <w:szCs w:val="22"/>
        </w:rPr>
        <w:t>IDE</w:t>
      </w:r>
      <w:r>
        <w:rPr>
          <w:rFonts w:eastAsia="Calibri"/>
          <w:b/>
          <w:bCs/>
          <w:spacing w:val="-12"/>
          <w:sz w:val="22"/>
          <w:szCs w:val="22"/>
        </w:rPr>
        <w:t xml:space="preserve"> </w:t>
      </w:r>
      <w:r>
        <w:rPr>
          <w:rFonts w:eastAsia="Calibri"/>
          <w:b/>
          <w:bCs/>
          <w:sz w:val="22"/>
          <w:szCs w:val="22"/>
        </w:rPr>
        <w:t>RESOUR</w:t>
      </w:r>
      <w:r>
        <w:rPr>
          <w:rFonts w:eastAsia="Calibri"/>
          <w:b/>
          <w:bCs/>
          <w:spacing w:val="1"/>
          <w:sz w:val="22"/>
          <w:szCs w:val="22"/>
        </w:rPr>
        <w:t>C</w:t>
      </w:r>
      <w:r>
        <w:rPr>
          <w:rFonts w:eastAsia="Calibri"/>
          <w:b/>
          <w:bCs/>
          <w:sz w:val="22"/>
          <w:szCs w:val="22"/>
        </w:rPr>
        <w:t>ES</w:t>
      </w:r>
    </w:p>
    <w:p w:rsidR="000839C5" w:rsidRDefault="000839C5" w:rsidP="000839C5">
      <w:pPr>
        <w:spacing w:before="38" w:after="0" w:line="240" w:lineRule="auto"/>
        <w:ind w:left="90" w:right="180"/>
        <w:contextualSpacing/>
        <w:rPr>
          <w:sz w:val="22"/>
          <w:szCs w:val="22"/>
        </w:rPr>
      </w:pPr>
      <w:r>
        <w:rPr>
          <w:sz w:val="22"/>
          <w:szCs w:val="22"/>
        </w:rPr>
        <w:t>Energy</w:t>
      </w:r>
      <w:r>
        <w:rPr>
          <w:spacing w:val="-4"/>
          <w:sz w:val="22"/>
          <w:szCs w:val="22"/>
        </w:rPr>
        <w:t xml:space="preserve"> </w:t>
      </w:r>
      <w:r>
        <w:rPr>
          <w:sz w:val="22"/>
          <w:szCs w:val="22"/>
        </w:rPr>
        <w:t>resources</w:t>
      </w:r>
      <w:r>
        <w:rPr>
          <w:spacing w:val="-8"/>
          <w:sz w:val="22"/>
          <w:szCs w:val="22"/>
        </w:rPr>
        <w:t xml:space="preserve"> </w:t>
      </w:r>
      <w:r>
        <w:rPr>
          <w:sz w:val="22"/>
          <w:szCs w:val="22"/>
        </w:rPr>
        <w:t>obtained</w:t>
      </w:r>
      <w:r>
        <w:rPr>
          <w:spacing w:val="-8"/>
          <w:sz w:val="22"/>
          <w:szCs w:val="22"/>
        </w:rPr>
        <w:t xml:space="preserve"> </w:t>
      </w:r>
      <w:r>
        <w:rPr>
          <w:sz w:val="22"/>
          <w:szCs w:val="22"/>
        </w:rPr>
        <w:t>through</w:t>
      </w:r>
      <w:r>
        <w:rPr>
          <w:spacing w:val="-7"/>
          <w:sz w:val="22"/>
          <w:szCs w:val="22"/>
        </w:rPr>
        <w:t xml:space="preserve"> </w:t>
      </w:r>
      <w:r>
        <w:rPr>
          <w:sz w:val="22"/>
          <w:szCs w:val="22"/>
        </w:rPr>
        <w:t>assisting</w:t>
      </w:r>
      <w:r>
        <w:rPr>
          <w:spacing w:val="-8"/>
          <w:sz w:val="22"/>
          <w:szCs w:val="22"/>
        </w:rPr>
        <w:t xml:space="preserve"> </w:t>
      </w:r>
      <w:r>
        <w:rPr>
          <w:sz w:val="22"/>
          <w:szCs w:val="22"/>
        </w:rPr>
        <w:t>custo</w:t>
      </w:r>
      <w:r>
        <w:rPr>
          <w:spacing w:val="-2"/>
          <w:sz w:val="22"/>
          <w:szCs w:val="22"/>
        </w:rPr>
        <w:t>m</w:t>
      </w:r>
      <w:r>
        <w:rPr>
          <w:sz w:val="22"/>
          <w:szCs w:val="22"/>
        </w:rPr>
        <w:t>ers</w:t>
      </w:r>
      <w:r>
        <w:rPr>
          <w:spacing w:val="-8"/>
          <w:sz w:val="22"/>
          <w:szCs w:val="22"/>
        </w:rPr>
        <w:t xml:space="preserve"> </w:t>
      </w:r>
      <w:r>
        <w:rPr>
          <w:sz w:val="22"/>
          <w:szCs w:val="22"/>
        </w:rPr>
        <w:t>to</w:t>
      </w:r>
      <w:r>
        <w:rPr>
          <w:spacing w:val="-3"/>
          <w:sz w:val="22"/>
          <w:szCs w:val="22"/>
        </w:rPr>
        <w:t xml:space="preserve"> </w:t>
      </w:r>
      <w:r>
        <w:rPr>
          <w:sz w:val="22"/>
          <w:szCs w:val="22"/>
        </w:rPr>
        <w:t>reduce</w:t>
      </w:r>
      <w:r>
        <w:rPr>
          <w:spacing w:val="-6"/>
          <w:sz w:val="22"/>
          <w:szCs w:val="22"/>
        </w:rPr>
        <w:t xml:space="preserve"> </w:t>
      </w:r>
      <w:r>
        <w:rPr>
          <w:sz w:val="22"/>
          <w:szCs w:val="22"/>
        </w:rPr>
        <w:t>their</w:t>
      </w:r>
      <w:r>
        <w:rPr>
          <w:spacing w:val="-4"/>
          <w:sz w:val="22"/>
          <w:szCs w:val="22"/>
        </w:rPr>
        <w:t xml:space="preserve"> </w:t>
      </w:r>
      <w:r>
        <w:rPr>
          <w:sz w:val="22"/>
          <w:szCs w:val="22"/>
        </w:rPr>
        <w:t>"demand"</w:t>
      </w:r>
      <w:r>
        <w:rPr>
          <w:spacing w:val="-9"/>
          <w:sz w:val="22"/>
          <w:szCs w:val="22"/>
        </w:rPr>
        <w:t xml:space="preserve"> </w:t>
      </w:r>
      <w:r>
        <w:rPr>
          <w:sz w:val="22"/>
          <w:szCs w:val="22"/>
        </w:rPr>
        <w:t>or</w:t>
      </w:r>
      <w:r>
        <w:rPr>
          <w:spacing w:val="-2"/>
          <w:sz w:val="22"/>
          <w:szCs w:val="22"/>
        </w:rPr>
        <w:t xml:space="preserve"> </w:t>
      </w:r>
      <w:r>
        <w:rPr>
          <w:sz w:val="22"/>
          <w:szCs w:val="22"/>
        </w:rPr>
        <w:t>use</w:t>
      </w:r>
      <w:r>
        <w:rPr>
          <w:spacing w:val="-3"/>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Also represents</w:t>
      </w:r>
      <w:r>
        <w:rPr>
          <w:spacing w:val="-9"/>
          <w:sz w:val="22"/>
          <w:szCs w:val="22"/>
        </w:rPr>
        <w:t xml:space="preserve"> </w:t>
      </w:r>
      <w:r>
        <w:rPr>
          <w:sz w:val="22"/>
          <w:szCs w:val="22"/>
        </w:rPr>
        <w:t>the</w:t>
      </w:r>
      <w:r>
        <w:rPr>
          <w:spacing w:val="-2"/>
          <w:sz w:val="22"/>
          <w:szCs w:val="22"/>
        </w:rPr>
        <w:t xml:space="preserve"> </w:t>
      </w:r>
      <w:r>
        <w:rPr>
          <w:sz w:val="22"/>
          <w:szCs w:val="22"/>
        </w:rPr>
        <w:t>aggregate</w:t>
      </w:r>
      <w:r>
        <w:rPr>
          <w:spacing w:val="-9"/>
          <w:sz w:val="22"/>
          <w:szCs w:val="22"/>
        </w:rPr>
        <w:t xml:space="preserve"> </w:t>
      </w:r>
      <w:r>
        <w:rPr>
          <w:sz w:val="22"/>
          <w:szCs w:val="22"/>
        </w:rPr>
        <w:t>energy</w:t>
      </w:r>
      <w:r>
        <w:rPr>
          <w:spacing w:val="-4"/>
          <w:sz w:val="22"/>
          <w:szCs w:val="22"/>
        </w:rPr>
        <w:t xml:space="preserve"> </w:t>
      </w:r>
      <w:r>
        <w:rPr>
          <w:sz w:val="22"/>
          <w:szCs w:val="22"/>
        </w:rPr>
        <w:t>savings</w:t>
      </w:r>
      <w:r>
        <w:rPr>
          <w:spacing w:val="-8"/>
          <w:sz w:val="22"/>
          <w:szCs w:val="22"/>
        </w:rPr>
        <w:t xml:space="preserve"> </w:t>
      </w:r>
      <w:r>
        <w:rPr>
          <w:sz w:val="22"/>
          <w:szCs w:val="22"/>
        </w:rPr>
        <w:t>attained</w:t>
      </w:r>
      <w:r>
        <w:rPr>
          <w:spacing w:val="-7"/>
          <w:sz w:val="22"/>
          <w:szCs w:val="22"/>
        </w:rPr>
        <w:t xml:space="preserve"> </w:t>
      </w:r>
      <w:r>
        <w:rPr>
          <w:sz w:val="22"/>
          <w:szCs w:val="22"/>
        </w:rPr>
        <w:t>from</w:t>
      </w:r>
      <w:r>
        <w:rPr>
          <w:spacing w:val="-4"/>
          <w:sz w:val="22"/>
          <w:szCs w:val="22"/>
        </w:rPr>
        <w:t xml:space="preserve"> </w:t>
      </w:r>
      <w:r>
        <w:rPr>
          <w:sz w:val="22"/>
          <w:szCs w:val="22"/>
        </w:rPr>
        <w:t>installation</w:t>
      </w:r>
      <w:r>
        <w:rPr>
          <w:spacing w:val="-10"/>
          <w:sz w:val="22"/>
          <w:szCs w:val="22"/>
        </w:rPr>
        <w:t xml:space="preserve"> </w:t>
      </w:r>
      <w:r>
        <w:rPr>
          <w:sz w:val="22"/>
          <w:szCs w:val="22"/>
        </w:rPr>
        <w:t>of</w:t>
      </w:r>
      <w:r>
        <w:rPr>
          <w:spacing w:val="-2"/>
          <w:sz w:val="22"/>
          <w:szCs w:val="22"/>
        </w:rPr>
        <w:t xml:space="preserve"> </w:t>
      </w:r>
      <w:r>
        <w:rPr>
          <w:sz w:val="22"/>
          <w:szCs w:val="22"/>
        </w:rPr>
        <w:t>conservation</w:t>
      </w:r>
      <w:r>
        <w:rPr>
          <w:spacing w:val="-11"/>
          <w:sz w:val="22"/>
          <w:szCs w:val="22"/>
        </w:rPr>
        <w:t xml:space="preserve"> </w:t>
      </w:r>
      <w:r>
        <w:rPr>
          <w:spacing w:val="-2"/>
          <w:sz w:val="22"/>
          <w:szCs w:val="22"/>
        </w:rPr>
        <w:t>m</w:t>
      </w:r>
      <w:r>
        <w:rPr>
          <w:spacing w:val="1"/>
          <w:sz w:val="22"/>
          <w:szCs w:val="22"/>
        </w:rPr>
        <w:t>e</w:t>
      </w:r>
      <w:r>
        <w:rPr>
          <w:sz w:val="22"/>
          <w:szCs w:val="22"/>
        </w:rPr>
        <w:t>asur</w:t>
      </w:r>
      <w:r>
        <w:rPr>
          <w:spacing w:val="1"/>
          <w:sz w:val="22"/>
          <w:szCs w:val="22"/>
        </w:rPr>
        <w:t>e</w:t>
      </w:r>
      <w:r>
        <w:rPr>
          <w:sz w:val="22"/>
          <w:szCs w:val="22"/>
        </w:rPr>
        <w:t>s.</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DSM</w:t>
      </w:r>
    </w:p>
    <w:p w:rsidR="000839C5" w:rsidRDefault="000839C5" w:rsidP="000839C5">
      <w:pPr>
        <w:spacing w:before="39" w:after="0" w:line="240" w:lineRule="auto"/>
        <w:ind w:left="90" w:right="180"/>
        <w:contextualSpacing/>
        <w:rPr>
          <w:sz w:val="22"/>
          <w:szCs w:val="22"/>
        </w:rPr>
      </w:pPr>
      <w:r>
        <w:rPr>
          <w:sz w:val="22"/>
          <w:szCs w:val="22"/>
        </w:rPr>
        <w:t>Demand-Side</w:t>
      </w:r>
      <w:r>
        <w:rPr>
          <w:spacing w:val="-12"/>
          <w:sz w:val="22"/>
          <w:szCs w:val="22"/>
        </w:rPr>
        <w:t xml:space="preserve"> </w:t>
      </w:r>
      <w:r>
        <w:rPr>
          <w:sz w:val="22"/>
          <w:szCs w:val="22"/>
        </w:rPr>
        <w:t>Manage</w:t>
      </w:r>
      <w:r>
        <w:rPr>
          <w:spacing w:val="-2"/>
          <w:sz w:val="22"/>
          <w:szCs w:val="22"/>
        </w:rPr>
        <w:t>m</w:t>
      </w:r>
      <w:r>
        <w:rPr>
          <w:sz w:val="22"/>
          <w:szCs w:val="22"/>
        </w:rPr>
        <w:t>ent</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DTH</w:t>
      </w:r>
    </w:p>
    <w:p w:rsidR="000839C5" w:rsidRDefault="000839C5" w:rsidP="000839C5">
      <w:pPr>
        <w:spacing w:before="37" w:after="0" w:line="240" w:lineRule="auto"/>
        <w:ind w:left="90" w:right="180"/>
        <w:contextualSpacing/>
        <w:rPr>
          <w:sz w:val="22"/>
          <w:szCs w:val="22"/>
        </w:rPr>
      </w:pPr>
      <w:r>
        <w:rPr>
          <w:sz w:val="22"/>
          <w:szCs w:val="22"/>
        </w:rPr>
        <w:t>Unit</w:t>
      </w:r>
      <w:r>
        <w:rPr>
          <w:spacing w:val="-4"/>
          <w:sz w:val="22"/>
          <w:szCs w:val="22"/>
        </w:rPr>
        <w:t xml:space="preserve"> </w:t>
      </w:r>
      <w:r>
        <w:rPr>
          <w:sz w:val="22"/>
          <w:szCs w:val="22"/>
        </w:rPr>
        <w:t>of</w:t>
      </w:r>
      <w:r>
        <w:rPr>
          <w:spacing w:val="-2"/>
          <w:sz w:val="22"/>
          <w:szCs w:val="22"/>
        </w:rPr>
        <w:t xml:space="preserve"> m</w:t>
      </w:r>
      <w:r>
        <w:rPr>
          <w:spacing w:val="1"/>
          <w:sz w:val="22"/>
          <w:szCs w:val="22"/>
        </w:rPr>
        <w:t>e</w:t>
      </w:r>
      <w:r>
        <w:rPr>
          <w:sz w:val="22"/>
          <w:szCs w:val="22"/>
        </w:rPr>
        <w:t>asure</w:t>
      </w:r>
      <w:r>
        <w:rPr>
          <w:spacing w:val="-2"/>
          <w:sz w:val="22"/>
          <w:szCs w:val="22"/>
        </w:rPr>
        <w:t>m</w:t>
      </w:r>
      <w:r>
        <w:rPr>
          <w:sz w:val="22"/>
          <w:szCs w:val="22"/>
        </w:rPr>
        <w:t>ent</w:t>
      </w:r>
      <w:r>
        <w:rPr>
          <w:spacing w:val="-12"/>
          <w:sz w:val="22"/>
          <w:szCs w:val="22"/>
        </w:rPr>
        <w:t xml:space="preserve"> </w:t>
      </w:r>
      <w:r>
        <w:rPr>
          <w:sz w:val="22"/>
          <w:szCs w:val="22"/>
        </w:rPr>
        <w:t>for</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4"/>
          <w:sz w:val="22"/>
          <w:szCs w:val="22"/>
        </w:rPr>
        <w:t xml:space="preserve"> </w:t>
      </w:r>
      <w:r>
        <w:rPr>
          <w:sz w:val="22"/>
          <w:szCs w:val="22"/>
        </w:rPr>
        <w:t>a</w:t>
      </w:r>
      <w:r>
        <w:rPr>
          <w:spacing w:val="-1"/>
          <w:sz w:val="22"/>
          <w:szCs w:val="22"/>
        </w:rPr>
        <w:t xml:space="preserve"> </w:t>
      </w:r>
      <w:r>
        <w:rPr>
          <w:sz w:val="22"/>
          <w:szCs w:val="22"/>
        </w:rPr>
        <w:t>dekatherm</w:t>
      </w:r>
      <w:r>
        <w:rPr>
          <w:spacing w:val="-10"/>
          <w:sz w:val="22"/>
          <w:szCs w:val="22"/>
        </w:rPr>
        <w:t xml:space="preserve"> </w:t>
      </w:r>
      <w:r>
        <w:rPr>
          <w:sz w:val="22"/>
          <w:szCs w:val="22"/>
        </w:rPr>
        <w:t>is</w:t>
      </w:r>
      <w:r>
        <w:rPr>
          <w:spacing w:val="-1"/>
          <w:sz w:val="22"/>
          <w:szCs w:val="22"/>
        </w:rPr>
        <w:t xml:space="preserve"> </w:t>
      </w:r>
      <w:r>
        <w:rPr>
          <w:spacing w:val="2"/>
          <w:sz w:val="22"/>
          <w:szCs w:val="22"/>
        </w:rPr>
        <w:t>1</w:t>
      </w:r>
      <w:r>
        <w:rPr>
          <w:sz w:val="22"/>
          <w:szCs w:val="22"/>
        </w:rPr>
        <w:t>0</w:t>
      </w:r>
      <w:r>
        <w:rPr>
          <w:spacing w:val="-2"/>
          <w:sz w:val="22"/>
          <w:szCs w:val="22"/>
        </w:rPr>
        <w:t xml:space="preserve"> </w:t>
      </w:r>
      <w:r>
        <w:rPr>
          <w:sz w:val="22"/>
          <w:szCs w:val="22"/>
        </w:rPr>
        <w:t>ther</w:t>
      </w:r>
      <w:r>
        <w:rPr>
          <w:spacing w:val="-2"/>
          <w:sz w:val="22"/>
          <w:szCs w:val="22"/>
        </w:rPr>
        <w:t>m</w:t>
      </w:r>
      <w:r>
        <w:rPr>
          <w:sz w:val="22"/>
          <w:szCs w:val="22"/>
        </w:rPr>
        <w:t>s,</w:t>
      </w:r>
      <w:r>
        <w:rPr>
          <w:spacing w:val="-5"/>
          <w:sz w:val="22"/>
          <w:szCs w:val="22"/>
        </w:rPr>
        <w:t xml:space="preserve"> </w:t>
      </w:r>
      <w:r>
        <w:rPr>
          <w:sz w:val="22"/>
          <w:szCs w:val="22"/>
        </w:rPr>
        <w:t>which</w:t>
      </w:r>
      <w:r>
        <w:rPr>
          <w:spacing w:val="-5"/>
          <w:sz w:val="22"/>
          <w:szCs w:val="22"/>
        </w:rPr>
        <w:t xml:space="preserve"> </w:t>
      </w:r>
      <w:r>
        <w:rPr>
          <w:sz w:val="22"/>
          <w:szCs w:val="22"/>
        </w:rPr>
        <w:t>is</w:t>
      </w:r>
      <w:r>
        <w:rPr>
          <w:spacing w:val="-1"/>
          <w:sz w:val="22"/>
          <w:szCs w:val="22"/>
        </w:rPr>
        <w:t xml:space="preserve"> </w:t>
      </w:r>
      <w:r>
        <w:rPr>
          <w:sz w:val="22"/>
          <w:szCs w:val="22"/>
        </w:rPr>
        <w:t>one</w:t>
      </w:r>
      <w:r>
        <w:rPr>
          <w:spacing w:val="-3"/>
          <w:sz w:val="22"/>
          <w:szCs w:val="22"/>
        </w:rPr>
        <w:t xml:space="preserve"> </w:t>
      </w:r>
      <w:r>
        <w:rPr>
          <w:sz w:val="22"/>
          <w:szCs w:val="22"/>
        </w:rPr>
        <w:t>th</w:t>
      </w:r>
      <w:r>
        <w:rPr>
          <w:spacing w:val="-1"/>
          <w:sz w:val="22"/>
          <w:szCs w:val="22"/>
        </w:rPr>
        <w:t>ou</w:t>
      </w:r>
      <w:r>
        <w:rPr>
          <w:sz w:val="22"/>
          <w:szCs w:val="22"/>
        </w:rPr>
        <w:t>sand</w:t>
      </w:r>
      <w:r>
        <w:rPr>
          <w:spacing w:val="-8"/>
          <w:sz w:val="22"/>
          <w:szCs w:val="22"/>
        </w:rPr>
        <w:t xml:space="preserve"> </w:t>
      </w:r>
      <w:r>
        <w:rPr>
          <w:sz w:val="22"/>
          <w:szCs w:val="22"/>
        </w:rPr>
        <w:t>cubic</w:t>
      </w:r>
      <w:r>
        <w:rPr>
          <w:spacing w:val="-5"/>
          <w:sz w:val="22"/>
          <w:szCs w:val="22"/>
        </w:rPr>
        <w:t xml:space="preserve"> </w:t>
      </w:r>
      <w:r>
        <w:rPr>
          <w:sz w:val="22"/>
          <w:szCs w:val="22"/>
        </w:rPr>
        <w:t>feet</w:t>
      </w:r>
      <w:r>
        <w:rPr>
          <w:spacing w:val="-3"/>
          <w:sz w:val="22"/>
          <w:szCs w:val="22"/>
        </w:rPr>
        <w:t xml:space="preserve"> </w:t>
      </w:r>
      <w:r>
        <w:rPr>
          <w:sz w:val="22"/>
          <w:szCs w:val="22"/>
        </w:rPr>
        <w:t>(volu</w:t>
      </w:r>
      <w:r>
        <w:rPr>
          <w:spacing w:val="-2"/>
          <w:sz w:val="22"/>
          <w:szCs w:val="22"/>
        </w:rPr>
        <w:t>m</w:t>
      </w:r>
      <w:r>
        <w:rPr>
          <w:sz w:val="22"/>
          <w:szCs w:val="22"/>
        </w:rPr>
        <w:t>e)</w:t>
      </w:r>
      <w:r>
        <w:rPr>
          <w:spacing w:val="-8"/>
          <w:sz w:val="22"/>
          <w:szCs w:val="22"/>
        </w:rPr>
        <w:t xml:space="preserve"> </w:t>
      </w:r>
      <w:r>
        <w:rPr>
          <w:spacing w:val="2"/>
          <w:sz w:val="22"/>
          <w:szCs w:val="22"/>
        </w:rPr>
        <w:t>o</w:t>
      </w:r>
      <w:r>
        <w:rPr>
          <w:sz w:val="22"/>
          <w:szCs w:val="22"/>
        </w:rPr>
        <w:t>r one</w:t>
      </w:r>
      <w:r>
        <w:rPr>
          <w:spacing w:val="-3"/>
          <w:sz w:val="22"/>
          <w:szCs w:val="22"/>
        </w:rPr>
        <w:t xml:space="preserve"> </w:t>
      </w:r>
      <w:r>
        <w:rPr>
          <w:spacing w:val="-2"/>
          <w:sz w:val="22"/>
          <w:szCs w:val="22"/>
        </w:rPr>
        <w:t>m</w:t>
      </w:r>
      <w:r>
        <w:rPr>
          <w:sz w:val="22"/>
          <w:szCs w:val="22"/>
        </w:rPr>
        <w:t>illion</w:t>
      </w:r>
      <w:r>
        <w:rPr>
          <w:spacing w:val="-6"/>
          <w:sz w:val="22"/>
          <w:szCs w:val="22"/>
        </w:rPr>
        <w:t xml:space="preserve"> </w:t>
      </w:r>
      <w:r>
        <w:rPr>
          <w:sz w:val="22"/>
          <w:szCs w:val="22"/>
        </w:rPr>
        <w:t>BTUs</w:t>
      </w:r>
      <w:r>
        <w:rPr>
          <w:spacing w:val="-5"/>
          <w:sz w:val="22"/>
          <w:szCs w:val="22"/>
        </w:rPr>
        <w:t xml:space="preserve"> </w:t>
      </w:r>
      <w:r>
        <w:rPr>
          <w:sz w:val="22"/>
          <w:szCs w:val="22"/>
        </w:rPr>
        <w:t>(energ</w:t>
      </w:r>
      <w:r>
        <w:rPr>
          <w:spacing w:val="2"/>
          <w:sz w:val="22"/>
          <w:szCs w:val="22"/>
        </w:rPr>
        <w:t>y</w:t>
      </w:r>
      <w:r>
        <w:rPr>
          <w:spacing w:val="-1"/>
          <w:sz w:val="22"/>
          <w:szCs w:val="22"/>
        </w:rPr>
        <w:t>)</w:t>
      </w:r>
      <w:r>
        <w:rPr>
          <w:sz w:val="22"/>
          <w:szCs w:val="22"/>
        </w:rPr>
        <w:t>.</w:t>
      </w:r>
    </w:p>
    <w:p w:rsidR="000839C5" w:rsidRDefault="000839C5" w:rsidP="000839C5">
      <w:pPr>
        <w:spacing w:before="37" w:after="0" w:line="240" w:lineRule="auto"/>
        <w:ind w:left="90" w:right="180"/>
        <w:contextualSpacing/>
        <w:rPr>
          <w:sz w:val="22"/>
          <w:szCs w:val="22"/>
        </w:rPr>
      </w:pPr>
    </w:p>
    <w:p w:rsidR="000839C5" w:rsidRPr="00BB3F69" w:rsidRDefault="000839C5" w:rsidP="000839C5">
      <w:pPr>
        <w:spacing w:before="37" w:after="0" w:line="240" w:lineRule="auto"/>
        <w:ind w:left="90" w:right="180"/>
        <w:contextualSpacing/>
        <w:rPr>
          <w:b/>
          <w:sz w:val="22"/>
          <w:szCs w:val="22"/>
        </w:rPr>
      </w:pPr>
      <w:r w:rsidRPr="00BB3F69">
        <w:rPr>
          <w:b/>
          <w:sz w:val="22"/>
          <w:szCs w:val="22"/>
        </w:rPr>
        <w:t>EBB</w:t>
      </w:r>
    </w:p>
    <w:p w:rsidR="000839C5" w:rsidRPr="000B726C" w:rsidRDefault="000839C5" w:rsidP="000839C5">
      <w:pPr>
        <w:spacing w:before="37" w:after="0" w:line="240" w:lineRule="auto"/>
        <w:ind w:left="90" w:right="180"/>
        <w:contextualSpacing/>
        <w:rPr>
          <w:sz w:val="22"/>
          <w:szCs w:val="22"/>
        </w:rPr>
      </w:pPr>
      <w:r w:rsidRPr="00BB3F69">
        <w:rPr>
          <w:sz w:val="22"/>
          <w:szCs w:val="22"/>
        </w:rPr>
        <w:t>Electronic Bulletin Board</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EIA</w:t>
      </w:r>
    </w:p>
    <w:p w:rsidR="000839C5" w:rsidRDefault="000839C5" w:rsidP="000839C5">
      <w:pPr>
        <w:spacing w:before="39" w:after="0" w:line="240" w:lineRule="auto"/>
        <w:ind w:left="90" w:right="180"/>
        <w:contextualSpacing/>
        <w:rPr>
          <w:sz w:val="22"/>
          <w:szCs w:val="22"/>
        </w:rPr>
      </w:pPr>
      <w:r>
        <w:rPr>
          <w:sz w:val="22"/>
          <w:szCs w:val="22"/>
        </w:rPr>
        <w:t>Energy</w:t>
      </w:r>
      <w:r>
        <w:rPr>
          <w:spacing w:val="-4"/>
          <w:sz w:val="22"/>
          <w:szCs w:val="22"/>
        </w:rPr>
        <w:t xml:space="preserve"> </w:t>
      </w:r>
      <w:r>
        <w:rPr>
          <w:sz w:val="22"/>
          <w:szCs w:val="22"/>
        </w:rPr>
        <w:t>Info</w:t>
      </w:r>
      <w:r>
        <w:rPr>
          <w:spacing w:val="-1"/>
          <w:sz w:val="22"/>
          <w:szCs w:val="22"/>
        </w:rPr>
        <w:t>r</w:t>
      </w:r>
      <w:r>
        <w:rPr>
          <w:sz w:val="22"/>
          <w:szCs w:val="22"/>
        </w:rPr>
        <w:t>mation</w:t>
      </w:r>
      <w:r>
        <w:rPr>
          <w:spacing w:val="-11"/>
          <w:sz w:val="22"/>
          <w:szCs w:val="22"/>
        </w:rPr>
        <w:t xml:space="preserve"> </w:t>
      </w:r>
      <w:r>
        <w:rPr>
          <w:sz w:val="22"/>
          <w:szCs w:val="22"/>
        </w:rPr>
        <w:t>A</w:t>
      </w:r>
      <w:r>
        <w:rPr>
          <w:spacing w:val="2"/>
          <w:sz w:val="22"/>
          <w:szCs w:val="22"/>
        </w:rPr>
        <w:t>d</w:t>
      </w:r>
      <w:r>
        <w:rPr>
          <w:spacing w:val="-2"/>
          <w:sz w:val="22"/>
          <w:szCs w:val="22"/>
        </w:rPr>
        <w:t>m</w:t>
      </w:r>
      <w:r>
        <w:rPr>
          <w:spacing w:val="1"/>
          <w:sz w:val="22"/>
          <w:szCs w:val="22"/>
        </w:rPr>
        <w:t>i</w:t>
      </w:r>
      <w:r>
        <w:rPr>
          <w:sz w:val="22"/>
          <w:szCs w:val="22"/>
        </w:rPr>
        <w:t>nistration</w:t>
      </w:r>
    </w:p>
    <w:p w:rsidR="000839C5" w:rsidRDefault="000839C5" w:rsidP="000839C5">
      <w:pPr>
        <w:spacing w:before="39" w:after="0" w:line="240" w:lineRule="auto"/>
        <w:ind w:left="90" w:right="180"/>
        <w:contextualSpacing/>
        <w:rPr>
          <w:sz w:val="22"/>
          <w:szCs w:val="22"/>
        </w:rPr>
      </w:pPr>
    </w:p>
    <w:p w:rsidR="000839C5" w:rsidRPr="00BB3F69" w:rsidRDefault="000839C5" w:rsidP="000839C5">
      <w:pPr>
        <w:spacing w:before="39" w:after="0" w:line="240" w:lineRule="auto"/>
        <w:ind w:left="90" w:right="180"/>
        <w:contextualSpacing/>
        <w:rPr>
          <w:b/>
          <w:sz w:val="22"/>
          <w:szCs w:val="22"/>
        </w:rPr>
      </w:pPr>
      <w:r w:rsidRPr="00BB3F69">
        <w:rPr>
          <w:b/>
          <w:sz w:val="22"/>
          <w:szCs w:val="22"/>
        </w:rPr>
        <w:t>ENTITLEMENTS</w:t>
      </w:r>
    </w:p>
    <w:p w:rsidR="000839C5" w:rsidRPr="00BB3F69" w:rsidRDefault="000839C5" w:rsidP="000839C5">
      <w:pPr>
        <w:spacing w:before="39" w:after="0" w:line="240" w:lineRule="auto"/>
        <w:ind w:left="90" w:right="180"/>
        <w:contextualSpacing/>
        <w:rPr>
          <w:sz w:val="22"/>
          <w:szCs w:val="22"/>
        </w:rPr>
      </w:pPr>
      <w:r w:rsidRPr="00BB3F69">
        <w:rPr>
          <w:sz w:val="22"/>
          <w:szCs w:val="22"/>
        </w:rPr>
        <w:t>Flow management tool used by upstream pipelines, in conjunction with OFOs.</w:t>
      </w:r>
    </w:p>
    <w:p w:rsidR="000839C5" w:rsidRDefault="000839C5" w:rsidP="000839C5">
      <w:pPr>
        <w:spacing w:before="2" w:after="0" w:line="240" w:lineRule="auto"/>
        <w:ind w:left="90" w:right="180"/>
        <w:contextualSpacing/>
        <w:rPr>
          <w:sz w:val="22"/>
          <w:szCs w:val="22"/>
        </w:rPr>
      </w:pP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EXTERNALITIES</w:t>
      </w:r>
    </w:p>
    <w:p w:rsidR="000839C5" w:rsidRDefault="000839C5" w:rsidP="000839C5">
      <w:pPr>
        <w:spacing w:before="39" w:after="0" w:line="240" w:lineRule="auto"/>
        <w:ind w:left="90" w:right="180"/>
        <w:contextualSpacing/>
        <w:rPr>
          <w:sz w:val="22"/>
          <w:szCs w:val="22"/>
        </w:rPr>
      </w:pPr>
      <w:r>
        <w:rPr>
          <w:sz w:val="22"/>
          <w:szCs w:val="22"/>
        </w:rPr>
        <w:t>Cost</w:t>
      </w:r>
      <w:r>
        <w:rPr>
          <w:spacing w:val="-4"/>
          <w:sz w:val="22"/>
          <w:szCs w:val="22"/>
        </w:rPr>
        <w:t xml:space="preserve"> </w:t>
      </w:r>
      <w:r>
        <w:rPr>
          <w:sz w:val="22"/>
          <w:szCs w:val="22"/>
        </w:rPr>
        <w:t>and</w:t>
      </w:r>
      <w:r>
        <w:rPr>
          <w:spacing w:val="-3"/>
          <w:sz w:val="22"/>
          <w:szCs w:val="22"/>
        </w:rPr>
        <w:t xml:space="preserve"> </w:t>
      </w:r>
      <w:r>
        <w:rPr>
          <w:sz w:val="22"/>
          <w:szCs w:val="22"/>
        </w:rPr>
        <w:t>benefits</w:t>
      </w:r>
      <w:r>
        <w:rPr>
          <w:spacing w:val="-7"/>
          <w:sz w:val="22"/>
          <w:szCs w:val="22"/>
        </w:rPr>
        <w:t xml:space="preserve"> </w:t>
      </w:r>
      <w:r>
        <w:rPr>
          <w:sz w:val="22"/>
          <w:szCs w:val="22"/>
        </w:rPr>
        <w:t>that</w:t>
      </w:r>
      <w:r>
        <w:rPr>
          <w:spacing w:val="-3"/>
          <w:sz w:val="22"/>
          <w:szCs w:val="22"/>
        </w:rPr>
        <w:t xml:space="preserve"> </w:t>
      </w:r>
      <w:r>
        <w:rPr>
          <w:sz w:val="22"/>
          <w:szCs w:val="22"/>
        </w:rPr>
        <w:t>are</w:t>
      </w:r>
      <w:r>
        <w:rPr>
          <w:spacing w:val="-2"/>
          <w:sz w:val="22"/>
          <w:szCs w:val="22"/>
        </w:rPr>
        <w:t xml:space="preserve"> </w:t>
      </w:r>
      <w:r>
        <w:rPr>
          <w:sz w:val="22"/>
          <w:szCs w:val="22"/>
        </w:rPr>
        <w:t>not</w:t>
      </w:r>
      <w:r>
        <w:rPr>
          <w:spacing w:val="-3"/>
          <w:sz w:val="22"/>
          <w:szCs w:val="22"/>
        </w:rPr>
        <w:t xml:space="preserve"> </w:t>
      </w:r>
      <w:r>
        <w:rPr>
          <w:sz w:val="22"/>
          <w:szCs w:val="22"/>
        </w:rPr>
        <w:t>reflected</w:t>
      </w:r>
      <w:r>
        <w:rPr>
          <w:spacing w:val="-8"/>
          <w:sz w:val="22"/>
          <w:szCs w:val="22"/>
        </w:rPr>
        <w:t xml:space="preserve"> </w:t>
      </w:r>
      <w:r>
        <w:rPr>
          <w:sz w:val="22"/>
          <w:szCs w:val="22"/>
        </w:rPr>
        <w:t>in</w:t>
      </w:r>
      <w:r>
        <w:rPr>
          <w:spacing w:val="-2"/>
          <w:sz w:val="22"/>
          <w:szCs w:val="22"/>
        </w:rPr>
        <w:t xml:space="preserve"> </w:t>
      </w:r>
      <w:r>
        <w:rPr>
          <w:sz w:val="22"/>
          <w:szCs w:val="22"/>
        </w:rPr>
        <w:t>the</w:t>
      </w:r>
      <w:r>
        <w:rPr>
          <w:spacing w:val="-3"/>
          <w:sz w:val="22"/>
          <w:szCs w:val="22"/>
        </w:rPr>
        <w:t xml:space="preserve"> </w:t>
      </w:r>
      <w:r>
        <w:rPr>
          <w:sz w:val="22"/>
          <w:szCs w:val="22"/>
        </w:rPr>
        <w:t>price</w:t>
      </w:r>
      <w:r>
        <w:rPr>
          <w:spacing w:val="-4"/>
          <w:sz w:val="22"/>
          <w:szCs w:val="22"/>
        </w:rPr>
        <w:t xml:space="preserve"> </w:t>
      </w:r>
      <w:r>
        <w:rPr>
          <w:sz w:val="22"/>
          <w:szCs w:val="22"/>
        </w:rPr>
        <w:t>paid</w:t>
      </w:r>
      <w:r>
        <w:rPr>
          <w:spacing w:val="-4"/>
          <w:sz w:val="22"/>
          <w:szCs w:val="22"/>
        </w:rPr>
        <w:t xml:space="preserve"> </w:t>
      </w:r>
      <w:r>
        <w:rPr>
          <w:sz w:val="22"/>
          <w:szCs w:val="22"/>
        </w:rPr>
        <w:t>for</w:t>
      </w:r>
      <w:r>
        <w:rPr>
          <w:spacing w:val="-3"/>
          <w:sz w:val="22"/>
          <w:szCs w:val="22"/>
        </w:rPr>
        <w:t xml:space="preserve"> </w:t>
      </w:r>
      <w:r>
        <w:rPr>
          <w:sz w:val="22"/>
          <w:szCs w:val="22"/>
        </w:rPr>
        <w:t>goods</w:t>
      </w:r>
      <w:r>
        <w:rPr>
          <w:spacing w:val="-6"/>
          <w:sz w:val="22"/>
          <w:szCs w:val="22"/>
        </w:rPr>
        <w:t xml:space="preserve"> </w:t>
      </w:r>
      <w:r>
        <w:rPr>
          <w:sz w:val="22"/>
          <w:szCs w:val="22"/>
        </w:rPr>
        <w:t>or</w:t>
      </w:r>
      <w:r>
        <w:rPr>
          <w:spacing w:val="-2"/>
          <w:sz w:val="22"/>
          <w:szCs w:val="22"/>
        </w:rPr>
        <w:t xml:space="preserve"> </w:t>
      </w:r>
      <w:r>
        <w:rPr>
          <w:sz w:val="22"/>
          <w:szCs w:val="22"/>
        </w:rPr>
        <w:t>services.</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FEDERAL</w:t>
      </w:r>
      <w:r>
        <w:rPr>
          <w:rFonts w:eastAsia="Calibri"/>
          <w:b/>
          <w:bCs/>
          <w:spacing w:val="-8"/>
          <w:sz w:val="22"/>
          <w:szCs w:val="22"/>
        </w:rPr>
        <w:t xml:space="preserve"> </w:t>
      </w:r>
      <w:r>
        <w:rPr>
          <w:rFonts w:eastAsia="Calibri"/>
          <w:b/>
          <w:bCs/>
          <w:sz w:val="22"/>
          <w:szCs w:val="22"/>
        </w:rPr>
        <w:t>E</w:t>
      </w:r>
      <w:r>
        <w:rPr>
          <w:rFonts w:eastAsia="Calibri"/>
          <w:b/>
          <w:bCs/>
          <w:spacing w:val="1"/>
          <w:sz w:val="22"/>
          <w:szCs w:val="22"/>
        </w:rPr>
        <w:t>NERG</w:t>
      </w:r>
      <w:r>
        <w:rPr>
          <w:rFonts w:eastAsia="Calibri"/>
          <w:b/>
          <w:bCs/>
          <w:sz w:val="22"/>
          <w:szCs w:val="22"/>
        </w:rPr>
        <w:t>Y</w:t>
      </w:r>
      <w:r>
        <w:rPr>
          <w:rFonts w:eastAsia="Calibri"/>
          <w:b/>
          <w:bCs/>
          <w:spacing w:val="-6"/>
          <w:sz w:val="22"/>
          <w:szCs w:val="22"/>
        </w:rPr>
        <w:t xml:space="preserve"> </w:t>
      </w:r>
      <w:r>
        <w:rPr>
          <w:rFonts w:eastAsia="Calibri"/>
          <w:b/>
          <w:bCs/>
          <w:sz w:val="22"/>
          <w:szCs w:val="22"/>
        </w:rPr>
        <w:t>REGULATORY</w:t>
      </w:r>
      <w:r>
        <w:rPr>
          <w:rFonts w:eastAsia="Calibri"/>
          <w:b/>
          <w:bCs/>
          <w:spacing w:val="-10"/>
          <w:sz w:val="22"/>
          <w:szCs w:val="22"/>
        </w:rPr>
        <w:t xml:space="preserve"> </w:t>
      </w:r>
      <w:r>
        <w:rPr>
          <w:rFonts w:eastAsia="Calibri"/>
          <w:b/>
          <w:bCs/>
          <w:sz w:val="22"/>
          <w:szCs w:val="22"/>
        </w:rPr>
        <w:t>COMMISSION</w:t>
      </w:r>
      <w:r>
        <w:rPr>
          <w:rFonts w:eastAsia="Calibri"/>
          <w:b/>
          <w:bCs/>
          <w:spacing w:val="-9"/>
          <w:sz w:val="22"/>
          <w:szCs w:val="22"/>
        </w:rPr>
        <w:t xml:space="preserve"> </w:t>
      </w:r>
      <w:r>
        <w:rPr>
          <w:rFonts w:eastAsia="Calibri"/>
          <w:b/>
          <w:bCs/>
          <w:sz w:val="22"/>
          <w:szCs w:val="22"/>
        </w:rPr>
        <w:t>(FERC)</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government</w:t>
      </w:r>
      <w:r>
        <w:rPr>
          <w:spacing w:val="-11"/>
          <w:sz w:val="22"/>
          <w:szCs w:val="22"/>
        </w:rPr>
        <w:t xml:space="preserve"> </w:t>
      </w:r>
      <w:r>
        <w:rPr>
          <w:sz w:val="22"/>
          <w:szCs w:val="22"/>
        </w:rPr>
        <w:t>agency</w:t>
      </w:r>
      <w:r>
        <w:rPr>
          <w:spacing w:val="-4"/>
          <w:sz w:val="22"/>
          <w:szCs w:val="22"/>
        </w:rPr>
        <w:t xml:space="preserve"> </w:t>
      </w:r>
      <w:r>
        <w:rPr>
          <w:sz w:val="22"/>
          <w:szCs w:val="22"/>
        </w:rPr>
        <w:t>c</w:t>
      </w:r>
      <w:r>
        <w:rPr>
          <w:spacing w:val="-1"/>
          <w:sz w:val="22"/>
          <w:szCs w:val="22"/>
        </w:rPr>
        <w:t>h</w:t>
      </w:r>
      <w:r>
        <w:rPr>
          <w:sz w:val="22"/>
          <w:szCs w:val="22"/>
        </w:rPr>
        <w:t>arged</w:t>
      </w:r>
      <w:r>
        <w:rPr>
          <w:spacing w:val="-7"/>
          <w:sz w:val="22"/>
          <w:szCs w:val="22"/>
        </w:rPr>
        <w:t xml:space="preserve"> </w:t>
      </w:r>
      <w:r>
        <w:rPr>
          <w:sz w:val="22"/>
          <w:szCs w:val="22"/>
        </w:rPr>
        <w:t>with</w:t>
      </w:r>
      <w:r>
        <w:rPr>
          <w:spacing w:val="-4"/>
          <w:sz w:val="22"/>
          <w:szCs w:val="22"/>
        </w:rPr>
        <w:t xml:space="preserve"> </w:t>
      </w:r>
      <w:r>
        <w:rPr>
          <w:sz w:val="22"/>
          <w:szCs w:val="22"/>
        </w:rPr>
        <w:t>t</w:t>
      </w:r>
      <w:r>
        <w:rPr>
          <w:spacing w:val="-1"/>
          <w:sz w:val="22"/>
          <w:szCs w:val="22"/>
        </w:rPr>
        <w:t>h</w:t>
      </w:r>
      <w:r>
        <w:rPr>
          <w:sz w:val="22"/>
          <w:szCs w:val="22"/>
        </w:rPr>
        <w:t>e</w:t>
      </w:r>
      <w:r>
        <w:rPr>
          <w:spacing w:val="-3"/>
          <w:sz w:val="22"/>
          <w:szCs w:val="22"/>
        </w:rPr>
        <w:t xml:space="preserve"> </w:t>
      </w:r>
      <w:r>
        <w:rPr>
          <w:sz w:val="22"/>
          <w:szCs w:val="22"/>
        </w:rPr>
        <w:t>regulation</w:t>
      </w:r>
      <w:r>
        <w:rPr>
          <w:spacing w:val="-9"/>
          <w:sz w:val="22"/>
          <w:szCs w:val="22"/>
        </w:rPr>
        <w:t xml:space="preserve"> </w:t>
      </w:r>
      <w:r>
        <w:rPr>
          <w:sz w:val="22"/>
          <w:szCs w:val="22"/>
        </w:rPr>
        <w:t>and</w:t>
      </w:r>
      <w:r>
        <w:rPr>
          <w:spacing w:val="-3"/>
          <w:sz w:val="22"/>
          <w:szCs w:val="22"/>
        </w:rPr>
        <w:t xml:space="preserve"> </w:t>
      </w:r>
      <w:r>
        <w:rPr>
          <w:spacing w:val="-1"/>
          <w:sz w:val="22"/>
          <w:szCs w:val="22"/>
        </w:rPr>
        <w:t>o</w:t>
      </w:r>
      <w:r>
        <w:rPr>
          <w:spacing w:val="1"/>
          <w:sz w:val="22"/>
          <w:szCs w:val="22"/>
        </w:rPr>
        <w:t>v</w:t>
      </w:r>
      <w:r>
        <w:rPr>
          <w:sz w:val="22"/>
          <w:szCs w:val="22"/>
        </w:rPr>
        <w:t>ersight</w:t>
      </w:r>
      <w:r>
        <w:rPr>
          <w:spacing w:val="-9"/>
          <w:sz w:val="22"/>
          <w:szCs w:val="22"/>
        </w:rPr>
        <w:t xml:space="preserve"> </w:t>
      </w:r>
      <w:r>
        <w:rPr>
          <w:sz w:val="22"/>
          <w:szCs w:val="22"/>
        </w:rPr>
        <w:t>of</w:t>
      </w:r>
      <w:r>
        <w:rPr>
          <w:spacing w:val="-2"/>
          <w:sz w:val="22"/>
          <w:szCs w:val="22"/>
        </w:rPr>
        <w:t xml:space="preserve"> </w:t>
      </w:r>
      <w:r>
        <w:rPr>
          <w:sz w:val="22"/>
          <w:szCs w:val="22"/>
        </w:rPr>
        <w:t>interstate</w:t>
      </w:r>
      <w:r>
        <w:rPr>
          <w:spacing w:val="-8"/>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pipelines, wholesale</w:t>
      </w:r>
      <w:r>
        <w:rPr>
          <w:spacing w:val="-9"/>
          <w:sz w:val="22"/>
          <w:szCs w:val="22"/>
        </w:rPr>
        <w:t xml:space="preserve"> </w:t>
      </w:r>
      <w:r>
        <w:rPr>
          <w:sz w:val="22"/>
          <w:szCs w:val="22"/>
        </w:rPr>
        <w:t>e</w:t>
      </w:r>
      <w:r>
        <w:rPr>
          <w:spacing w:val="1"/>
          <w:sz w:val="22"/>
          <w:szCs w:val="22"/>
        </w:rPr>
        <w:t>le</w:t>
      </w:r>
      <w:r>
        <w:rPr>
          <w:sz w:val="22"/>
          <w:szCs w:val="22"/>
        </w:rPr>
        <w:t>ctric</w:t>
      </w:r>
      <w:r>
        <w:rPr>
          <w:spacing w:val="-6"/>
          <w:sz w:val="22"/>
          <w:szCs w:val="22"/>
        </w:rPr>
        <w:t xml:space="preserve"> </w:t>
      </w:r>
      <w:r>
        <w:rPr>
          <w:sz w:val="22"/>
          <w:szCs w:val="22"/>
        </w:rPr>
        <w:t>rat</w:t>
      </w:r>
      <w:r>
        <w:rPr>
          <w:spacing w:val="1"/>
          <w:sz w:val="22"/>
          <w:szCs w:val="22"/>
        </w:rPr>
        <w:t>e</w:t>
      </w:r>
      <w:r>
        <w:rPr>
          <w:sz w:val="22"/>
          <w:szCs w:val="22"/>
        </w:rPr>
        <w:t>s</w:t>
      </w:r>
      <w:r>
        <w:rPr>
          <w:spacing w:val="-4"/>
          <w:sz w:val="22"/>
          <w:szCs w:val="22"/>
        </w:rPr>
        <w:t xml:space="preserve"> </w:t>
      </w:r>
      <w:r>
        <w:rPr>
          <w:sz w:val="22"/>
          <w:szCs w:val="22"/>
        </w:rPr>
        <w:t>and</w:t>
      </w:r>
      <w:r>
        <w:rPr>
          <w:spacing w:val="-3"/>
          <w:sz w:val="22"/>
          <w:szCs w:val="22"/>
        </w:rPr>
        <w:t xml:space="preserve"> </w:t>
      </w:r>
      <w:r>
        <w:rPr>
          <w:sz w:val="22"/>
          <w:szCs w:val="22"/>
        </w:rPr>
        <w:t>hydroelectric</w:t>
      </w:r>
      <w:r>
        <w:rPr>
          <w:spacing w:val="-12"/>
          <w:sz w:val="22"/>
          <w:szCs w:val="22"/>
        </w:rPr>
        <w:t xml:space="preserve"> </w:t>
      </w:r>
      <w:r>
        <w:rPr>
          <w:sz w:val="22"/>
          <w:szCs w:val="22"/>
        </w:rPr>
        <w:t>licensing;</w:t>
      </w:r>
      <w:r>
        <w:rPr>
          <w:spacing w:val="-9"/>
          <w:sz w:val="22"/>
          <w:szCs w:val="22"/>
        </w:rPr>
        <w:t xml:space="preserve"> </w:t>
      </w:r>
      <w:r>
        <w:rPr>
          <w:sz w:val="22"/>
          <w:szCs w:val="22"/>
        </w:rPr>
        <w:t>the</w:t>
      </w:r>
      <w:r>
        <w:rPr>
          <w:spacing w:val="-3"/>
          <w:sz w:val="22"/>
          <w:szCs w:val="22"/>
        </w:rPr>
        <w:t xml:space="preserve"> </w:t>
      </w:r>
      <w:r>
        <w:rPr>
          <w:sz w:val="22"/>
          <w:szCs w:val="22"/>
        </w:rPr>
        <w:t>FERC</w:t>
      </w:r>
      <w:r>
        <w:rPr>
          <w:spacing w:val="-5"/>
          <w:sz w:val="22"/>
          <w:szCs w:val="22"/>
        </w:rPr>
        <w:t xml:space="preserve"> </w:t>
      </w:r>
      <w:r>
        <w:rPr>
          <w:sz w:val="22"/>
          <w:szCs w:val="22"/>
        </w:rPr>
        <w:t>regulates</w:t>
      </w:r>
      <w:r>
        <w:rPr>
          <w:spacing w:val="-8"/>
          <w:sz w:val="22"/>
          <w:szCs w:val="22"/>
        </w:rPr>
        <w:t xml:space="preserve"> </w:t>
      </w:r>
      <w:r>
        <w:rPr>
          <w:sz w:val="22"/>
          <w:szCs w:val="22"/>
        </w:rPr>
        <w:t>the</w:t>
      </w:r>
      <w:r>
        <w:rPr>
          <w:spacing w:val="-3"/>
          <w:sz w:val="22"/>
          <w:szCs w:val="22"/>
        </w:rPr>
        <w:t xml:space="preserve"> </w:t>
      </w:r>
      <w:r>
        <w:rPr>
          <w:sz w:val="22"/>
          <w:szCs w:val="22"/>
        </w:rPr>
        <w:t>interstate</w:t>
      </w:r>
      <w:r>
        <w:rPr>
          <w:spacing w:val="-8"/>
          <w:sz w:val="22"/>
          <w:szCs w:val="22"/>
        </w:rPr>
        <w:t xml:space="preserve"> </w:t>
      </w:r>
      <w:r>
        <w:rPr>
          <w:sz w:val="22"/>
          <w:szCs w:val="22"/>
        </w:rPr>
        <w:t>pipelines</w:t>
      </w:r>
      <w:r>
        <w:rPr>
          <w:spacing w:val="-8"/>
          <w:sz w:val="22"/>
          <w:szCs w:val="22"/>
        </w:rPr>
        <w:t xml:space="preserve"> </w:t>
      </w:r>
      <w:r>
        <w:rPr>
          <w:sz w:val="22"/>
          <w:szCs w:val="22"/>
        </w:rPr>
        <w:t>with</w:t>
      </w:r>
      <w:r>
        <w:rPr>
          <w:spacing w:val="-4"/>
          <w:sz w:val="22"/>
          <w:szCs w:val="22"/>
        </w:rPr>
        <w:t xml:space="preserve"> </w:t>
      </w:r>
      <w:r>
        <w:rPr>
          <w:sz w:val="22"/>
          <w:szCs w:val="22"/>
        </w:rPr>
        <w:t>which Cascade</w:t>
      </w:r>
      <w:r>
        <w:rPr>
          <w:spacing w:val="-6"/>
          <w:sz w:val="22"/>
          <w:szCs w:val="22"/>
        </w:rPr>
        <w:t xml:space="preserve"> </w:t>
      </w:r>
      <w:r>
        <w:rPr>
          <w:sz w:val="22"/>
          <w:szCs w:val="22"/>
        </w:rPr>
        <w:t>does</w:t>
      </w:r>
      <w:r>
        <w:rPr>
          <w:spacing w:val="-4"/>
          <w:sz w:val="22"/>
          <w:szCs w:val="22"/>
        </w:rPr>
        <w:t xml:space="preserve"> </w:t>
      </w:r>
      <w:r>
        <w:rPr>
          <w:sz w:val="22"/>
          <w:szCs w:val="22"/>
        </w:rPr>
        <w:t>business</w:t>
      </w:r>
      <w:r>
        <w:rPr>
          <w:spacing w:val="-7"/>
          <w:sz w:val="22"/>
          <w:szCs w:val="22"/>
        </w:rPr>
        <w:t xml:space="preserve"> </w:t>
      </w:r>
      <w:r>
        <w:rPr>
          <w:sz w:val="22"/>
          <w:szCs w:val="22"/>
        </w:rPr>
        <w:t>and</w:t>
      </w:r>
      <w:r>
        <w:rPr>
          <w:spacing w:val="-3"/>
          <w:sz w:val="22"/>
          <w:szCs w:val="22"/>
        </w:rPr>
        <w:t xml:space="preserve"> </w:t>
      </w:r>
      <w:r>
        <w:rPr>
          <w:sz w:val="22"/>
          <w:szCs w:val="22"/>
        </w:rPr>
        <w:t>dete</w:t>
      </w:r>
      <w:r>
        <w:rPr>
          <w:spacing w:val="1"/>
          <w:sz w:val="22"/>
          <w:szCs w:val="22"/>
        </w:rPr>
        <w:t>r</w:t>
      </w:r>
      <w:r>
        <w:rPr>
          <w:spacing w:val="-2"/>
          <w:sz w:val="22"/>
          <w:szCs w:val="22"/>
        </w:rPr>
        <w:t>m</w:t>
      </w:r>
      <w:r>
        <w:rPr>
          <w:sz w:val="22"/>
          <w:szCs w:val="22"/>
        </w:rPr>
        <w:t>in</w:t>
      </w:r>
      <w:r>
        <w:rPr>
          <w:spacing w:val="1"/>
          <w:sz w:val="22"/>
          <w:szCs w:val="22"/>
        </w:rPr>
        <w:t>e</w:t>
      </w:r>
      <w:r>
        <w:rPr>
          <w:sz w:val="22"/>
          <w:szCs w:val="22"/>
        </w:rPr>
        <w:t>s</w:t>
      </w:r>
      <w:r>
        <w:rPr>
          <w:spacing w:val="-10"/>
          <w:sz w:val="22"/>
          <w:szCs w:val="22"/>
        </w:rPr>
        <w:t xml:space="preserve"> </w:t>
      </w:r>
      <w:r>
        <w:rPr>
          <w:sz w:val="22"/>
          <w:szCs w:val="22"/>
        </w:rPr>
        <w:t>ra</w:t>
      </w:r>
      <w:r>
        <w:rPr>
          <w:spacing w:val="1"/>
          <w:sz w:val="22"/>
          <w:szCs w:val="22"/>
        </w:rPr>
        <w:t>t</w:t>
      </w:r>
      <w:r>
        <w:rPr>
          <w:sz w:val="22"/>
          <w:szCs w:val="22"/>
        </w:rPr>
        <w:t>es</w:t>
      </w:r>
      <w:r>
        <w:rPr>
          <w:spacing w:val="-4"/>
          <w:sz w:val="22"/>
          <w:szCs w:val="22"/>
        </w:rPr>
        <w:t xml:space="preserve"> </w:t>
      </w:r>
      <w:r>
        <w:rPr>
          <w:sz w:val="22"/>
          <w:szCs w:val="22"/>
        </w:rPr>
        <w:t>charged</w:t>
      </w:r>
      <w:r>
        <w:rPr>
          <w:spacing w:val="-7"/>
          <w:sz w:val="22"/>
          <w:szCs w:val="22"/>
        </w:rPr>
        <w:t xml:space="preserve"> </w:t>
      </w:r>
      <w:r>
        <w:rPr>
          <w:sz w:val="22"/>
          <w:szCs w:val="22"/>
        </w:rPr>
        <w:t>in</w:t>
      </w:r>
      <w:r>
        <w:rPr>
          <w:spacing w:val="-2"/>
          <w:sz w:val="22"/>
          <w:szCs w:val="22"/>
        </w:rPr>
        <w:t xml:space="preserve"> </w:t>
      </w:r>
      <w:r>
        <w:rPr>
          <w:sz w:val="22"/>
          <w:szCs w:val="22"/>
        </w:rPr>
        <w:t>interstate</w:t>
      </w:r>
      <w:r>
        <w:rPr>
          <w:spacing w:val="-8"/>
          <w:sz w:val="22"/>
          <w:szCs w:val="22"/>
        </w:rPr>
        <w:t xml:space="preserve"> </w:t>
      </w:r>
      <w:r>
        <w:rPr>
          <w:sz w:val="22"/>
          <w:szCs w:val="22"/>
        </w:rPr>
        <w:t>tra</w:t>
      </w:r>
      <w:r>
        <w:rPr>
          <w:spacing w:val="2"/>
          <w:sz w:val="22"/>
          <w:szCs w:val="22"/>
        </w:rPr>
        <w:t>n</w:t>
      </w:r>
      <w:r>
        <w:rPr>
          <w:sz w:val="22"/>
          <w:szCs w:val="22"/>
        </w:rPr>
        <w:t>sactions.</w:t>
      </w:r>
    </w:p>
    <w:p w:rsidR="000839C5" w:rsidRDefault="000839C5" w:rsidP="000839C5">
      <w:pPr>
        <w:spacing w:before="4"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FERC</w:t>
      </w:r>
    </w:p>
    <w:p w:rsidR="000839C5" w:rsidRDefault="000839C5" w:rsidP="000839C5">
      <w:pPr>
        <w:spacing w:before="38" w:after="0" w:line="240" w:lineRule="auto"/>
        <w:ind w:left="90" w:right="180"/>
        <w:contextualSpacing/>
        <w:rPr>
          <w:sz w:val="22"/>
          <w:szCs w:val="22"/>
        </w:rPr>
      </w:pPr>
      <w:r>
        <w:rPr>
          <w:sz w:val="22"/>
          <w:szCs w:val="22"/>
        </w:rPr>
        <w:t>Federal</w:t>
      </w:r>
      <w:r>
        <w:rPr>
          <w:spacing w:val="-7"/>
          <w:sz w:val="22"/>
          <w:szCs w:val="22"/>
        </w:rPr>
        <w:t xml:space="preserve"> </w:t>
      </w:r>
      <w:r>
        <w:rPr>
          <w:sz w:val="22"/>
          <w:szCs w:val="22"/>
        </w:rPr>
        <w:t>Ener</w:t>
      </w:r>
      <w:r>
        <w:rPr>
          <w:spacing w:val="-1"/>
          <w:sz w:val="22"/>
          <w:szCs w:val="22"/>
        </w:rPr>
        <w:t>g</w:t>
      </w:r>
      <w:r>
        <w:rPr>
          <w:sz w:val="22"/>
          <w:szCs w:val="22"/>
        </w:rPr>
        <w:t>y</w:t>
      </w:r>
      <w:r>
        <w:rPr>
          <w:spacing w:val="-4"/>
          <w:sz w:val="22"/>
          <w:szCs w:val="22"/>
        </w:rPr>
        <w:t xml:space="preserve"> </w:t>
      </w:r>
      <w:r>
        <w:rPr>
          <w:sz w:val="22"/>
          <w:szCs w:val="22"/>
        </w:rPr>
        <w:t>Regulato</w:t>
      </w:r>
      <w:r>
        <w:rPr>
          <w:spacing w:val="-1"/>
          <w:sz w:val="22"/>
          <w:szCs w:val="22"/>
        </w:rPr>
        <w:t>r</w:t>
      </w:r>
      <w:r>
        <w:rPr>
          <w:sz w:val="22"/>
          <w:szCs w:val="22"/>
        </w:rPr>
        <w:t>y</w:t>
      </w:r>
      <w:r>
        <w:rPr>
          <w:spacing w:val="-10"/>
          <w:sz w:val="22"/>
          <w:szCs w:val="22"/>
        </w:rPr>
        <w:t xml:space="preserve"> </w:t>
      </w:r>
      <w:r>
        <w:rPr>
          <w:sz w:val="22"/>
          <w:szCs w:val="22"/>
        </w:rPr>
        <w:t>Commissi</w:t>
      </w:r>
      <w:r>
        <w:rPr>
          <w:spacing w:val="2"/>
          <w:sz w:val="22"/>
          <w:szCs w:val="22"/>
        </w:rPr>
        <w:t>o</w:t>
      </w:r>
      <w:r>
        <w:rPr>
          <w:sz w:val="22"/>
          <w:szCs w:val="22"/>
        </w:rPr>
        <w:t>n</w:t>
      </w:r>
    </w:p>
    <w:p w:rsidR="000839C5" w:rsidRDefault="000839C5" w:rsidP="000839C5">
      <w:pPr>
        <w:spacing w:before="1"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lastRenderedPageBreak/>
        <w:t>FIRM</w:t>
      </w:r>
      <w:r>
        <w:rPr>
          <w:rFonts w:eastAsia="Calibri"/>
          <w:b/>
          <w:bCs/>
          <w:spacing w:val="-4"/>
          <w:sz w:val="22"/>
          <w:szCs w:val="22"/>
        </w:rPr>
        <w:t xml:space="preserve"> </w:t>
      </w:r>
      <w:r>
        <w:rPr>
          <w:rFonts w:eastAsia="Calibri"/>
          <w:b/>
          <w:bCs/>
          <w:spacing w:val="1"/>
          <w:sz w:val="22"/>
          <w:szCs w:val="22"/>
        </w:rPr>
        <w:t>S</w:t>
      </w:r>
      <w:r>
        <w:rPr>
          <w:rFonts w:eastAsia="Calibri"/>
          <w:b/>
          <w:bCs/>
          <w:sz w:val="22"/>
          <w:szCs w:val="22"/>
        </w:rPr>
        <w:t>ERVICE OR FIRM TRANSPORTATION</w:t>
      </w:r>
    </w:p>
    <w:p w:rsidR="000839C5" w:rsidRDefault="000839C5" w:rsidP="000839C5">
      <w:pPr>
        <w:spacing w:before="38" w:after="0" w:line="240" w:lineRule="auto"/>
        <w:ind w:left="90" w:right="180"/>
        <w:contextualSpacing/>
        <w:rPr>
          <w:sz w:val="22"/>
          <w:szCs w:val="22"/>
        </w:rPr>
      </w:pPr>
      <w:r>
        <w:rPr>
          <w:sz w:val="22"/>
          <w:szCs w:val="22"/>
        </w:rPr>
        <w:t>Service</w:t>
      </w:r>
      <w:r>
        <w:rPr>
          <w:spacing w:val="-7"/>
          <w:sz w:val="22"/>
          <w:szCs w:val="22"/>
        </w:rPr>
        <w:t xml:space="preserve"> </w:t>
      </w:r>
      <w:r>
        <w:rPr>
          <w:sz w:val="22"/>
          <w:szCs w:val="22"/>
        </w:rPr>
        <w:t>offered</w:t>
      </w:r>
      <w:r>
        <w:rPr>
          <w:spacing w:val="-6"/>
          <w:sz w:val="22"/>
          <w:szCs w:val="22"/>
        </w:rPr>
        <w:t xml:space="preserve"> </w:t>
      </w:r>
      <w:r>
        <w:rPr>
          <w:sz w:val="22"/>
          <w:szCs w:val="22"/>
        </w:rPr>
        <w:t>to</w:t>
      </w:r>
      <w:r>
        <w:rPr>
          <w:spacing w:val="-2"/>
          <w:sz w:val="22"/>
          <w:szCs w:val="22"/>
        </w:rPr>
        <w:t xml:space="preserve"> </w:t>
      </w:r>
      <w:r>
        <w:rPr>
          <w:sz w:val="22"/>
          <w:szCs w:val="22"/>
        </w:rPr>
        <w:t>custo</w:t>
      </w:r>
      <w:r>
        <w:rPr>
          <w:spacing w:val="-2"/>
          <w:sz w:val="22"/>
          <w:szCs w:val="22"/>
        </w:rPr>
        <w:t>m</w:t>
      </w:r>
      <w:r>
        <w:rPr>
          <w:sz w:val="22"/>
          <w:szCs w:val="22"/>
        </w:rPr>
        <w:t>ers</w:t>
      </w:r>
      <w:r>
        <w:rPr>
          <w:spacing w:val="-9"/>
          <w:sz w:val="22"/>
          <w:szCs w:val="22"/>
        </w:rPr>
        <w:t xml:space="preserve"> </w:t>
      </w:r>
      <w:r>
        <w:rPr>
          <w:sz w:val="22"/>
          <w:szCs w:val="22"/>
        </w:rPr>
        <w:t>under</w:t>
      </w:r>
      <w:r>
        <w:rPr>
          <w:spacing w:val="-5"/>
          <w:sz w:val="22"/>
          <w:szCs w:val="22"/>
        </w:rPr>
        <w:t xml:space="preserve"> </w:t>
      </w:r>
      <w:r>
        <w:rPr>
          <w:sz w:val="22"/>
          <w:szCs w:val="22"/>
        </w:rPr>
        <w:t>schedules</w:t>
      </w:r>
      <w:r>
        <w:rPr>
          <w:spacing w:val="-9"/>
          <w:sz w:val="22"/>
          <w:szCs w:val="22"/>
        </w:rPr>
        <w:t xml:space="preserve"> </w:t>
      </w:r>
      <w:r>
        <w:rPr>
          <w:sz w:val="22"/>
          <w:szCs w:val="22"/>
        </w:rPr>
        <w:t>or</w:t>
      </w:r>
      <w:r>
        <w:rPr>
          <w:spacing w:val="-2"/>
          <w:sz w:val="22"/>
          <w:szCs w:val="22"/>
        </w:rPr>
        <w:t xml:space="preserve"> </w:t>
      </w:r>
      <w:r>
        <w:rPr>
          <w:sz w:val="22"/>
          <w:szCs w:val="22"/>
        </w:rPr>
        <w:t>cont</w:t>
      </w:r>
      <w:r>
        <w:rPr>
          <w:spacing w:val="-1"/>
          <w:sz w:val="22"/>
          <w:szCs w:val="22"/>
        </w:rPr>
        <w:t>r</w:t>
      </w:r>
      <w:r>
        <w:rPr>
          <w:sz w:val="22"/>
          <w:szCs w:val="22"/>
        </w:rPr>
        <w:t>acts</w:t>
      </w:r>
      <w:r>
        <w:rPr>
          <w:spacing w:val="-8"/>
          <w:sz w:val="22"/>
          <w:szCs w:val="22"/>
        </w:rPr>
        <w:t xml:space="preserve"> </w:t>
      </w:r>
      <w:r>
        <w:rPr>
          <w:sz w:val="22"/>
          <w:szCs w:val="22"/>
        </w:rPr>
        <w:t>that</w:t>
      </w:r>
      <w:r>
        <w:rPr>
          <w:spacing w:val="-3"/>
          <w:sz w:val="22"/>
          <w:szCs w:val="22"/>
        </w:rPr>
        <w:t xml:space="preserve"> </w:t>
      </w:r>
      <w:r>
        <w:rPr>
          <w:sz w:val="22"/>
          <w:szCs w:val="22"/>
        </w:rPr>
        <w:t>anticipate</w:t>
      </w:r>
      <w:r>
        <w:rPr>
          <w:spacing w:val="-9"/>
          <w:sz w:val="22"/>
          <w:szCs w:val="22"/>
        </w:rPr>
        <w:t xml:space="preserve"> </w:t>
      </w:r>
      <w:r>
        <w:rPr>
          <w:sz w:val="22"/>
          <w:szCs w:val="22"/>
        </w:rPr>
        <w:t>no</w:t>
      </w:r>
      <w:r>
        <w:rPr>
          <w:spacing w:val="-2"/>
          <w:sz w:val="22"/>
          <w:szCs w:val="22"/>
        </w:rPr>
        <w:t xml:space="preserve"> </w:t>
      </w:r>
      <w:r>
        <w:rPr>
          <w:sz w:val="22"/>
          <w:szCs w:val="22"/>
        </w:rPr>
        <w:t>inte</w:t>
      </w:r>
      <w:r>
        <w:rPr>
          <w:spacing w:val="-1"/>
          <w:sz w:val="22"/>
          <w:szCs w:val="22"/>
        </w:rPr>
        <w:t>r</w:t>
      </w:r>
      <w:r>
        <w:rPr>
          <w:sz w:val="22"/>
          <w:szCs w:val="22"/>
        </w:rPr>
        <w:t>ruptions;</w:t>
      </w:r>
      <w:r>
        <w:rPr>
          <w:spacing w:val="-12"/>
          <w:sz w:val="22"/>
          <w:szCs w:val="22"/>
        </w:rPr>
        <w:t xml:space="preserve"> </w:t>
      </w:r>
      <w:r>
        <w:rPr>
          <w:spacing w:val="-1"/>
          <w:sz w:val="22"/>
          <w:szCs w:val="22"/>
        </w:rPr>
        <w:t>t</w:t>
      </w:r>
      <w:r>
        <w:rPr>
          <w:spacing w:val="1"/>
          <w:sz w:val="22"/>
          <w:szCs w:val="22"/>
        </w:rPr>
        <w:t>h</w:t>
      </w:r>
      <w:r>
        <w:rPr>
          <w:sz w:val="22"/>
          <w:szCs w:val="22"/>
        </w:rPr>
        <w:t>e</w:t>
      </w:r>
      <w:r>
        <w:rPr>
          <w:spacing w:val="-4"/>
          <w:sz w:val="22"/>
          <w:szCs w:val="22"/>
        </w:rPr>
        <w:t xml:space="preserve"> </w:t>
      </w:r>
      <w:r>
        <w:rPr>
          <w:sz w:val="22"/>
          <w:szCs w:val="22"/>
        </w:rPr>
        <w:t>highest</w:t>
      </w:r>
      <w:r>
        <w:rPr>
          <w:spacing w:val="-6"/>
          <w:sz w:val="22"/>
          <w:szCs w:val="22"/>
        </w:rPr>
        <w:t xml:space="preserve"> </w:t>
      </w:r>
      <w:r>
        <w:rPr>
          <w:sz w:val="22"/>
          <w:szCs w:val="22"/>
        </w:rPr>
        <w:t>quali</w:t>
      </w:r>
      <w:r>
        <w:rPr>
          <w:spacing w:val="-1"/>
          <w:sz w:val="22"/>
          <w:szCs w:val="22"/>
        </w:rPr>
        <w:t>t</w:t>
      </w:r>
      <w:r>
        <w:rPr>
          <w:sz w:val="22"/>
          <w:szCs w:val="22"/>
        </w:rPr>
        <w:t>y of</w:t>
      </w:r>
      <w:r>
        <w:rPr>
          <w:spacing w:val="-2"/>
          <w:sz w:val="22"/>
          <w:szCs w:val="22"/>
        </w:rPr>
        <w:t xml:space="preserve"> </w:t>
      </w:r>
      <w:r>
        <w:rPr>
          <w:sz w:val="22"/>
          <w:szCs w:val="22"/>
        </w:rPr>
        <w:t>service</w:t>
      </w:r>
      <w:r>
        <w:rPr>
          <w:spacing w:val="-6"/>
          <w:sz w:val="22"/>
          <w:szCs w:val="22"/>
        </w:rPr>
        <w:t xml:space="preserve"> </w:t>
      </w:r>
      <w:r>
        <w:rPr>
          <w:sz w:val="22"/>
          <w:szCs w:val="22"/>
        </w:rPr>
        <w:t>offered</w:t>
      </w:r>
      <w:r>
        <w:rPr>
          <w:spacing w:val="-6"/>
          <w:sz w:val="22"/>
          <w:szCs w:val="22"/>
        </w:rPr>
        <w:t xml:space="preserve"> </w:t>
      </w:r>
      <w:r>
        <w:rPr>
          <w:sz w:val="22"/>
          <w:szCs w:val="22"/>
        </w:rPr>
        <w:t>to</w:t>
      </w:r>
      <w:r>
        <w:rPr>
          <w:spacing w:val="-2"/>
          <w:sz w:val="22"/>
          <w:szCs w:val="22"/>
        </w:rPr>
        <w:t xml:space="preserve"> </w:t>
      </w:r>
      <w:r>
        <w:rPr>
          <w:sz w:val="22"/>
          <w:szCs w:val="22"/>
        </w:rPr>
        <w:t>customers.</w:t>
      </w:r>
    </w:p>
    <w:p w:rsidR="000839C5" w:rsidRDefault="000839C5" w:rsidP="000839C5">
      <w:pPr>
        <w:spacing w:after="0" w:line="240" w:lineRule="auto"/>
        <w:ind w:left="90" w:right="180"/>
        <w:contextualSpacing/>
        <w:rPr>
          <w:rFonts w:eastAsia="Calibri"/>
          <w:b/>
          <w:sz w:val="22"/>
        </w:rPr>
      </w:pPr>
    </w:p>
    <w:p w:rsidR="000839C5" w:rsidRPr="00BB3F69" w:rsidRDefault="000839C5" w:rsidP="000839C5">
      <w:pPr>
        <w:spacing w:after="0" w:line="240" w:lineRule="auto"/>
        <w:ind w:left="90" w:right="180"/>
        <w:contextualSpacing/>
        <w:rPr>
          <w:rFonts w:eastAsia="Calibri"/>
          <w:b/>
          <w:sz w:val="22"/>
        </w:rPr>
      </w:pPr>
      <w:r w:rsidRPr="00BB3F69">
        <w:rPr>
          <w:rFonts w:eastAsia="Calibri"/>
          <w:b/>
          <w:sz w:val="22"/>
        </w:rPr>
        <w:t>FOM</w:t>
      </w:r>
    </w:p>
    <w:p w:rsidR="000839C5" w:rsidRPr="008F4CD2" w:rsidRDefault="000839C5" w:rsidP="000839C5">
      <w:pPr>
        <w:spacing w:after="0" w:line="240" w:lineRule="auto"/>
        <w:ind w:left="90" w:right="180"/>
        <w:contextualSpacing/>
        <w:rPr>
          <w:rFonts w:eastAsia="Calibri"/>
          <w:sz w:val="22"/>
        </w:rPr>
      </w:pPr>
      <w:r w:rsidRPr="00BB3F69">
        <w:rPr>
          <w:rFonts w:eastAsia="Calibri"/>
          <w:sz w:val="22"/>
        </w:rPr>
        <w:t>First of the Month price; supply contracts entered into on a short term basis to cover expected demand for that month.</w:t>
      </w:r>
    </w:p>
    <w:p w:rsidR="000839C5" w:rsidRDefault="000839C5" w:rsidP="000839C5">
      <w:pPr>
        <w:spacing w:after="0" w:line="240" w:lineRule="auto"/>
        <w:ind w:left="90" w:right="180"/>
        <w:contextualSpacing/>
        <w:rPr>
          <w:rFonts w:eastAsia="Calibri"/>
          <w:b/>
          <w:sz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F</w:t>
      </w:r>
      <w:r>
        <w:rPr>
          <w:rFonts w:eastAsia="Calibri"/>
          <w:b/>
          <w:bCs/>
          <w:spacing w:val="-1"/>
          <w:sz w:val="22"/>
          <w:szCs w:val="22"/>
        </w:rPr>
        <w:t>OR</w:t>
      </w:r>
      <w:r>
        <w:rPr>
          <w:rFonts w:eastAsia="Calibri"/>
          <w:b/>
          <w:bCs/>
          <w:spacing w:val="1"/>
          <w:sz w:val="22"/>
          <w:szCs w:val="22"/>
        </w:rPr>
        <w:t>C</w:t>
      </w:r>
      <w:r>
        <w:rPr>
          <w:rFonts w:eastAsia="Calibri"/>
          <w:b/>
          <w:bCs/>
          <w:sz w:val="22"/>
          <w:szCs w:val="22"/>
        </w:rPr>
        <w:t>E</w:t>
      </w:r>
      <w:r>
        <w:rPr>
          <w:rFonts w:eastAsia="Calibri"/>
          <w:b/>
          <w:bCs/>
          <w:spacing w:val="-2"/>
          <w:sz w:val="22"/>
          <w:szCs w:val="22"/>
        </w:rPr>
        <w:t xml:space="preserve"> </w:t>
      </w:r>
      <w:r>
        <w:rPr>
          <w:rFonts w:eastAsia="Calibri"/>
          <w:b/>
          <w:bCs/>
          <w:sz w:val="22"/>
          <w:szCs w:val="22"/>
        </w:rPr>
        <w:t>MAJEURE</w:t>
      </w:r>
    </w:p>
    <w:p w:rsidR="000839C5" w:rsidRDefault="000839C5" w:rsidP="000839C5">
      <w:pPr>
        <w:spacing w:after="0" w:line="240" w:lineRule="auto"/>
        <w:ind w:left="90" w:right="180"/>
        <w:contextualSpacing/>
        <w:rPr>
          <w:sz w:val="22"/>
          <w:szCs w:val="22"/>
        </w:rPr>
      </w:pPr>
      <w:r>
        <w:rPr>
          <w:sz w:val="22"/>
          <w:szCs w:val="22"/>
        </w:rPr>
        <w:t>An</w:t>
      </w:r>
      <w:r>
        <w:rPr>
          <w:spacing w:val="-3"/>
          <w:sz w:val="22"/>
          <w:szCs w:val="22"/>
        </w:rPr>
        <w:t xml:space="preserve"> </w:t>
      </w:r>
      <w:r>
        <w:rPr>
          <w:sz w:val="22"/>
          <w:szCs w:val="22"/>
        </w:rPr>
        <w:t>unexpected</w:t>
      </w:r>
      <w:r>
        <w:rPr>
          <w:spacing w:val="-10"/>
          <w:sz w:val="22"/>
          <w:szCs w:val="22"/>
        </w:rPr>
        <w:t xml:space="preserve"> </w:t>
      </w:r>
      <w:r>
        <w:rPr>
          <w:sz w:val="22"/>
          <w:szCs w:val="22"/>
        </w:rPr>
        <w:t>event</w:t>
      </w:r>
      <w:r>
        <w:rPr>
          <w:spacing w:val="-5"/>
          <w:sz w:val="22"/>
          <w:szCs w:val="22"/>
        </w:rPr>
        <w:t xml:space="preserve"> </w:t>
      </w:r>
      <w:r>
        <w:rPr>
          <w:sz w:val="22"/>
          <w:szCs w:val="22"/>
        </w:rPr>
        <w:t>or</w:t>
      </w:r>
      <w:r>
        <w:rPr>
          <w:spacing w:val="-2"/>
          <w:sz w:val="22"/>
          <w:szCs w:val="22"/>
        </w:rPr>
        <w:t xml:space="preserve"> </w:t>
      </w:r>
      <w:r>
        <w:rPr>
          <w:sz w:val="22"/>
          <w:szCs w:val="22"/>
        </w:rPr>
        <w:t>o</w:t>
      </w:r>
      <w:r>
        <w:rPr>
          <w:spacing w:val="-2"/>
          <w:sz w:val="22"/>
          <w:szCs w:val="22"/>
        </w:rPr>
        <w:t>c</w:t>
      </w:r>
      <w:r>
        <w:rPr>
          <w:sz w:val="22"/>
          <w:szCs w:val="22"/>
        </w:rPr>
        <w:t>currence</w:t>
      </w:r>
      <w:r>
        <w:rPr>
          <w:spacing w:val="-10"/>
          <w:sz w:val="22"/>
          <w:szCs w:val="22"/>
        </w:rPr>
        <w:t xml:space="preserve"> </w:t>
      </w:r>
      <w:r>
        <w:rPr>
          <w:sz w:val="22"/>
          <w:szCs w:val="22"/>
        </w:rPr>
        <w:t>not</w:t>
      </w:r>
      <w:r>
        <w:rPr>
          <w:spacing w:val="-3"/>
          <w:sz w:val="22"/>
          <w:szCs w:val="22"/>
        </w:rPr>
        <w:t xml:space="preserve"> </w:t>
      </w:r>
      <w:r>
        <w:rPr>
          <w:sz w:val="22"/>
          <w:szCs w:val="22"/>
        </w:rPr>
        <w:t>within</w:t>
      </w:r>
      <w:r>
        <w:rPr>
          <w:spacing w:val="-6"/>
          <w:sz w:val="22"/>
          <w:szCs w:val="22"/>
        </w:rPr>
        <w:t xml:space="preserve"> </w:t>
      </w:r>
      <w:r>
        <w:rPr>
          <w:sz w:val="22"/>
          <w:szCs w:val="22"/>
        </w:rPr>
        <w:t>the</w:t>
      </w:r>
      <w:r>
        <w:rPr>
          <w:spacing w:val="-3"/>
          <w:sz w:val="22"/>
          <w:szCs w:val="22"/>
        </w:rPr>
        <w:t xml:space="preserve"> </w:t>
      </w:r>
      <w:r>
        <w:rPr>
          <w:sz w:val="22"/>
          <w:szCs w:val="22"/>
        </w:rPr>
        <w:t>con</w:t>
      </w:r>
      <w:r>
        <w:rPr>
          <w:spacing w:val="-1"/>
          <w:sz w:val="22"/>
          <w:szCs w:val="22"/>
        </w:rPr>
        <w:t>t</w:t>
      </w:r>
      <w:r>
        <w:rPr>
          <w:sz w:val="22"/>
          <w:szCs w:val="22"/>
        </w:rPr>
        <w:t>rol</w:t>
      </w:r>
      <w:r>
        <w:rPr>
          <w:spacing w:val="-6"/>
          <w:sz w:val="22"/>
          <w:szCs w:val="22"/>
        </w:rPr>
        <w:t xml:space="preserve"> </w:t>
      </w:r>
      <w:r>
        <w:rPr>
          <w:sz w:val="22"/>
          <w:szCs w:val="22"/>
        </w:rPr>
        <w:t>of</w:t>
      </w:r>
      <w:r>
        <w:rPr>
          <w:spacing w:val="-2"/>
          <w:sz w:val="22"/>
          <w:szCs w:val="22"/>
        </w:rPr>
        <w:t xml:space="preserve"> </w:t>
      </w:r>
      <w:r>
        <w:rPr>
          <w:spacing w:val="-1"/>
          <w:sz w:val="22"/>
          <w:szCs w:val="22"/>
        </w:rPr>
        <w:t>t</w:t>
      </w:r>
      <w:r>
        <w:rPr>
          <w:spacing w:val="1"/>
          <w:sz w:val="22"/>
          <w:szCs w:val="22"/>
        </w:rPr>
        <w:t>h</w:t>
      </w:r>
      <w:r>
        <w:rPr>
          <w:sz w:val="22"/>
          <w:szCs w:val="22"/>
        </w:rPr>
        <w:t>e</w:t>
      </w:r>
      <w:r>
        <w:rPr>
          <w:spacing w:val="-3"/>
          <w:sz w:val="22"/>
          <w:szCs w:val="22"/>
        </w:rPr>
        <w:t xml:space="preserve"> </w:t>
      </w:r>
      <w:r>
        <w:rPr>
          <w:sz w:val="22"/>
          <w:szCs w:val="22"/>
        </w:rPr>
        <w:t>parties</w:t>
      </w:r>
      <w:r>
        <w:rPr>
          <w:spacing w:val="-6"/>
          <w:sz w:val="22"/>
          <w:szCs w:val="22"/>
        </w:rPr>
        <w:t xml:space="preserve"> </w:t>
      </w:r>
      <w:r>
        <w:rPr>
          <w:sz w:val="22"/>
          <w:szCs w:val="22"/>
        </w:rPr>
        <w:t>to</w:t>
      </w:r>
      <w:r>
        <w:rPr>
          <w:spacing w:val="-2"/>
          <w:sz w:val="22"/>
          <w:szCs w:val="22"/>
        </w:rPr>
        <w:t xml:space="preserve"> </w:t>
      </w:r>
      <w:r>
        <w:rPr>
          <w:sz w:val="22"/>
          <w:szCs w:val="22"/>
        </w:rPr>
        <w:t>a</w:t>
      </w:r>
      <w:r>
        <w:rPr>
          <w:spacing w:val="-1"/>
          <w:sz w:val="22"/>
          <w:szCs w:val="22"/>
        </w:rPr>
        <w:t xml:space="preserve"> </w:t>
      </w:r>
      <w:r>
        <w:rPr>
          <w:sz w:val="22"/>
          <w:szCs w:val="22"/>
        </w:rPr>
        <w:t>contract,</w:t>
      </w:r>
      <w:r>
        <w:rPr>
          <w:spacing w:val="-8"/>
          <w:sz w:val="22"/>
          <w:szCs w:val="22"/>
        </w:rPr>
        <w:t xml:space="preserve"> </w:t>
      </w:r>
      <w:r>
        <w:rPr>
          <w:sz w:val="22"/>
          <w:szCs w:val="22"/>
        </w:rPr>
        <w:t>which</w:t>
      </w:r>
      <w:r>
        <w:rPr>
          <w:spacing w:val="-5"/>
          <w:sz w:val="22"/>
          <w:szCs w:val="22"/>
        </w:rPr>
        <w:t xml:space="preserve"> </w:t>
      </w:r>
      <w:r>
        <w:rPr>
          <w:sz w:val="22"/>
          <w:szCs w:val="22"/>
        </w:rPr>
        <w:t>alters</w:t>
      </w:r>
      <w:r>
        <w:rPr>
          <w:spacing w:val="-5"/>
          <w:sz w:val="22"/>
          <w:szCs w:val="22"/>
        </w:rPr>
        <w:t xml:space="preserve"> </w:t>
      </w:r>
      <w:r>
        <w:rPr>
          <w:sz w:val="22"/>
          <w:szCs w:val="22"/>
        </w:rPr>
        <w:t>the application</w:t>
      </w:r>
      <w:r>
        <w:rPr>
          <w:spacing w:val="-10"/>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te</w:t>
      </w:r>
      <w:r>
        <w:rPr>
          <w:spacing w:val="1"/>
          <w:sz w:val="22"/>
          <w:szCs w:val="22"/>
        </w:rPr>
        <w:t>r</w:t>
      </w:r>
      <w:r>
        <w:rPr>
          <w:spacing w:val="-2"/>
          <w:sz w:val="22"/>
          <w:szCs w:val="22"/>
        </w:rPr>
        <w:t>m</w:t>
      </w:r>
      <w:r>
        <w:rPr>
          <w:sz w:val="22"/>
          <w:szCs w:val="22"/>
        </w:rPr>
        <w:t>s</w:t>
      </w:r>
      <w:r>
        <w:rPr>
          <w:spacing w:val="-5"/>
          <w:sz w:val="22"/>
          <w:szCs w:val="22"/>
        </w:rPr>
        <w:t xml:space="preserve"> </w:t>
      </w:r>
      <w:r>
        <w:rPr>
          <w:sz w:val="22"/>
          <w:szCs w:val="22"/>
        </w:rPr>
        <w:t>of</w:t>
      </w:r>
      <w:r>
        <w:rPr>
          <w:spacing w:val="-2"/>
          <w:sz w:val="22"/>
          <w:szCs w:val="22"/>
        </w:rPr>
        <w:t xml:space="preserve"> </w:t>
      </w:r>
      <w:r>
        <w:rPr>
          <w:sz w:val="22"/>
          <w:szCs w:val="22"/>
        </w:rPr>
        <w:t>a</w:t>
      </w:r>
      <w:r>
        <w:rPr>
          <w:spacing w:val="-1"/>
          <w:sz w:val="22"/>
          <w:szCs w:val="22"/>
        </w:rPr>
        <w:t xml:space="preserve"> </w:t>
      </w:r>
      <w:r>
        <w:rPr>
          <w:sz w:val="22"/>
          <w:szCs w:val="22"/>
        </w:rPr>
        <w:t>contract;</w:t>
      </w:r>
      <w:r>
        <w:rPr>
          <w:spacing w:val="-8"/>
          <w:sz w:val="22"/>
          <w:szCs w:val="22"/>
        </w:rPr>
        <w:t xml:space="preserve"> </w:t>
      </w:r>
      <w:r>
        <w:rPr>
          <w:sz w:val="22"/>
          <w:szCs w:val="22"/>
        </w:rPr>
        <w:t>somet</w:t>
      </w:r>
      <w:r>
        <w:rPr>
          <w:spacing w:val="1"/>
          <w:sz w:val="22"/>
          <w:szCs w:val="22"/>
        </w:rPr>
        <w:t>i</w:t>
      </w:r>
      <w:r>
        <w:rPr>
          <w:sz w:val="22"/>
          <w:szCs w:val="22"/>
        </w:rPr>
        <w:t>mes</w:t>
      </w:r>
      <w:r>
        <w:rPr>
          <w:spacing w:val="-9"/>
          <w:sz w:val="22"/>
          <w:szCs w:val="22"/>
        </w:rPr>
        <w:t xml:space="preserve"> </w:t>
      </w:r>
      <w:r>
        <w:rPr>
          <w:sz w:val="22"/>
          <w:szCs w:val="22"/>
        </w:rPr>
        <w:t>r</w:t>
      </w:r>
      <w:r>
        <w:rPr>
          <w:spacing w:val="-1"/>
          <w:sz w:val="22"/>
          <w:szCs w:val="22"/>
        </w:rPr>
        <w:t>e</w:t>
      </w:r>
      <w:r>
        <w:rPr>
          <w:spacing w:val="1"/>
          <w:sz w:val="22"/>
          <w:szCs w:val="22"/>
        </w:rPr>
        <w:t>f</w:t>
      </w:r>
      <w:r>
        <w:rPr>
          <w:sz w:val="22"/>
          <w:szCs w:val="22"/>
        </w:rPr>
        <w:t>e</w:t>
      </w:r>
      <w:r>
        <w:rPr>
          <w:spacing w:val="1"/>
          <w:sz w:val="22"/>
          <w:szCs w:val="22"/>
        </w:rPr>
        <w:t>r</w:t>
      </w:r>
      <w:r>
        <w:rPr>
          <w:sz w:val="22"/>
          <w:szCs w:val="22"/>
        </w:rPr>
        <w:t>red</w:t>
      </w:r>
      <w:r>
        <w:rPr>
          <w:spacing w:val="-7"/>
          <w:sz w:val="22"/>
          <w:szCs w:val="22"/>
        </w:rPr>
        <w:t xml:space="preserve"> </w:t>
      </w:r>
      <w:r>
        <w:rPr>
          <w:sz w:val="22"/>
          <w:szCs w:val="22"/>
        </w:rPr>
        <w:t>to</w:t>
      </w:r>
      <w:r>
        <w:rPr>
          <w:spacing w:val="-2"/>
          <w:sz w:val="22"/>
          <w:szCs w:val="22"/>
        </w:rPr>
        <w:t xml:space="preserve"> </w:t>
      </w:r>
      <w:r>
        <w:rPr>
          <w:sz w:val="22"/>
          <w:szCs w:val="22"/>
        </w:rPr>
        <w:t>as</w:t>
      </w:r>
      <w:r>
        <w:rPr>
          <w:spacing w:val="-2"/>
          <w:sz w:val="22"/>
          <w:szCs w:val="22"/>
        </w:rPr>
        <w:t xml:space="preserve"> </w:t>
      </w:r>
      <w:r>
        <w:rPr>
          <w:sz w:val="22"/>
          <w:szCs w:val="22"/>
        </w:rPr>
        <w:t>"an</w:t>
      </w:r>
      <w:r>
        <w:rPr>
          <w:spacing w:val="-3"/>
          <w:sz w:val="22"/>
          <w:szCs w:val="22"/>
        </w:rPr>
        <w:t xml:space="preserve"> </w:t>
      </w:r>
      <w:r>
        <w:rPr>
          <w:sz w:val="22"/>
          <w:szCs w:val="22"/>
        </w:rPr>
        <w:t>act</w:t>
      </w:r>
      <w:r>
        <w:rPr>
          <w:spacing w:val="-3"/>
          <w:sz w:val="22"/>
          <w:szCs w:val="22"/>
        </w:rPr>
        <w:t xml:space="preserve"> </w:t>
      </w:r>
      <w:r>
        <w:rPr>
          <w:sz w:val="22"/>
          <w:szCs w:val="22"/>
        </w:rPr>
        <w:t>of</w:t>
      </w:r>
      <w:r>
        <w:rPr>
          <w:spacing w:val="-2"/>
          <w:sz w:val="22"/>
          <w:szCs w:val="22"/>
        </w:rPr>
        <w:t xml:space="preserve"> </w:t>
      </w:r>
      <w:r>
        <w:rPr>
          <w:sz w:val="22"/>
          <w:szCs w:val="22"/>
        </w:rPr>
        <w:t>God;"</w:t>
      </w:r>
      <w:r>
        <w:rPr>
          <w:spacing w:val="-6"/>
          <w:sz w:val="22"/>
          <w:szCs w:val="22"/>
        </w:rPr>
        <w:t xml:space="preserve"> </w:t>
      </w:r>
      <w:r>
        <w:rPr>
          <w:sz w:val="22"/>
          <w:szCs w:val="22"/>
        </w:rPr>
        <w:t>ex</w:t>
      </w:r>
      <w:r>
        <w:rPr>
          <w:spacing w:val="1"/>
          <w:sz w:val="22"/>
          <w:szCs w:val="22"/>
        </w:rPr>
        <w:t>a</w:t>
      </w:r>
      <w:r>
        <w:rPr>
          <w:spacing w:val="-2"/>
          <w:sz w:val="22"/>
          <w:szCs w:val="22"/>
        </w:rPr>
        <w:t>m</w:t>
      </w:r>
      <w:r>
        <w:rPr>
          <w:sz w:val="22"/>
          <w:szCs w:val="22"/>
        </w:rPr>
        <w:t>ples</w:t>
      </w:r>
      <w:r>
        <w:rPr>
          <w:spacing w:val="-8"/>
          <w:sz w:val="22"/>
          <w:szCs w:val="22"/>
        </w:rPr>
        <w:t xml:space="preserve"> </w:t>
      </w:r>
      <w:r>
        <w:rPr>
          <w:sz w:val="22"/>
          <w:szCs w:val="22"/>
        </w:rPr>
        <w:t>inc</w:t>
      </w:r>
      <w:r>
        <w:rPr>
          <w:spacing w:val="1"/>
          <w:sz w:val="22"/>
          <w:szCs w:val="22"/>
        </w:rPr>
        <w:t>l</w:t>
      </w:r>
      <w:r>
        <w:rPr>
          <w:sz w:val="22"/>
          <w:szCs w:val="22"/>
        </w:rPr>
        <w:t>ude</w:t>
      </w:r>
      <w:r>
        <w:rPr>
          <w:spacing w:val="-6"/>
          <w:sz w:val="22"/>
          <w:szCs w:val="22"/>
        </w:rPr>
        <w:t xml:space="preserve"> </w:t>
      </w:r>
      <w:r>
        <w:rPr>
          <w:sz w:val="22"/>
          <w:szCs w:val="22"/>
        </w:rPr>
        <w:t>severe weather,</w:t>
      </w:r>
      <w:r>
        <w:rPr>
          <w:spacing w:val="-8"/>
          <w:sz w:val="22"/>
          <w:szCs w:val="22"/>
        </w:rPr>
        <w:t xml:space="preserve"> </w:t>
      </w:r>
      <w:r>
        <w:rPr>
          <w:spacing w:val="1"/>
          <w:sz w:val="22"/>
          <w:szCs w:val="22"/>
        </w:rPr>
        <w:t>w</w:t>
      </w:r>
      <w:r>
        <w:rPr>
          <w:sz w:val="22"/>
          <w:szCs w:val="22"/>
        </w:rPr>
        <w:t>ar,</w:t>
      </w:r>
      <w:r>
        <w:rPr>
          <w:spacing w:val="-4"/>
          <w:sz w:val="22"/>
          <w:szCs w:val="22"/>
        </w:rPr>
        <w:t xml:space="preserve"> </w:t>
      </w:r>
      <w:r>
        <w:rPr>
          <w:sz w:val="22"/>
          <w:szCs w:val="22"/>
        </w:rPr>
        <w:t>strikes,</w:t>
      </w:r>
      <w:r>
        <w:rPr>
          <w:spacing w:val="-6"/>
          <w:sz w:val="22"/>
          <w:szCs w:val="22"/>
        </w:rPr>
        <w:t xml:space="preserve"> </w:t>
      </w:r>
      <w:r>
        <w:rPr>
          <w:sz w:val="22"/>
          <w:szCs w:val="22"/>
        </w:rPr>
        <w:t>pipeline</w:t>
      </w:r>
      <w:r>
        <w:rPr>
          <w:spacing w:val="-7"/>
          <w:sz w:val="22"/>
          <w:szCs w:val="22"/>
        </w:rPr>
        <w:t xml:space="preserve"> </w:t>
      </w:r>
      <w:r>
        <w:rPr>
          <w:sz w:val="22"/>
          <w:szCs w:val="22"/>
        </w:rPr>
        <w:t>failure</w:t>
      </w:r>
      <w:r>
        <w:rPr>
          <w:spacing w:val="-6"/>
          <w:sz w:val="22"/>
          <w:szCs w:val="22"/>
        </w:rPr>
        <w:t xml:space="preserve"> </w:t>
      </w:r>
      <w:r>
        <w:rPr>
          <w:sz w:val="22"/>
          <w:szCs w:val="22"/>
        </w:rPr>
        <w:t>and</w:t>
      </w:r>
      <w:r>
        <w:rPr>
          <w:spacing w:val="-3"/>
          <w:sz w:val="22"/>
          <w:szCs w:val="22"/>
        </w:rPr>
        <w:t xml:space="preserve"> </w:t>
      </w:r>
      <w:r>
        <w:rPr>
          <w:sz w:val="22"/>
          <w:szCs w:val="22"/>
        </w:rPr>
        <w:t>other</w:t>
      </w:r>
      <w:r>
        <w:rPr>
          <w:spacing w:val="-5"/>
          <w:sz w:val="22"/>
          <w:szCs w:val="22"/>
        </w:rPr>
        <w:t xml:space="preserve"> </w:t>
      </w:r>
      <w:r>
        <w:rPr>
          <w:sz w:val="22"/>
          <w:szCs w:val="22"/>
        </w:rPr>
        <w:t>si</w:t>
      </w:r>
      <w:r>
        <w:rPr>
          <w:spacing w:val="-2"/>
          <w:sz w:val="22"/>
          <w:szCs w:val="22"/>
        </w:rPr>
        <w:t>m</w:t>
      </w:r>
      <w:r>
        <w:rPr>
          <w:sz w:val="22"/>
          <w:szCs w:val="22"/>
        </w:rPr>
        <w:t>il</w:t>
      </w:r>
      <w:r>
        <w:rPr>
          <w:spacing w:val="1"/>
          <w:sz w:val="22"/>
          <w:szCs w:val="22"/>
        </w:rPr>
        <w:t>a</w:t>
      </w:r>
      <w:r>
        <w:rPr>
          <w:sz w:val="22"/>
          <w:szCs w:val="22"/>
        </w:rPr>
        <w:t>r</w:t>
      </w:r>
      <w:r>
        <w:rPr>
          <w:spacing w:val="-6"/>
          <w:sz w:val="22"/>
          <w:szCs w:val="22"/>
        </w:rPr>
        <w:t xml:space="preserve"> </w:t>
      </w:r>
      <w:r>
        <w:rPr>
          <w:sz w:val="22"/>
          <w:szCs w:val="22"/>
        </w:rPr>
        <w:t>events.</w:t>
      </w:r>
    </w:p>
    <w:p w:rsidR="000839C5" w:rsidRDefault="000839C5" w:rsidP="000839C5">
      <w:pPr>
        <w:spacing w:after="0" w:line="240" w:lineRule="auto"/>
        <w:ind w:left="90" w:right="180"/>
        <w:contextualSpacing/>
        <w:rPr>
          <w:sz w:val="22"/>
          <w:szCs w:val="22"/>
        </w:rPr>
      </w:pPr>
    </w:p>
    <w:p w:rsidR="000839C5" w:rsidRPr="00BB3F69" w:rsidRDefault="000839C5" w:rsidP="000839C5">
      <w:pPr>
        <w:spacing w:after="0" w:line="240" w:lineRule="auto"/>
        <w:ind w:left="90" w:right="180"/>
        <w:contextualSpacing/>
        <w:rPr>
          <w:sz w:val="22"/>
          <w:szCs w:val="22"/>
        </w:rPr>
      </w:pPr>
      <w:r w:rsidRPr="00BB3F69">
        <w:rPr>
          <w:b/>
          <w:sz w:val="22"/>
          <w:szCs w:val="22"/>
        </w:rPr>
        <w:t>FUEL IN KIND</w:t>
      </w:r>
      <w:r>
        <w:rPr>
          <w:b/>
          <w:sz w:val="22"/>
          <w:szCs w:val="22"/>
        </w:rPr>
        <w:t xml:space="preserve"> (FUEL LOSS)</w:t>
      </w:r>
    </w:p>
    <w:p w:rsidR="000839C5" w:rsidRPr="007D16AB" w:rsidRDefault="000839C5" w:rsidP="000839C5">
      <w:pPr>
        <w:spacing w:after="0" w:line="240" w:lineRule="auto"/>
        <w:ind w:left="90" w:right="180"/>
        <w:contextualSpacing/>
        <w:rPr>
          <w:sz w:val="22"/>
          <w:szCs w:val="22"/>
        </w:rPr>
      </w:pPr>
      <w:r w:rsidRPr="00BB3F69">
        <w:rPr>
          <w:sz w:val="22"/>
          <w:szCs w:val="22"/>
        </w:rPr>
        <w:t>A statutory percent of gas based on the tariff from the pipeline that is lost and unaccounted for from the point of where the gas was purchased to the citygate.</w:t>
      </w:r>
    </w:p>
    <w:p w:rsidR="000839C5" w:rsidRDefault="000839C5" w:rsidP="000839C5">
      <w:pPr>
        <w:spacing w:after="0" w:line="240" w:lineRule="auto"/>
        <w:ind w:left="90" w:right="180"/>
        <w:contextualSpacing/>
        <w:rPr>
          <w:sz w:val="22"/>
          <w:szCs w:val="22"/>
        </w:rPr>
      </w:pPr>
    </w:p>
    <w:p w:rsidR="000839C5" w:rsidRPr="00BB3F69" w:rsidRDefault="000839C5" w:rsidP="000839C5">
      <w:pPr>
        <w:spacing w:after="0" w:line="240" w:lineRule="auto"/>
        <w:ind w:left="90" w:right="180"/>
        <w:contextualSpacing/>
        <w:rPr>
          <w:sz w:val="22"/>
          <w:szCs w:val="22"/>
        </w:rPr>
      </w:pPr>
      <w:r w:rsidRPr="00BB3F69">
        <w:rPr>
          <w:b/>
          <w:sz w:val="22"/>
          <w:szCs w:val="22"/>
        </w:rPr>
        <w:t>FUGITIVE METHANE EMISSIONS</w:t>
      </w:r>
    </w:p>
    <w:p w:rsidR="000839C5" w:rsidRPr="0071543C" w:rsidRDefault="000839C5" w:rsidP="000839C5">
      <w:pPr>
        <w:spacing w:after="0" w:line="240" w:lineRule="auto"/>
        <w:ind w:left="90" w:right="180"/>
        <w:contextualSpacing/>
        <w:rPr>
          <w:rFonts w:eastAsia="Calibri"/>
          <w:sz w:val="22"/>
          <w:szCs w:val="22"/>
        </w:rPr>
      </w:pPr>
      <w:r w:rsidRPr="00BB3F69">
        <w:rPr>
          <w:sz w:val="22"/>
          <w:szCs w:val="22"/>
        </w:rPr>
        <w:t>Natural Gas that escapes the system during drilling, extraction and/or transportation of gas.</w:t>
      </w:r>
    </w:p>
    <w:p w:rsidR="000839C5" w:rsidRDefault="000839C5" w:rsidP="000839C5">
      <w:pPr>
        <w:spacing w:before="4"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GAS</w:t>
      </w:r>
      <w:r>
        <w:rPr>
          <w:rFonts w:eastAsia="Calibri"/>
          <w:b/>
          <w:bCs/>
          <w:spacing w:val="-3"/>
          <w:sz w:val="22"/>
          <w:szCs w:val="22"/>
        </w:rPr>
        <w:t xml:space="preserve"> </w:t>
      </w:r>
      <w:r>
        <w:rPr>
          <w:rFonts w:eastAsia="Calibri"/>
          <w:b/>
          <w:bCs/>
          <w:sz w:val="22"/>
          <w:szCs w:val="22"/>
        </w:rPr>
        <w:t>TRANSMISSION</w:t>
      </w:r>
      <w:r>
        <w:rPr>
          <w:rFonts w:eastAsia="Calibri"/>
          <w:b/>
          <w:bCs/>
          <w:spacing w:val="-12"/>
          <w:sz w:val="22"/>
          <w:szCs w:val="22"/>
        </w:rPr>
        <w:t xml:space="preserve"> </w:t>
      </w:r>
      <w:r>
        <w:rPr>
          <w:rFonts w:eastAsia="Calibri"/>
          <w:b/>
          <w:bCs/>
          <w:spacing w:val="1"/>
          <w:sz w:val="22"/>
          <w:szCs w:val="22"/>
        </w:rPr>
        <w:t>N</w:t>
      </w:r>
      <w:r>
        <w:rPr>
          <w:rFonts w:eastAsia="Calibri"/>
          <w:b/>
          <w:bCs/>
          <w:sz w:val="22"/>
          <w:szCs w:val="22"/>
        </w:rPr>
        <w:t>ORTHWEST</w:t>
      </w:r>
      <w:r>
        <w:rPr>
          <w:rFonts w:eastAsia="Calibri"/>
          <w:b/>
          <w:bCs/>
          <w:spacing w:val="-6"/>
          <w:sz w:val="22"/>
          <w:szCs w:val="22"/>
        </w:rPr>
        <w:t xml:space="preserve"> </w:t>
      </w:r>
      <w:r>
        <w:rPr>
          <w:rFonts w:eastAsia="Calibri"/>
          <w:b/>
          <w:bCs/>
          <w:sz w:val="22"/>
          <w:szCs w:val="22"/>
        </w:rPr>
        <w:t>(GTN)</w:t>
      </w:r>
    </w:p>
    <w:p w:rsidR="000839C5" w:rsidRDefault="000839C5" w:rsidP="000839C5">
      <w:pPr>
        <w:spacing w:before="39" w:after="0" w:line="240" w:lineRule="auto"/>
        <w:ind w:left="90" w:right="180"/>
        <w:contextualSpacing/>
        <w:rPr>
          <w:sz w:val="22"/>
          <w:szCs w:val="22"/>
        </w:rPr>
      </w:pPr>
      <w:r>
        <w:rPr>
          <w:sz w:val="22"/>
          <w:szCs w:val="22"/>
        </w:rPr>
        <w:t>A</w:t>
      </w:r>
      <w:r>
        <w:rPr>
          <w:spacing w:val="-2"/>
          <w:sz w:val="22"/>
          <w:szCs w:val="22"/>
        </w:rPr>
        <w:t xml:space="preserve"> </w:t>
      </w:r>
      <w:r>
        <w:rPr>
          <w:sz w:val="22"/>
          <w:szCs w:val="22"/>
        </w:rPr>
        <w:t>subsidiary</w:t>
      </w:r>
      <w:r>
        <w:rPr>
          <w:spacing w:val="-8"/>
          <w:sz w:val="22"/>
          <w:szCs w:val="22"/>
        </w:rPr>
        <w:t xml:space="preserve"> </w:t>
      </w:r>
      <w:r>
        <w:rPr>
          <w:sz w:val="22"/>
          <w:szCs w:val="22"/>
        </w:rPr>
        <w:t>of</w:t>
      </w:r>
      <w:r>
        <w:rPr>
          <w:spacing w:val="-2"/>
          <w:sz w:val="22"/>
          <w:szCs w:val="22"/>
        </w:rPr>
        <w:t xml:space="preserve"> </w:t>
      </w:r>
      <w:r>
        <w:rPr>
          <w:sz w:val="22"/>
          <w:szCs w:val="22"/>
        </w:rPr>
        <w:t>TransCanada</w:t>
      </w:r>
      <w:r>
        <w:rPr>
          <w:spacing w:val="-12"/>
          <w:sz w:val="22"/>
          <w:szCs w:val="22"/>
        </w:rPr>
        <w:t xml:space="preserve"> </w:t>
      </w:r>
      <w:r>
        <w:rPr>
          <w:sz w:val="22"/>
          <w:szCs w:val="22"/>
        </w:rPr>
        <w:t>Pipeline</w:t>
      </w:r>
      <w:r>
        <w:rPr>
          <w:spacing w:val="-7"/>
          <w:sz w:val="22"/>
          <w:szCs w:val="22"/>
        </w:rPr>
        <w:t xml:space="preserve"> </w:t>
      </w:r>
      <w:r>
        <w:rPr>
          <w:sz w:val="22"/>
          <w:szCs w:val="22"/>
        </w:rPr>
        <w:t>which</w:t>
      </w:r>
      <w:r>
        <w:rPr>
          <w:spacing w:val="-5"/>
          <w:sz w:val="22"/>
          <w:szCs w:val="22"/>
        </w:rPr>
        <w:t xml:space="preserve"> </w:t>
      </w:r>
      <w:r>
        <w:rPr>
          <w:sz w:val="22"/>
          <w:szCs w:val="22"/>
        </w:rPr>
        <w:t>owns</w:t>
      </w:r>
      <w:r>
        <w:rPr>
          <w:spacing w:val="-5"/>
          <w:sz w:val="22"/>
          <w:szCs w:val="22"/>
        </w:rPr>
        <w:t xml:space="preserve"> </w:t>
      </w:r>
      <w:r>
        <w:rPr>
          <w:sz w:val="22"/>
          <w:szCs w:val="22"/>
        </w:rPr>
        <w:t>and</w:t>
      </w:r>
      <w:r>
        <w:rPr>
          <w:spacing w:val="-3"/>
          <w:sz w:val="22"/>
          <w:szCs w:val="22"/>
        </w:rPr>
        <w:t xml:space="preserve"> </w:t>
      </w:r>
      <w:r>
        <w:rPr>
          <w:sz w:val="22"/>
          <w:szCs w:val="22"/>
        </w:rPr>
        <w:t>operates</w:t>
      </w:r>
      <w:r>
        <w:rPr>
          <w:spacing w:val="-7"/>
          <w:sz w:val="22"/>
          <w:szCs w:val="22"/>
        </w:rPr>
        <w:t xml:space="preserve"> </w:t>
      </w:r>
      <w:r>
        <w:rPr>
          <w:sz w:val="22"/>
          <w:szCs w:val="22"/>
        </w:rPr>
        <w:t>a</w:t>
      </w:r>
      <w:r>
        <w:rPr>
          <w:spacing w:val="-1"/>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pipeline</w:t>
      </w:r>
      <w:r>
        <w:rPr>
          <w:spacing w:val="-7"/>
          <w:sz w:val="22"/>
          <w:szCs w:val="22"/>
        </w:rPr>
        <w:t xml:space="preserve"> </w:t>
      </w:r>
      <w:r>
        <w:rPr>
          <w:sz w:val="22"/>
          <w:szCs w:val="22"/>
        </w:rPr>
        <w:t>that</w:t>
      </w:r>
      <w:r>
        <w:rPr>
          <w:spacing w:val="-3"/>
          <w:sz w:val="22"/>
          <w:szCs w:val="22"/>
        </w:rPr>
        <w:t xml:space="preserve"> </w:t>
      </w:r>
      <w:r>
        <w:rPr>
          <w:sz w:val="22"/>
          <w:szCs w:val="22"/>
        </w:rPr>
        <w:t>runs</w:t>
      </w:r>
      <w:r>
        <w:rPr>
          <w:spacing w:val="-4"/>
          <w:sz w:val="22"/>
          <w:szCs w:val="22"/>
        </w:rPr>
        <w:t xml:space="preserve"> </w:t>
      </w:r>
      <w:r>
        <w:rPr>
          <w:sz w:val="22"/>
          <w:szCs w:val="22"/>
        </w:rPr>
        <w:t>fr</w:t>
      </w:r>
      <w:r>
        <w:rPr>
          <w:spacing w:val="2"/>
          <w:sz w:val="22"/>
          <w:szCs w:val="22"/>
        </w:rPr>
        <w:t>o</w:t>
      </w:r>
      <w:r>
        <w:rPr>
          <w:sz w:val="22"/>
          <w:szCs w:val="22"/>
        </w:rPr>
        <w:t>m</w:t>
      </w:r>
      <w:r>
        <w:rPr>
          <w:spacing w:val="-5"/>
          <w:sz w:val="22"/>
          <w:szCs w:val="22"/>
        </w:rPr>
        <w:t xml:space="preserve"> </w:t>
      </w:r>
      <w:r>
        <w:rPr>
          <w:sz w:val="22"/>
          <w:szCs w:val="22"/>
        </w:rPr>
        <w:t>the Canada/USA</w:t>
      </w:r>
      <w:r>
        <w:rPr>
          <w:spacing w:val="-11"/>
          <w:sz w:val="22"/>
          <w:szCs w:val="22"/>
        </w:rPr>
        <w:t xml:space="preserve"> </w:t>
      </w:r>
      <w:r>
        <w:rPr>
          <w:sz w:val="22"/>
          <w:szCs w:val="22"/>
        </w:rPr>
        <w:t>border</w:t>
      </w:r>
      <w:r>
        <w:rPr>
          <w:spacing w:val="-6"/>
          <w:sz w:val="22"/>
          <w:szCs w:val="22"/>
        </w:rPr>
        <w:t xml:space="preserve"> </w:t>
      </w:r>
      <w:r>
        <w:rPr>
          <w:sz w:val="22"/>
          <w:szCs w:val="22"/>
        </w:rPr>
        <w:t>to</w:t>
      </w:r>
      <w:r>
        <w:rPr>
          <w:spacing w:val="-2"/>
          <w:sz w:val="22"/>
          <w:szCs w:val="22"/>
        </w:rPr>
        <w:t xml:space="preserve"> </w:t>
      </w:r>
      <w:r>
        <w:rPr>
          <w:spacing w:val="-1"/>
          <w:sz w:val="22"/>
          <w:szCs w:val="22"/>
        </w:rPr>
        <w:t>t</w:t>
      </w:r>
      <w:r>
        <w:rPr>
          <w:spacing w:val="1"/>
          <w:sz w:val="22"/>
          <w:szCs w:val="22"/>
        </w:rPr>
        <w:t>h</w:t>
      </w:r>
      <w:r>
        <w:rPr>
          <w:sz w:val="22"/>
          <w:szCs w:val="22"/>
        </w:rPr>
        <w:t>e</w:t>
      </w:r>
      <w:r>
        <w:rPr>
          <w:spacing w:val="-3"/>
          <w:sz w:val="22"/>
          <w:szCs w:val="22"/>
        </w:rPr>
        <w:t xml:space="preserve"> </w:t>
      </w:r>
      <w:r>
        <w:rPr>
          <w:sz w:val="22"/>
          <w:szCs w:val="22"/>
        </w:rPr>
        <w:t>Oregon/California</w:t>
      </w:r>
      <w:r>
        <w:rPr>
          <w:spacing w:val="-16"/>
          <w:sz w:val="22"/>
          <w:szCs w:val="22"/>
        </w:rPr>
        <w:t xml:space="preserve"> </w:t>
      </w:r>
      <w:r>
        <w:rPr>
          <w:sz w:val="22"/>
          <w:szCs w:val="22"/>
        </w:rPr>
        <w:t>border.</w:t>
      </w:r>
      <w:r>
        <w:rPr>
          <w:spacing w:val="-7"/>
          <w:sz w:val="22"/>
          <w:szCs w:val="22"/>
        </w:rPr>
        <w:t xml:space="preserve"> </w:t>
      </w:r>
      <w:r>
        <w:rPr>
          <w:sz w:val="22"/>
          <w:szCs w:val="22"/>
        </w:rPr>
        <w:t>One</w:t>
      </w:r>
      <w:r>
        <w:rPr>
          <w:spacing w:val="-4"/>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six</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pipelines</w:t>
      </w:r>
      <w:r>
        <w:rPr>
          <w:spacing w:val="-8"/>
          <w:sz w:val="22"/>
          <w:szCs w:val="22"/>
        </w:rPr>
        <w:t xml:space="preserve"> </w:t>
      </w:r>
      <w:r>
        <w:rPr>
          <w:sz w:val="22"/>
          <w:szCs w:val="22"/>
        </w:rPr>
        <w:t>Cascade</w:t>
      </w:r>
      <w:r>
        <w:rPr>
          <w:spacing w:val="-6"/>
          <w:sz w:val="22"/>
          <w:szCs w:val="22"/>
        </w:rPr>
        <w:t xml:space="preserve"> </w:t>
      </w:r>
      <w:r>
        <w:rPr>
          <w:sz w:val="22"/>
          <w:szCs w:val="22"/>
        </w:rPr>
        <w:t>transacts with</w:t>
      </w:r>
      <w:r>
        <w:rPr>
          <w:spacing w:val="-4"/>
          <w:sz w:val="22"/>
          <w:szCs w:val="22"/>
        </w:rPr>
        <w:t xml:space="preserve"> </w:t>
      </w:r>
      <w:r>
        <w:rPr>
          <w:sz w:val="22"/>
          <w:szCs w:val="22"/>
        </w:rPr>
        <w:t>directl</w:t>
      </w:r>
      <w:r>
        <w:rPr>
          <w:spacing w:val="2"/>
          <w:sz w:val="22"/>
          <w:szCs w:val="22"/>
        </w:rPr>
        <w:t>y</w:t>
      </w:r>
      <w:r>
        <w:rPr>
          <w:sz w:val="22"/>
          <w:szCs w:val="22"/>
        </w:rPr>
        <w:t>.</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GHG</w:t>
      </w:r>
    </w:p>
    <w:p w:rsidR="000839C5" w:rsidRDefault="000839C5" w:rsidP="000839C5">
      <w:pPr>
        <w:spacing w:before="39" w:after="0" w:line="240" w:lineRule="auto"/>
        <w:ind w:left="90" w:right="180"/>
        <w:contextualSpacing/>
        <w:rPr>
          <w:sz w:val="22"/>
          <w:szCs w:val="22"/>
        </w:rPr>
      </w:pPr>
      <w:r>
        <w:rPr>
          <w:sz w:val="22"/>
          <w:szCs w:val="22"/>
        </w:rPr>
        <w:t>Greenhouse Gas</w:t>
      </w:r>
    </w:p>
    <w:p w:rsidR="000839C5" w:rsidRDefault="000839C5" w:rsidP="000839C5">
      <w:pPr>
        <w:spacing w:before="39" w:after="0" w:line="240" w:lineRule="auto"/>
        <w:ind w:left="90" w:right="180"/>
        <w:contextualSpacing/>
        <w:rPr>
          <w:sz w:val="22"/>
          <w:szCs w:val="22"/>
        </w:rPr>
      </w:pPr>
    </w:p>
    <w:p w:rsidR="000839C5" w:rsidRPr="00BB3F69" w:rsidRDefault="000839C5" w:rsidP="000839C5">
      <w:pPr>
        <w:spacing w:before="39" w:after="0" w:line="240" w:lineRule="auto"/>
        <w:ind w:left="90" w:right="180"/>
        <w:contextualSpacing/>
        <w:rPr>
          <w:b/>
          <w:sz w:val="22"/>
          <w:szCs w:val="22"/>
        </w:rPr>
      </w:pPr>
      <w:r w:rsidRPr="00BB3F69">
        <w:rPr>
          <w:b/>
          <w:sz w:val="22"/>
          <w:szCs w:val="22"/>
        </w:rPr>
        <w:t>GMS</w:t>
      </w:r>
    </w:p>
    <w:p w:rsidR="000839C5" w:rsidRPr="000B726C" w:rsidRDefault="000839C5" w:rsidP="000839C5">
      <w:pPr>
        <w:spacing w:before="39" w:after="0" w:line="240" w:lineRule="auto"/>
        <w:ind w:left="90" w:right="180"/>
        <w:contextualSpacing/>
        <w:rPr>
          <w:sz w:val="22"/>
          <w:szCs w:val="22"/>
        </w:rPr>
      </w:pPr>
      <w:r w:rsidRPr="00BB3F69">
        <w:rPr>
          <w:sz w:val="22"/>
          <w:szCs w:val="22"/>
        </w:rPr>
        <w:t>Gas Management System</w:t>
      </w:r>
    </w:p>
    <w:p w:rsidR="000839C5" w:rsidRPr="002F2379" w:rsidRDefault="000839C5" w:rsidP="000839C5">
      <w:pPr>
        <w:spacing w:before="39" w:after="0" w:line="240" w:lineRule="auto"/>
        <w:ind w:right="180"/>
        <w:contextualSpacing/>
        <w:rPr>
          <w:b/>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GTN</w:t>
      </w:r>
    </w:p>
    <w:p w:rsidR="000839C5" w:rsidRDefault="000839C5" w:rsidP="000839C5">
      <w:pPr>
        <w:spacing w:before="38" w:after="0" w:line="240" w:lineRule="auto"/>
        <w:ind w:left="90" w:right="180"/>
        <w:contextualSpacing/>
        <w:rPr>
          <w:sz w:val="22"/>
          <w:szCs w:val="22"/>
        </w:rPr>
      </w:pPr>
      <w:r>
        <w:rPr>
          <w:sz w:val="22"/>
          <w:szCs w:val="22"/>
        </w:rPr>
        <w:t>Gas</w:t>
      </w:r>
      <w:r>
        <w:rPr>
          <w:spacing w:val="-3"/>
          <w:sz w:val="22"/>
          <w:szCs w:val="22"/>
        </w:rPr>
        <w:t xml:space="preserve"> </w:t>
      </w:r>
      <w:r>
        <w:rPr>
          <w:sz w:val="22"/>
          <w:szCs w:val="22"/>
        </w:rPr>
        <w:t>Tran</w:t>
      </w:r>
      <w:r>
        <w:rPr>
          <w:spacing w:val="1"/>
          <w:sz w:val="22"/>
          <w:szCs w:val="22"/>
        </w:rPr>
        <w:t>s</w:t>
      </w:r>
      <w:r>
        <w:rPr>
          <w:sz w:val="22"/>
          <w:szCs w:val="22"/>
        </w:rPr>
        <w:t>mi</w:t>
      </w:r>
      <w:r>
        <w:rPr>
          <w:spacing w:val="1"/>
          <w:sz w:val="22"/>
          <w:szCs w:val="22"/>
        </w:rPr>
        <w:t>s</w:t>
      </w:r>
      <w:r>
        <w:rPr>
          <w:sz w:val="22"/>
          <w:szCs w:val="22"/>
        </w:rPr>
        <w:t>sion</w:t>
      </w:r>
      <w:r>
        <w:rPr>
          <w:spacing w:val="-12"/>
          <w:sz w:val="22"/>
          <w:szCs w:val="22"/>
        </w:rPr>
        <w:t xml:space="preserve"> </w:t>
      </w:r>
      <w:r>
        <w:rPr>
          <w:sz w:val="22"/>
          <w:szCs w:val="22"/>
        </w:rPr>
        <w:t>Northwest</w:t>
      </w:r>
    </w:p>
    <w:p w:rsidR="000839C5" w:rsidRDefault="000839C5" w:rsidP="000839C5">
      <w:pPr>
        <w:spacing w:before="1" w:after="0" w:line="240" w:lineRule="auto"/>
        <w:ind w:left="90" w:right="180"/>
        <w:contextualSpacing/>
        <w:rPr>
          <w:b/>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H</w:t>
      </w:r>
      <w:r>
        <w:rPr>
          <w:rFonts w:eastAsia="Calibri"/>
          <w:b/>
          <w:bCs/>
          <w:sz w:val="22"/>
          <w:szCs w:val="22"/>
        </w:rPr>
        <w:t>EATING</w:t>
      </w:r>
      <w:r>
        <w:rPr>
          <w:rFonts w:eastAsia="Calibri"/>
          <w:b/>
          <w:bCs/>
          <w:spacing w:val="-7"/>
          <w:sz w:val="22"/>
          <w:szCs w:val="22"/>
        </w:rPr>
        <w:t xml:space="preserve"> </w:t>
      </w:r>
      <w:r>
        <w:rPr>
          <w:rFonts w:eastAsia="Calibri"/>
          <w:b/>
          <w:bCs/>
          <w:sz w:val="22"/>
          <w:szCs w:val="22"/>
        </w:rPr>
        <w:t>DEGREE</w:t>
      </w:r>
      <w:r>
        <w:rPr>
          <w:rFonts w:eastAsia="Calibri"/>
          <w:b/>
          <w:bCs/>
          <w:spacing w:val="-6"/>
          <w:sz w:val="22"/>
          <w:szCs w:val="22"/>
        </w:rPr>
        <w:t xml:space="preserve"> </w:t>
      </w:r>
      <w:r>
        <w:rPr>
          <w:rFonts w:eastAsia="Calibri"/>
          <w:b/>
          <w:bCs/>
          <w:sz w:val="22"/>
          <w:szCs w:val="22"/>
        </w:rPr>
        <w:t>DAY</w:t>
      </w:r>
      <w:r>
        <w:rPr>
          <w:rFonts w:eastAsia="Calibri"/>
          <w:b/>
          <w:bCs/>
          <w:spacing w:val="-3"/>
          <w:sz w:val="22"/>
          <w:szCs w:val="22"/>
        </w:rPr>
        <w:t xml:space="preserve"> </w:t>
      </w:r>
      <w:r>
        <w:rPr>
          <w:rFonts w:eastAsia="Calibri"/>
          <w:b/>
          <w:bCs/>
          <w:sz w:val="22"/>
          <w:szCs w:val="22"/>
        </w:rPr>
        <w:t>(HDD)</w:t>
      </w:r>
    </w:p>
    <w:p w:rsidR="000839C5" w:rsidRDefault="000839C5" w:rsidP="000839C5">
      <w:pPr>
        <w:spacing w:before="38" w:after="0" w:line="240" w:lineRule="auto"/>
        <w:ind w:left="90" w:right="180"/>
        <w:contextualSpacing/>
        <w:rPr>
          <w:sz w:val="22"/>
          <w:szCs w:val="22"/>
        </w:rPr>
      </w:pPr>
      <w:r>
        <w:rPr>
          <w:sz w:val="22"/>
          <w:szCs w:val="22"/>
        </w:rPr>
        <w:t>A</w:t>
      </w:r>
      <w:r>
        <w:rPr>
          <w:spacing w:val="-1"/>
          <w:sz w:val="22"/>
          <w:szCs w:val="22"/>
        </w:rPr>
        <w:t xml:space="preserve"> </w:t>
      </w:r>
      <w:r>
        <w:rPr>
          <w:spacing w:val="-2"/>
          <w:sz w:val="22"/>
          <w:szCs w:val="22"/>
        </w:rPr>
        <w:t>m</w:t>
      </w:r>
      <w:r>
        <w:rPr>
          <w:spacing w:val="1"/>
          <w:sz w:val="22"/>
          <w:szCs w:val="22"/>
        </w:rPr>
        <w:t>e</w:t>
      </w:r>
      <w:r>
        <w:rPr>
          <w:sz w:val="22"/>
          <w:szCs w:val="22"/>
        </w:rPr>
        <w:t>asure</w:t>
      </w:r>
      <w:r>
        <w:rPr>
          <w:spacing w:val="-7"/>
          <w:sz w:val="22"/>
          <w:szCs w:val="22"/>
        </w:rPr>
        <w:t xml:space="preserve"> </w:t>
      </w:r>
      <w:r>
        <w:rPr>
          <w:sz w:val="22"/>
          <w:szCs w:val="22"/>
        </w:rPr>
        <w:t>of</w:t>
      </w:r>
      <w:r>
        <w:rPr>
          <w:spacing w:val="-1"/>
          <w:sz w:val="22"/>
          <w:szCs w:val="22"/>
        </w:rPr>
        <w:t xml:space="preserve"> </w:t>
      </w:r>
      <w:r>
        <w:rPr>
          <w:sz w:val="22"/>
          <w:szCs w:val="22"/>
        </w:rPr>
        <w:t>the</w:t>
      </w:r>
      <w:r>
        <w:rPr>
          <w:spacing w:val="-3"/>
          <w:sz w:val="22"/>
          <w:szCs w:val="22"/>
        </w:rPr>
        <w:t xml:space="preserve"> </w:t>
      </w:r>
      <w:r>
        <w:rPr>
          <w:sz w:val="22"/>
          <w:szCs w:val="22"/>
        </w:rPr>
        <w:t>coldness</w:t>
      </w:r>
      <w:r>
        <w:rPr>
          <w:spacing w:val="-8"/>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weather</w:t>
      </w:r>
      <w:r>
        <w:rPr>
          <w:spacing w:val="-7"/>
          <w:sz w:val="22"/>
          <w:szCs w:val="22"/>
        </w:rPr>
        <w:t xml:space="preserve"> </w:t>
      </w:r>
      <w:r>
        <w:rPr>
          <w:sz w:val="22"/>
          <w:szCs w:val="22"/>
        </w:rPr>
        <w:t>experience</w:t>
      </w:r>
      <w:r>
        <w:rPr>
          <w:spacing w:val="1"/>
          <w:sz w:val="22"/>
          <w:szCs w:val="22"/>
        </w:rPr>
        <w:t>d</w:t>
      </w:r>
      <w:r>
        <w:rPr>
          <w:sz w:val="22"/>
          <w:szCs w:val="22"/>
        </w:rPr>
        <w:t>,</w:t>
      </w:r>
      <w:r>
        <w:rPr>
          <w:spacing w:val="-11"/>
          <w:sz w:val="22"/>
          <w:szCs w:val="22"/>
        </w:rPr>
        <w:t xml:space="preserve"> </w:t>
      </w:r>
      <w:r>
        <w:rPr>
          <w:sz w:val="22"/>
          <w:szCs w:val="22"/>
        </w:rPr>
        <w:t>based</w:t>
      </w:r>
      <w:r>
        <w:rPr>
          <w:spacing w:val="-5"/>
          <w:sz w:val="22"/>
          <w:szCs w:val="22"/>
        </w:rPr>
        <w:t xml:space="preserve"> </w:t>
      </w:r>
      <w:r>
        <w:rPr>
          <w:sz w:val="22"/>
          <w:szCs w:val="22"/>
        </w:rPr>
        <w:t>on</w:t>
      </w:r>
      <w:r>
        <w:rPr>
          <w:spacing w:val="-2"/>
          <w:sz w:val="22"/>
          <w:szCs w:val="22"/>
        </w:rPr>
        <w:t xml:space="preserve"> </w:t>
      </w:r>
      <w:r>
        <w:rPr>
          <w:sz w:val="22"/>
          <w:szCs w:val="22"/>
        </w:rPr>
        <w:t>the</w:t>
      </w:r>
      <w:r>
        <w:rPr>
          <w:spacing w:val="-4"/>
          <w:sz w:val="22"/>
          <w:szCs w:val="22"/>
        </w:rPr>
        <w:t xml:space="preserve"> </w:t>
      </w:r>
      <w:r>
        <w:rPr>
          <w:sz w:val="22"/>
          <w:szCs w:val="22"/>
        </w:rPr>
        <w:t>extent</w:t>
      </w:r>
      <w:r>
        <w:rPr>
          <w:spacing w:val="-5"/>
          <w:sz w:val="22"/>
          <w:szCs w:val="22"/>
        </w:rPr>
        <w:t xml:space="preserve"> </w:t>
      </w:r>
      <w:r>
        <w:rPr>
          <w:sz w:val="22"/>
          <w:szCs w:val="22"/>
        </w:rPr>
        <w:t>to</w:t>
      </w:r>
      <w:r>
        <w:rPr>
          <w:spacing w:val="-2"/>
          <w:sz w:val="22"/>
          <w:szCs w:val="22"/>
        </w:rPr>
        <w:t xml:space="preserve"> </w:t>
      </w:r>
      <w:r>
        <w:rPr>
          <w:sz w:val="22"/>
          <w:szCs w:val="22"/>
        </w:rPr>
        <w:t>which</w:t>
      </w:r>
      <w:r>
        <w:rPr>
          <w:spacing w:val="-5"/>
          <w:sz w:val="22"/>
          <w:szCs w:val="22"/>
        </w:rPr>
        <w:t xml:space="preserve"> </w:t>
      </w:r>
      <w:r>
        <w:rPr>
          <w:sz w:val="22"/>
          <w:szCs w:val="22"/>
        </w:rPr>
        <w:t>the</w:t>
      </w:r>
      <w:r>
        <w:rPr>
          <w:spacing w:val="-3"/>
          <w:sz w:val="22"/>
          <w:szCs w:val="22"/>
        </w:rPr>
        <w:t xml:space="preserve"> </w:t>
      </w:r>
      <w:r>
        <w:rPr>
          <w:sz w:val="22"/>
          <w:szCs w:val="22"/>
        </w:rPr>
        <w:t>daily</w:t>
      </w:r>
      <w:r>
        <w:rPr>
          <w:spacing w:val="-2"/>
          <w:sz w:val="22"/>
          <w:szCs w:val="22"/>
        </w:rPr>
        <w:t xml:space="preserve"> </w:t>
      </w:r>
      <w:r>
        <w:rPr>
          <w:spacing w:val="-1"/>
          <w:sz w:val="22"/>
          <w:szCs w:val="22"/>
        </w:rPr>
        <w:t>a</w:t>
      </w:r>
      <w:r>
        <w:rPr>
          <w:spacing w:val="1"/>
          <w:sz w:val="22"/>
          <w:szCs w:val="22"/>
        </w:rPr>
        <w:t>v</w:t>
      </w:r>
      <w:r>
        <w:rPr>
          <w:sz w:val="22"/>
          <w:szCs w:val="22"/>
        </w:rPr>
        <w:t>erage te</w:t>
      </w:r>
      <w:r>
        <w:rPr>
          <w:spacing w:val="-2"/>
          <w:sz w:val="22"/>
          <w:szCs w:val="22"/>
        </w:rPr>
        <w:t>m</w:t>
      </w:r>
      <w:r>
        <w:rPr>
          <w:spacing w:val="1"/>
          <w:sz w:val="22"/>
          <w:szCs w:val="22"/>
        </w:rPr>
        <w:t>p</w:t>
      </w:r>
      <w:r>
        <w:rPr>
          <w:sz w:val="22"/>
          <w:szCs w:val="22"/>
        </w:rPr>
        <w:t>erature</w:t>
      </w:r>
      <w:r>
        <w:rPr>
          <w:spacing w:val="-10"/>
          <w:sz w:val="22"/>
          <w:szCs w:val="22"/>
        </w:rPr>
        <w:t xml:space="preserve"> </w:t>
      </w:r>
      <w:r>
        <w:rPr>
          <w:spacing w:val="1"/>
          <w:sz w:val="22"/>
          <w:szCs w:val="22"/>
        </w:rPr>
        <w:t>f</w:t>
      </w:r>
      <w:r>
        <w:rPr>
          <w:sz w:val="22"/>
          <w:szCs w:val="22"/>
        </w:rPr>
        <w:t>alls</w:t>
      </w:r>
      <w:r>
        <w:rPr>
          <w:spacing w:val="-4"/>
          <w:sz w:val="22"/>
          <w:szCs w:val="22"/>
        </w:rPr>
        <w:t xml:space="preserve"> </w:t>
      </w:r>
      <w:r>
        <w:rPr>
          <w:sz w:val="22"/>
          <w:szCs w:val="22"/>
        </w:rPr>
        <w:t>below</w:t>
      </w:r>
      <w:r>
        <w:rPr>
          <w:spacing w:val="-5"/>
          <w:sz w:val="22"/>
          <w:szCs w:val="22"/>
        </w:rPr>
        <w:t xml:space="preserve"> </w:t>
      </w:r>
      <w:r>
        <w:rPr>
          <w:sz w:val="22"/>
          <w:szCs w:val="22"/>
        </w:rPr>
        <w:t>60</w:t>
      </w:r>
      <w:r>
        <w:rPr>
          <w:spacing w:val="-3"/>
          <w:sz w:val="22"/>
          <w:szCs w:val="22"/>
        </w:rPr>
        <w:t xml:space="preserve"> </w:t>
      </w:r>
      <w:r>
        <w:rPr>
          <w:sz w:val="22"/>
          <w:szCs w:val="22"/>
        </w:rPr>
        <w:t>degrees</w:t>
      </w:r>
      <w:r>
        <w:rPr>
          <w:spacing w:val="-7"/>
          <w:sz w:val="22"/>
          <w:szCs w:val="22"/>
        </w:rPr>
        <w:t xml:space="preserve"> </w:t>
      </w:r>
      <w:r>
        <w:rPr>
          <w:sz w:val="22"/>
          <w:szCs w:val="22"/>
        </w:rPr>
        <w:t>Fahrenheit;</w:t>
      </w:r>
      <w:r>
        <w:rPr>
          <w:spacing w:val="-10"/>
          <w:sz w:val="22"/>
          <w:szCs w:val="22"/>
        </w:rPr>
        <w:t xml:space="preserve"> </w:t>
      </w:r>
      <w:r>
        <w:rPr>
          <w:sz w:val="22"/>
          <w:szCs w:val="22"/>
        </w:rPr>
        <w:t>a</w:t>
      </w:r>
      <w:r>
        <w:rPr>
          <w:spacing w:val="-1"/>
          <w:sz w:val="22"/>
          <w:szCs w:val="22"/>
        </w:rPr>
        <w:t xml:space="preserve"> </w:t>
      </w:r>
      <w:r>
        <w:rPr>
          <w:sz w:val="22"/>
          <w:szCs w:val="22"/>
        </w:rPr>
        <w:t>daily</w:t>
      </w:r>
      <w:r>
        <w:rPr>
          <w:spacing w:val="-3"/>
          <w:sz w:val="22"/>
          <w:szCs w:val="22"/>
        </w:rPr>
        <w:t xml:space="preserve"> </w:t>
      </w:r>
      <w:r>
        <w:rPr>
          <w:sz w:val="22"/>
          <w:szCs w:val="22"/>
        </w:rPr>
        <w:t>average</w:t>
      </w:r>
      <w:r>
        <w:rPr>
          <w:spacing w:val="-7"/>
          <w:sz w:val="22"/>
          <w:szCs w:val="22"/>
        </w:rPr>
        <w:t xml:space="preserve"> </w:t>
      </w:r>
      <w:r>
        <w:rPr>
          <w:sz w:val="22"/>
          <w:szCs w:val="22"/>
        </w:rPr>
        <w:t>te</w:t>
      </w:r>
      <w:r>
        <w:rPr>
          <w:spacing w:val="-2"/>
          <w:sz w:val="22"/>
          <w:szCs w:val="22"/>
        </w:rPr>
        <w:t>m</w:t>
      </w:r>
      <w:r>
        <w:rPr>
          <w:spacing w:val="2"/>
          <w:sz w:val="22"/>
          <w:szCs w:val="22"/>
        </w:rPr>
        <w:t>p</w:t>
      </w:r>
      <w:r>
        <w:rPr>
          <w:sz w:val="22"/>
          <w:szCs w:val="22"/>
        </w:rPr>
        <w:t>erature</w:t>
      </w:r>
      <w:r>
        <w:rPr>
          <w:spacing w:val="-10"/>
          <w:sz w:val="22"/>
          <w:szCs w:val="22"/>
        </w:rPr>
        <w:t xml:space="preserve"> </w:t>
      </w:r>
      <w:r>
        <w:rPr>
          <w:sz w:val="22"/>
          <w:szCs w:val="22"/>
        </w:rPr>
        <w:t>represents</w:t>
      </w:r>
      <w:r>
        <w:rPr>
          <w:spacing w:val="-9"/>
          <w:sz w:val="22"/>
          <w:szCs w:val="22"/>
        </w:rPr>
        <w:t xml:space="preserve"> </w:t>
      </w:r>
      <w:r>
        <w:rPr>
          <w:sz w:val="22"/>
          <w:szCs w:val="22"/>
        </w:rPr>
        <w:t>the</w:t>
      </w:r>
      <w:r>
        <w:rPr>
          <w:spacing w:val="-3"/>
          <w:sz w:val="22"/>
          <w:szCs w:val="22"/>
        </w:rPr>
        <w:t xml:space="preserve"> </w:t>
      </w:r>
      <w:r>
        <w:rPr>
          <w:sz w:val="22"/>
          <w:szCs w:val="22"/>
        </w:rPr>
        <w:t>s</w:t>
      </w:r>
      <w:r>
        <w:rPr>
          <w:spacing w:val="2"/>
          <w:sz w:val="22"/>
          <w:szCs w:val="22"/>
        </w:rPr>
        <w:t>u</w:t>
      </w:r>
      <w:r>
        <w:rPr>
          <w:sz w:val="22"/>
          <w:szCs w:val="22"/>
        </w:rPr>
        <w:t>m</w:t>
      </w:r>
      <w:r>
        <w:rPr>
          <w:spacing w:val="-5"/>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high</w:t>
      </w:r>
      <w:r>
        <w:rPr>
          <w:spacing w:val="-4"/>
          <w:sz w:val="22"/>
          <w:szCs w:val="22"/>
        </w:rPr>
        <w:t xml:space="preserve"> </w:t>
      </w:r>
      <w:r>
        <w:rPr>
          <w:sz w:val="22"/>
          <w:szCs w:val="22"/>
        </w:rPr>
        <w:t>and low</w:t>
      </w:r>
      <w:r>
        <w:rPr>
          <w:spacing w:val="-3"/>
          <w:sz w:val="22"/>
          <w:szCs w:val="22"/>
        </w:rPr>
        <w:t xml:space="preserve"> </w:t>
      </w:r>
      <w:r>
        <w:rPr>
          <w:sz w:val="22"/>
          <w:szCs w:val="22"/>
        </w:rPr>
        <w:t>readings</w:t>
      </w:r>
      <w:r>
        <w:rPr>
          <w:spacing w:val="-7"/>
          <w:sz w:val="22"/>
          <w:szCs w:val="22"/>
        </w:rPr>
        <w:t xml:space="preserve"> </w:t>
      </w:r>
      <w:r>
        <w:rPr>
          <w:sz w:val="22"/>
          <w:szCs w:val="22"/>
        </w:rPr>
        <w:t>divided</w:t>
      </w:r>
      <w:r>
        <w:rPr>
          <w:spacing w:val="-8"/>
          <w:sz w:val="22"/>
          <w:szCs w:val="22"/>
        </w:rPr>
        <w:t xml:space="preserve"> </w:t>
      </w:r>
      <w:r>
        <w:rPr>
          <w:spacing w:val="-1"/>
          <w:sz w:val="22"/>
          <w:szCs w:val="22"/>
        </w:rPr>
        <w:t>b</w:t>
      </w:r>
      <w:r>
        <w:rPr>
          <w:sz w:val="22"/>
          <w:szCs w:val="22"/>
        </w:rPr>
        <w:t>y t</w:t>
      </w:r>
      <w:r>
        <w:rPr>
          <w:spacing w:val="-1"/>
          <w:sz w:val="22"/>
          <w:szCs w:val="22"/>
        </w:rPr>
        <w:t>w</w:t>
      </w:r>
      <w:r>
        <w:rPr>
          <w:sz w:val="22"/>
          <w:szCs w:val="22"/>
        </w:rPr>
        <w:t>o.</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H</w:t>
      </w:r>
      <w:r>
        <w:rPr>
          <w:rFonts w:eastAsia="Calibri"/>
          <w:b/>
          <w:bCs/>
          <w:sz w:val="22"/>
          <w:szCs w:val="22"/>
        </w:rPr>
        <w:t>ENRY</w:t>
      </w:r>
      <w:r>
        <w:rPr>
          <w:rFonts w:eastAsia="Calibri"/>
          <w:b/>
          <w:bCs/>
          <w:spacing w:val="-3"/>
          <w:sz w:val="22"/>
          <w:szCs w:val="22"/>
        </w:rPr>
        <w:t xml:space="preserve"> </w:t>
      </w:r>
      <w:r>
        <w:rPr>
          <w:rFonts w:eastAsia="Calibri"/>
          <w:b/>
          <w:bCs/>
          <w:spacing w:val="-1"/>
          <w:sz w:val="22"/>
          <w:szCs w:val="22"/>
        </w:rPr>
        <w:t>H</w:t>
      </w:r>
      <w:r>
        <w:rPr>
          <w:rFonts w:eastAsia="Calibri"/>
          <w:b/>
          <w:bCs/>
          <w:sz w:val="22"/>
          <w:szCs w:val="22"/>
        </w:rPr>
        <w:t>UB</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p</w:t>
      </w:r>
      <w:r>
        <w:rPr>
          <w:spacing w:val="-1"/>
          <w:sz w:val="22"/>
          <w:szCs w:val="22"/>
        </w:rPr>
        <w:t>h</w:t>
      </w:r>
      <w:r>
        <w:rPr>
          <w:spacing w:val="2"/>
          <w:sz w:val="22"/>
          <w:szCs w:val="22"/>
        </w:rPr>
        <w:t>y</w:t>
      </w:r>
      <w:r>
        <w:rPr>
          <w:sz w:val="22"/>
          <w:szCs w:val="22"/>
        </w:rPr>
        <w:t>sical</w:t>
      </w:r>
      <w:r>
        <w:rPr>
          <w:spacing w:val="-7"/>
          <w:sz w:val="22"/>
          <w:szCs w:val="22"/>
        </w:rPr>
        <w:t xml:space="preserve"> </w:t>
      </w:r>
      <w:r>
        <w:rPr>
          <w:sz w:val="22"/>
          <w:szCs w:val="22"/>
        </w:rPr>
        <w:t>location</w:t>
      </w:r>
      <w:r>
        <w:rPr>
          <w:spacing w:val="-7"/>
          <w:sz w:val="22"/>
          <w:szCs w:val="22"/>
        </w:rPr>
        <w:t xml:space="preserve"> </w:t>
      </w:r>
      <w:r>
        <w:rPr>
          <w:sz w:val="22"/>
          <w:szCs w:val="22"/>
        </w:rPr>
        <w:t>fo</w:t>
      </w:r>
      <w:r>
        <w:rPr>
          <w:spacing w:val="-1"/>
          <w:sz w:val="22"/>
          <w:szCs w:val="22"/>
        </w:rPr>
        <w:t>un</w:t>
      </w:r>
      <w:r>
        <w:rPr>
          <w:sz w:val="22"/>
          <w:szCs w:val="22"/>
        </w:rPr>
        <w:t>d</w:t>
      </w:r>
      <w:r>
        <w:rPr>
          <w:spacing w:val="-4"/>
          <w:sz w:val="22"/>
          <w:szCs w:val="22"/>
        </w:rPr>
        <w:t xml:space="preserve"> </w:t>
      </w:r>
      <w:r>
        <w:rPr>
          <w:sz w:val="22"/>
          <w:szCs w:val="22"/>
        </w:rPr>
        <w:t>in</w:t>
      </w:r>
      <w:r>
        <w:rPr>
          <w:spacing w:val="-2"/>
          <w:sz w:val="22"/>
          <w:szCs w:val="22"/>
        </w:rPr>
        <w:t xml:space="preserve"> </w:t>
      </w:r>
      <w:r>
        <w:rPr>
          <w:sz w:val="22"/>
          <w:szCs w:val="22"/>
        </w:rPr>
        <w:t>L</w:t>
      </w:r>
      <w:r>
        <w:rPr>
          <w:spacing w:val="-1"/>
          <w:sz w:val="22"/>
          <w:szCs w:val="22"/>
        </w:rPr>
        <w:t>o</w:t>
      </w:r>
      <w:r>
        <w:rPr>
          <w:sz w:val="22"/>
          <w:szCs w:val="22"/>
        </w:rPr>
        <w:t>uisia</w:t>
      </w:r>
      <w:r>
        <w:rPr>
          <w:spacing w:val="-1"/>
          <w:sz w:val="22"/>
          <w:szCs w:val="22"/>
        </w:rPr>
        <w:t>n</w:t>
      </w:r>
      <w:r>
        <w:rPr>
          <w:sz w:val="22"/>
          <w:szCs w:val="22"/>
        </w:rPr>
        <w:t>a</w:t>
      </w:r>
      <w:r>
        <w:rPr>
          <w:spacing w:val="-9"/>
          <w:sz w:val="22"/>
          <w:szCs w:val="22"/>
        </w:rPr>
        <w:t xml:space="preserve"> </w:t>
      </w:r>
      <w:r>
        <w:rPr>
          <w:sz w:val="22"/>
          <w:szCs w:val="22"/>
        </w:rPr>
        <w:t>that</w:t>
      </w:r>
      <w:r>
        <w:rPr>
          <w:spacing w:val="-3"/>
          <w:sz w:val="22"/>
          <w:szCs w:val="22"/>
        </w:rPr>
        <w:t xml:space="preserve"> </w:t>
      </w:r>
      <w:r>
        <w:rPr>
          <w:sz w:val="22"/>
          <w:szCs w:val="22"/>
        </w:rPr>
        <w:t>is</w:t>
      </w:r>
      <w:r>
        <w:rPr>
          <w:spacing w:val="-1"/>
          <w:sz w:val="22"/>
          <w:szCs w:val="22"/>
        </w:rPr>
        <w:t xml:space="preserve"> </w:t>
      </w:r>
      <w:r>
        <w:rPr>
          <w:sz w:val="22"/>
          <w:szCs w:val="22"/>
        </w:rPr>
        <w:t>widely</w:t>
      </w:r>
      <w:r>
        <w:rPr>
          <w:spacing w:val="-6"/>
          <w:sz w:val="22"/>
          <w:szCs w:val="22"/>
        </w:rPr>
        <w:t xml:space="preserve"> </w:t>
      </w:r>
      <w:r>
        <w:rPr>
          <w:sz w:val="22"/>
          <w:szCs w:val="22"/>
        </w:rPr>
        <w:t>recognized</w:t>
      </w:r>
      <w:r>
        <w:rPr>
          <w:spacing w:val="-11"/>
          <w:sz w:val="22"/>
          <w:szCs w:val="22"/>
        </w:rPr>
        <w:t xml:space="preserve"> </w:t>
      </w:r>
      <w:r>
        <w:rPr>
          <w:sz w:val="22"/>
          <w:szCs w:val="22"/>
        </w:rPr>
        <w:t>as</w:t>
      </w:r>
      <w:r>
        <w:rPr>
          <w:spacing w:val="-2"/>
          <w:sz w:val="22"/>
          <w:szCs w:val="22"/>
        </w:rPr>
        <w:t xml:space="preserve"> </w:t>
      </w:r>
      <w:r>
        <w:rPr>
          <w:sz w:val="22"/>
          <w:szCs w:val="22"/>
        </w:rPr>
        <w:t>the</w:t>
      </w:r>
      <w:r>
        <w:rPr>
          <w:spacing w:val="-1"/>
          <w:sz w:val="22"/>
          <w:szCs w:val="22"/>
        </w:rPr>
        <w:t xml:space="preserve"> </w:t>
      </w:r>
      <w:r>
        <w:rPr>
          <w:spacing w:val="-2"/>
          <w:sz w:val="22"/>
          <w:szCs w:val="22"/>
        </w:rPr>
        <w:t>m</w:t>
      </w:r>
      <w:r>
        <w:rPr>
          <w:spacing w:val="1"/>
          <w:sz w:val="22"/>
          <w:szCs w:val="22"/>
        </w:rPr>
        <w:t>o</w:t>
      </w:r>
      <w:r>
        <w:rPr>
          <w:sz w:val="22"/>
          <w:szCs w:val="22"/>
        </w:rPr>
        <w:t>st</w:t>
      </w:r>
      <w:r>
        <w:rPr>
          <w:spacing w:val="-4"/>
          <w:sz w:val="22"/>
          <w:szCs w:val="22"/>
        </w:rPr>
        <w:t xml:space="preserve"> </w:t>
      </w:r>
      <w:r>
        <w:rPr>
          <w:sz w:val="22"/>
          <w:szCs w:val="22"/>
        </w:rPr>
        <w:t>i</w:t>
      </w:r>
      <w:r>
        <w:rPr>
          <w:spacing w:val="-2"/>
          <w:sz w:val="22"/>
          <w:szCs w:val="22"/>
        </w:rPr>
        <w:t>m</w:t>
      </w:r>
      <w:r>
        <w:rPr>
          <w:sz w:val="22"/>
          <w:szCs w:val="22"/>
        </w:rPr>
        <w:t>portant</w:t>
      </w:r>
      <w:r>
        <w:rPr>
          <w:spacing w:val="-9"/>
          <w:sz w:val="22"/>
          <w:szCs w:val="22"/>
        </w:rPr>
        <w:t xml:space="preserve"> </w:t>
      </w:r>
      <w:r>
        <w:rPr>
          <w:sz w:val="22"/>
          <w:szCs w:val="22"/>
        </w:rPr>
        <w:t>pricing</w:t>
      </w:r>
      <w:r>
        <w:rPr>
          <w:spacing w:val="-6"/>
          <w:sz w:val="22"/>
          <w:szCs w:val="22"/>
        </w:rPr>
        <w:t xml:space="preserve"> </w:t>
      </w:r>
      <w:r>
        <w:rPr>
          <w:spacing w:val="-1"/>
          <w:sz w:val="22"/>
          <w:szCs w:val="22"/>
        </w:rPr>
        <w:t>p</w:t>
      </w:r>
      <w:r>
        <w:rPr>
          <w:spacing w:val="1"/>
          <w:sz w:val="22"/>
          <w:szCs w:val="22"/>
        </w:rPr>
        <w:t>o</w:t>
      </w:r>
      <w:r>
        <w:rPr>
          <w:sz w:val="22"/>
          <w:szCs w:val="22"/>
        </w:rPr>
        <w:t>int</w:t>
      </w:r>
      <w:r>
        <w:rPr>
          <w:spacing w:val="-5"/>
          <w:sz w:val="22"/>
          <w:szCs w:val="22"/>
        </w:rPr>
        <w:t xml:space="preserve"> </w:t>
      </w:r>
      <w:r>
        <w:rPr>
          <w:spacing w:val="-1"/>
          <w:sz w:val="22"/>
          <w:szCs w:val="22"/>
        </w:rPr>
        <w:t>i</w:t>
      </w:r>
      <w:r>
        <w:rPr>
          <w:sz w:val="22"/>
          <w:szCs w:val="22"/>
        </w:rPr>
        <w:t>n</w:t>
      </w:r>
      <w:r>
        <w:rPr>
          <w:spacing w:val="-1"/>
          <w:sz w:val="22"/>
          <w:szCs w:val="22"/>
        </w:rPr>
        <w:t xml:space="preserve"> t</w:t>
      </w:r>
      <w:r>
        <w:rPr>
          <w:spacing w:val="1"/>
          <w:sz w:val="22"/>
          <w:szCs w:val="22"/>
        </w:rPr>
        <w:t>h</w:t>
      </w:r>
      <w:r>
        <w:rPr>
          <w:sz w:val="22"/>
          <w:szCs w:val="22"/>
        </w:rPr>
        <w:t>e United</w:t>
      </w:r>
      <w:r>
        <w:rPr>
          <w:spacing w:val="-6"/>
          <w:sz w:val="22"/>
          <w:szCs w:val="22"/>
        </w:rPr>
        <w:t xml:space="preserve"> </w:t>
      </w:r>
      <w:r>
        <w:rPr>
          <w:sz w:val="22"/>
          <w:szCs w:val="22"/>
        </w:rPr>
        <w:t>States.</w:t>
      </w:r>
      <w:r>
        <w:rPr>
          <w:spacing w:val="-6"/>
          <w:sz w:val="22"/>
          <w:szCs w:val="22"/>
        </w:rPr>
        <w:t xml:space="preserve"> </w:t>
      </w:r>
      <w:r>
        <w:rPr>
          <w:sz w:val="22"/>
          <w:szCs w:val="22"/>
        </w:rPr>
        <w:t>It</w:t>
      </w:r>
      <w:r>
        <w:rPr>
          <w:spacing w:val="-1"/>
          <w:sz w:val="22"/>
          <w:szCs w:val="22"/>
        </w:rPr>
        <w:t xml:space="preserve"> </w:t>
      </w:r>
      <w:r>
        <w:rPr>
          <w:sz w:val="22"/>
          <w:szCs w:val="22"/>
        </w:rPr>
        <w:t>is</w:t>
      </w:r>
      <w:r>
        <w:rPr>
          <w:spacing w:val="-1"/>
          <w:sz w:val="22"/>
          <w:szCs w:val="22"/>
        </w:rPr>
        <w:t xml:space="preserve"> </w:t>
      </w:r>
      <w:r>
        <w:rPr>
          <w:sz w:val="22"/>
          <w:szCs w:val="22"/>
        </w:rPr>
        <w:t>also</w:t>
      </w:r>
      <w:r>
        <w:rPr>
          <w:spacing w:val="-4"/>
          <w:sz w:val="22"/>
          <w:szCs w:val="22"/>
        </w:rPr>
        <w:t xml:space="preserve"> </w:t>
      </w:r>
      <w:r>
        <w:rPr>
          <w:sz w:val="22"/>
          <w:szCs w:val="22"/>
        </w:rPr>
        <w:t>the</w:t>
      </w:r>
      <w:r>
        <w:rPr>
          <w:spacing w:val="-3"/>
          <w:sz w:val="22"/>
          <w:szCs w:val="22"/>
        </w:rPr>
        <w:t xml:space="preserve"> </w:t>
      </w:r>
      <w:r>
        <w:rPr>
          <w:sz w:val="22"/>
          <w:szCs w:val="22"/>
        </w:rPr>
        <w:t>trading</w:t>
      </w:r>
      <w:r>
        <w:rPr>
          <w:spacing w:val="-6"/>
          <w:sz w:val="22"/>
          <w:szCs w:val="22"/>
        </w:rPr>
        <w:t xml:space="preserve"> </w:t>
      </w:r>
      <w:r>
        <w:rPr>
          <w:sz w:val="22"/>
          <w:szCs w:val="22"/>
        </w:rPr>
        <w:t>hub</w:t>
      </w:r>
      <w:r>
        <w:rPr>
          <w:spacing w:val="-3"/>
          <w:sz w:val="22"/>
          <w:szCs w:val="22"/>
        </w:rPr>
        <w:t xml:space="preserve"> </w:t>
      </w:r>
      <w:r>
        <w:rPr>
          <w:spacing w:val="-1"/>
          <w:sz w:val="22"/>
          <w:szCs w:val="22"/>
        </w:rPr>
        <w:t>fo</w:t>
      </w:r>
      <w:r>
        <w:rPr>
          <w:sz w:val="22"/>
          <w:szCs w:val="22"/>
        </w:rPr>
        <w:t>r</w:t>
      </w:r>
      <w:r>
        <w:rPr>
          <w:spacing w:val="-3"/>
          <w:sz w:val="22"/>
          <w:szCs w:val="22"/>
        </w:rPr>
        <w:t xml:space="preserve"> </w:t>
      </w:r>
      <w:r>
        <w:rPr>
          <w:sz w:val="22"/>
          <w:szCs w:val="22"/>
        </w:rPr>
        <w:t>the</w:t>
      </w:r>
      <w:r>
        <w:rPr>
          <w:spacing w:val="-3"/>
          <w:sz w:val="22"/>
          <w:szCs w:val="22"/>
        </w:rPr>
        <w:t xml:space="preserve"> </w:t>
      </w:r>
      <w:r>
        <w:rPr>
          <w:sz w:val="22"/>
          <w:szCs w:val="22"/>
        </w:rPr>
        <w:t>New</w:t>
      </w:r>
      <w:r>
        <w:rPr>
          <w:spacing w:val="-4"/>
          <w:sz w:val="22"/>
          <w:szCs w:val="22"/>
        </w:rPr>
        <w:t xml:space="preserve"> </w:t>
      </w:r>
      <w:r>
        <w:rPr>
          <w:sz w:val="22"/>
          <w:szCs w:val="22"/>
        </w:rPr>
        <w:t>York</w:t>
      </w:r>
      <w:r>
        <w:rPr>
          <w:spacing w:val="-5"/>
          <w:sz w:val="22"/>
          <w:szCs w:val="22"/>
        </w:rPr>
        <w:t xml:space="preserve"> </w:t>
      </w:r>
      <w:r>
        <w:rPr>
          <w:sz w:val="22"/>
          <w:szCs w:val="22"/>
        </w:rPr>
        <w:t>Mercantile</w:t>
      </w:r>
      <w:r>
        <w:rPr>
          <w:spacing w:val="-10"/>
          <w:sz w:val="22"/>
          <w:szCs w:val="22"/>
        </w:rPr>
        <w:t xml:space="preserve"> </w:t>
      </w:r>
      <w:r>
        <w:rPr>
          <w:sz w:val="22"/>
          <w:szCs w:val="22"/>
        </w:rPr>
        <w:t>Exchange</w:t>
      </w:r>
      <w:r>
        <w:rPr>
          <w:spacing w:val="-9"/>
          <w:sz w:val="22"/>
          <w:szCs w:val="22"/>
        </w:rPr>
        <w:t xml:space="preserve"> </w:t>
      </w:r>
      <w:r>
        <w:rPr>
          <w:sz w:val="22"/>
          <w:szCs w:val="22"/>
        </w:rPr>
        <w:t>(NYMEX).</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INJECTION</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process</w:t>
      </w:r>
      <w:r>
        <w:rPr>
          <w:spacing w:val="-7"/>
          <w:sz w:val="22"/>
          <w:szCs w:val="22"/>
        </w:rPr>
        <w:t xml:space="preserve"> </w:t>
      </w:r>
      <w:r>
        <w:rPr>
          <w:sz w:val="22"/>
          <w:szCs w:val="22"/>
        </w:rPr>
        <w:t>of</w:t>
      </w:r>
      <w:r>
        <w:rPr>
          <w:spacing w:val="-2"/>
          <w:sz w:val="22"/>
          <w:szCs w:val="22"/>
        </w:rPr>
        <w:t xml:space="preserve"> </w:t>
      </w:r>
      <w:r>
        <w:rPr>
          <w:sz w:val="22"/>
          <w:szCs w:val="22"/>
        </w:rPr>
        <w:t>putting</w:t>
      </w:r>
      <w:r>
        <w:rPr>
          <w:spacing w:val="-6"/>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into</w:t>
      </w:r>
      <w:r>
        <w:rPr>
          <w:spacing w:val="-3"/>
          <w:sz w:val="22"/>
          <w:szCs w:val="22"/>
        </w:rPr>
        <w:t xml:space="preserve"> </w:t>
      </w:r>
      <w:r>
        <w:rPr>
          <w:sz w:val="22"/>
          <w:szCs w:val="22"/>
        </w:rPr>
        <w:t>a</w:t>
      </w:r>
      <w:r>
        <w:rPr>
          <w:spacing w:val="-1"/>
          <w:sz w:val="22"/>
          <w:szCs w:val="22"/>
        </w:rPr>
        <w:t xml:space="preserve"> </w:t>
      </w:r>
      <w:r>
        <w:rPr>
          <w:sz w:val="22"/>
          <w:szCs w:val="22"/>
        </w:rPr>
        <w:t>storage</w:t>
      </w:r>
      <w:r>
        <w:rPr>
          <w:spacing w:val="-6"/>
          <w:sz w:val="22"/>
          <w:szCs w:val="22"/>
        </w:rPr>
        <w:t xml:space="preserve"> </w:t>
      </w:r>
      <w:r>
        <w:rPr>
          <w:sz w:val="22"/>
          <w:szCs w:val="22"/>
        </w:rPr>
        <w:t>facili</w:t>
      </w:r>
      <w:r>
        <w:rPr>
          <w:spacing w:val="1"/>
          <w:sz w:val="22"/>
          <w:szCs w:val="22"/>
        </w:rPr>
        <w:t>t</w:t>
      </w:r>
      <w:r>
        <w:rPr>
          <w:spacing w:val="2"/>
          <w:sz w:val="22"/>
          <w:szCs w:val="22"/>
        </w:rPr>
        <w:t>y</w:t>
      </w:r>
      <w:r>
        <w:rPr>
          <w:sz w:val="22"/>
          <w:szCs w:val="22"/>
        </w:rPr>
        <w:t>;</w:t>
      </w:r>
      <w:r>
        <w:rPr>
          <w:spacing w:val="-8"/>
          <w:sz w:val="22"/>
          <w:szCs w:val="22"/>
        </w:rPr>
        <w:t xml:space="preserve"> </w:t>
      </w:r>
      <w:r>
        <w:rPr>
          <w:sz w:val="22"/>
          <w:szCs w:val="22"/>
        </w:rPr>
        <w:t>also</w:t>
      </w:r>
      <w:r>
        <w:rPr>
          <w:spacing w:val="-4"/>
          <w:sz w:val="22"/>
          <w:szCs w:val="22"/>
        </w:rPr>
        <w:t xml:space="preserve"> </w:t>
      </w:r>
      <w:r>
        <w:rPr>
          <w:sz w:val="22"/>
          <w:szCs w:val="22"/>
        </w:rPr>
        <w:t>called</w:t>
      </w:r>
      <w:r>
        <w:rPr>
          <w:spacing w:val="-5"/>
          <w:sz w:val="22"/>
          <w:szCs w:val="22"/>
        </w:rPr>
        <w:t xml:space="preserve"> </w:t>
      </w:r>
      <w:r>
        <w:rPr>
          <w:sz w:val="22"/>
          <w:szCs w:val="22"/>
        </w:rPr>
        <w:t>liquefaction</w:t>
      </w:r>
      <w:r>
        <w:rPr>
          <w:spacing w:val="-12"/>
          <w:sz w:val="22"/>
          <w:szCs w:val="22"/>
        </w:rPr>
        <w:t xml:space="preserve"> </w:t>
      </w:r>
      <w:r>
        <w:rPr>
          <w:sz w:val="22"/>
          <w:szCs w:val="22"/>
        </w:rPr>
        <w:t>when</w:t>
      </w:r>
      <w:r>
        <w:rPr>
          <w:spacing w:val="-5"/>
          <w:sz w:val="22"/>
          <w:szCs w:val="22"/>
        </w:rPr>
        <w:t xml:space="preserve"> </w:t>
      </w:r>
      <w:r>
        <w:rPr>
          <w:sz w:val="22"/>
          <w:szCs w:val="22"/>
        </w:rPr>
        <w:t>the</w:t>
      </w:r>
      <w:r>
        <w:rPr>
          <w:spacing w:val="-3"/>
          <w:sz w:val="22"/>
          <w:szCs w:val="22"/>
        </w:rPr>
        <w:t xml:space="preserve"> </w:t>
      </w:r>
      <w:r>
        <w:rPr>
          <w:sz w:val="22"/>
          <w:szCs w:val="22"/>
        </w:rPr>
        <w:t>storage</w:t>
      </w:r>
      <w:r>
        <w:rPr>
          <w:spacing w:val="-6"/>
          <w:sz w:val="22"/>
          <w:szCs w:val="22"/>
        </w:rPr>
        <w:t xml:space="preserve"> </w:t>
      </w:r>
      <w:r>
        <w:rPr>
          <w:sz w:val="22"/>
          <w:szCs w:val="22"/>
        </w:rPr>
        <w:t>facility</w:t>
      </w:r>
      <w:r>
        <w:rPr>
          <w:spacing w:val="-4"/>
          <w:sz w:val="22"/>
          <w:szCs w:val="22"/>
        </w:rPr>
        <w:t xml:space="preserve"> </w:t>
      </w:r>
      <w:r>
        <w:rPr>
          <w:sz w:val="22"/>
          <w:szCs w:val="22"/>
        </w:rPr>
        <w:t>is</w:t>
      </w:r>
      <w:r>
        <w:rPr>
          <w:spacing w:val="-1"/>
          <w:sz w:val="22"/>
          <w:szCs w:val="22"/>
        </w:rPr>
        <w:t xml:space="preserve"> </w:t>
      </w:r>
      <w:r>
        <w:rPr>
          <w:sz w:val="22"/>
          <w:szCs w:val="22"/>
        </w:rPr>
        <w:t>a liquefied</w:t>
      </w:r>
      <w:r>
        <w:rPr>
          <w:spacing w:val="-8"/>
          <w:sz w:val="22"/>
          <w:szCs w:val="22"/>
        </w:rPr>
        <w:t xml:space="preserve"> </w:t>
      </w:r>
      <w:r>
        <w:rPr>
          <w:sz w:val="22"/>
          <w:szCs w:val="22"/>
        </w:rPr>
        <w:t>nat</w:t>
      </w:r>
      <w:r>
        <w:rPr>
          <w:spacing w:val="-1"/>
          <w:sz w:val="22"/>
          <w:szCs w:val="22"/>
        </w:rPr>
        <w:t>u</w:t>
      </w:r>
      <w:r>
        <w:rPr>
          <w:sz w:val="22"/>
          <w:szCs w:val="22"/>
        </w:rPr>
        <w:t>ral</w:t>
      </w:r>
      <w:r>
        <w:rPr>
          <w:spacing w:val="-6"/>
          <w:sz w:val="22"/>
          <w:szCs w:val="22"/>
        </w:rPr>
        <w:t xml:space="preserve"> </w:t>
      </w:r>
      <w:r>
        <w:rPr>
          <w:sz w:val="22"/>
          <w:szCs w:val="22"/>
        </w:rPr>
        <w:t>gas</w:t>
      </w:r>
      <w:r>
        <w:rPr>
          <w:spacing w:val="-3"/>
          <w:sz w:val="22"/>
          <w:szCs w:val="22"/>
        </w:rPr>
        <w:t xml:space="preserve"> </w:t>
      </w:r>
      <w:r>
        <w:rPr>
          <w:sz w:val="22"/>
          <w:szCs w:val="22"/>
        </w:rPr>
        <w:t>plant.</w:t>
      </w:r>
    </w:p>
    <w:p w:rsidR="000839C5" w:rsidRDefault="000839C5" w:rsidP="000839C5">
      <w:pPr>
        <w:spacing w:before="4"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lastRenderedPageBreak/>
        <w:t>INTERRUPTI</w:t>
      </w:r>
      <w:r>
        <w:rPr>
          <w:rFonts w:eastAsia="Calibri"/>
          <w:b/>
          <w:bCs/>
          <w:spacing w:val="1"/>
          <w:sz w:val="22"/>
          <w:szCs w:val="22"/>
        </w:rPr>
        <w:t>B</w:t>
      </w:r>
      <w:r>
        <w:rPr>
          <w:rFonts w:eastAsia="Calibri"/>
          <w:b/>
          <w:bCs/>
          <w:sz w:val="22"/>
          <w:szCs w:val="22"/>
        </w:rPr>
        <w:t>LE</w:t>
      </w:r>
      <w:r>
        <w:rPr>
          <w:rFonts w:eastAsia="Calibri"/>
          <w:b/>
          <w:bCs/>
          <w:spacing w:val="-11"/>
          <w:sz w:val="22"/>
          <w:szCs w:val="22"/>
        </w:rPr>
        <w:t xml:space="preserve"> </w:t>
      </w:r>
      <w:r>
        <w:rPr>
          <w:rFonts w:eastAsia="Calibri"/>
          <w:b/>
          <w:bCs/>
          <w:spacing w:val="1"/>
          <w:sz w:val="22"/>
          <w:szCs w:val="22"/>
        </w:rPr>
        <w:t>S</w:t>
      </w:r>
      <w:r>
        <w:rPr>
          <w:rFonts w:eastAsia="Calibri"/>
          <w:b/>
          <w:bCs/>
          <w:sz w:val="22"/>
          <w:szCs w:val="22"/>
        </w:rPr>
        <w:t>ERVICE</w:t>
      </w:r>
    </w:p>
    <w:p w:rsidR="000839C5" w:rsidRDefault="000839C5" w:rsidP="000839C5">
      <w:pPr>
        <w:spacing w:before="39" w:after="0" w:line="240" w:lineRule="auto"/>
        <w:ind w:left="90" w:right="180"/>
        <w:contextualSpacing/>
        <w:rPr>
          <w:sz w:val="22"/>
          <w:szCs w:val="22"/>
        </w:rPr>
      </w:pPr>
      <w:r>
        <w:rPr>
          <w:sz w:val="22"/>
          <w:szCs w:val="22"/>
        </w:rPr>
        <w:t>A</w:t>
      </w:r>
      <w:r>
        <w:rPr>
          <w:spacing w:val="-2"/>
          <w:sz w:val="22"/>
          <w:szCs w:val="22"/>
        </w:rPr>
        <w:t xml:space="preserve"> </w:t>
      </w:r>
      <w:r>
        <w:rPr>
          <w:sz w:val="22"/>
          <w:szCs w:val="22"/>
        </w:rPr>
        <w:t>service</w:t>
      </w:r>
      <w:r>
        <w:rPr>
          <w:spacing w:val="-6"/>
          <w:sz w:val="22"/>
          <w:szCs w:val="22"/>
        </w:rPr>
        <w:t xml:space="preserve"> </w:t>
      </w:r>
      <w:r>
        <w:rPr>
          <w:sz w:val="22"/>
          <w:szCs w:val="22"/>
        </w:rPr>
        <w:t>of</w:t>
      </w:r>
      <w:r>
        <w:rPr>
          <w:spacing w:val="-2"/>
          <w:sz w:val="22"/>
          <w:szCs w:val="22"/>
        </w:rPr>
        <w:t xml:space="preserve"> </w:t>
      </w:r>
      <w:r>
        <w:rPr>
          <w:sz w:val="22"/>
          <w:szCs w:val="22"/>
        </w:rPr>
        <w:t>lower</w:t>
      </w:r>
      <w:r>
        <w:rPr>
          <w:spacing w:val="-5"/>
          <w:sz w:val="22"/>
          <w:szCs w:val="22"/>
        </w:rPr>
        <w:t xml:space="preserve"> </w:t>
      </w:r>
      <w:r>
        <w:rPr>
          <w:sz w:val="22"/>
          <w:szCs w:val="22"/>
        </w:rPr>
        <w:t>priori</w:t>
      </w:r>
      <w:r>
        <w:rPr>
          <w:spacing w:val="-1"/>
          <w:sz w:val="22"/>
          <w:szCs w:val="22"/>
        </w:rPr>
        <w:t>t</w:t>
      </w:r>
      <w:r>
        <w:rPr>
          <w:sz w:val="22"/>
          <w:szCs w:val="22"/>
        </w:rPr>
        <w:t>y</w:t>
      </w:r>
      <w:r>
        <w:rPr>
          <w:spacing w:val="-6"/>
          <w:sz w:val="22"/>
          <w:szCs w:val="22"/>
        </w:rPr>
        <w:t xml:space="preserve"> </w:t>
      </w:r>
      <w:r>
        <w:rPr>
          <w:sz w:val="22"/>
          <w:szCs w:val="22"/>
        </w:rPr>
        <w:t>than</w:t>
      </w:r>
      <w:r>
        <w:rPr>
          <w:spacing w:val="-4"/>
          <w:sz w:val="22"/>
          <w:szCs w:val="22"/>
        </w:rPr>
        <w:t xml:space="preserve"> </w:t>
      </w:r>
      <w:r>
        <w:rPr>
          <w:sz w:val="22"/>
          <w:szCs w:val="22"/>
        </w:rPr>
        <w:t>firm</w:t>
      </w:r>
      <w:r>
        <w:rPr>
          <w:spacing w:val="-5"/>
          <w:sz w:val="22"/>
          <w:szCs w:val="22"/>
        </w:rPr>
        <w:t xml:space="preserve"> </w:t>
      </w:r>
      <w:r>
        <w:rPr>
          <w:sz w:val="22"/>
          <w:szCs w:val="22"/>
        </w:rPr>
        <w:t>service</w:t>
      </w:r>
      <w:r>
        <w:rPr>
          <w:spacing w:val="-6"/>
          <w:sz w:val="22"/>
          <w:szCs w:val="22"/>
        </w:rPr>
        <w:t xml:space="preserve"> </w:t>
      </w:r>
      <w:r>
        <w:rPr>
          <w:sz w:val="22"/>
          <w:szCs w:val="22"/>
        </w:rPr>
        <w:t>offered</w:t>
      </w:r>
      <w:r>
        <w:rPr>
          <w:spacing w:val="-5"/>
          <w:sz w:val="22"/>
          <w:szCs w:val="22"/>
        </w:rPr>
        <w:t xml:space="preserve"> </w:t>
      </w:r>
      <w:r>
        <w:rPr>
          <w:sz w:val="22"/>
          <w:szCs w:val="22"/>
        </w:rPr>
        <w:t>to</w:t>
      </w:r>
      <w:r>
        <w:rPr>
          <w:spacing w:val="-2"/>
          <w:sz w:val="22"/>
          <w:szCs w:val="22"/>
        </w:rPr>
        <w:t xml:space="preserve"> </w:t>
      </w:r>
      <w:r>
        <w:rPr>
          <w:sz w:val="22"/>
          <w:szCs w:val="22"/>
        </w:rPr>
        <w:t>custo</w:t>
      </w:r>
      <w:r>
        <w:rPr>
          <w:spacing w:val="-2"/>
          <w:sz w:val="22"/>
          <w:szCs w:val="22"/>
        </w:rPr>
        <w:t>m</w:t>
      </w:r>
      <w:r>
        <w:rPr>
          <w:sz w:val="22"/>
          <w:szCs w:val="22"/>
        </w:rPr>
        <w:t>ers</w:t>
      </w:r>
      <w:r>
        <w:rPr>
          <w:spacing w:val="-9"/>
          <w:sz w:val="22"/>
          <w:szCs w:val="22"/>
        </w:rPr>
        <w:t xml:space="preserve"> </w:t>
      </w:r>
      <w:r>
        <w:rPr>
          <w:sz w:val="22"/>
          <w:szCs w:val="22"/>
        </w:rPr>
        <w:t>under</w:t>
      </w:r>
      <w:r>
        <w:rPr>
          <w:spacing w:val="-5"/>
          <w:sz w:val="22"/>
          <w:szCs w:val="22"/>
        </w:rPr>
        <w:t xml:space="preserve"> </w:t>
      </w:r>
      <w:r>
        <w:rPr>
          <w:sz w:val="22"/>
          <w:szCs w:val="22"/>
        </w:rPr>
        <w:t>schedules</w:t>
      </w:r>
      <w:r>
        <w:rPr>
          <w:spacing w:val="-9"/>
          <w:sz w:val="22"/>
          <w:szCs w:val="22"/>
        </w:rPr>
        <w:t xml:space="preserve"> </w:t>
      </w:r>
      <w:r>
        <w:rPr>
          <w:sz w:val="22"/>
          <w:szCs w:val="22"/>
        </w:rPr>
        <w:t>or</w:t>
      </w:r>
      <w:r>
        <w:rPr>
          <w:spacing w:val="-2"/>
          <w:sz w:val="22"/>
          <w:szCs w:val="22"/>
        </w:rPr>
        <w:t xml:space="preserve"> </w:t>
      </w:r>
      <w:r>
        <w:rPr>
          <w:sz w:val="22"/>
          <w:szCs w:val="22"/>
        </w:rPr>
        <w:t>contracts</w:t>
      </w:r>
      <w:r>
        <w:rPr>
          <w:spacing w:val="-8"/>
          <w:sz w:val="22"/>
          <w:szCs w:val="22"/>
        </w:rPr>
        <w:t xml:space="preserve"> </w:t>
      </w:r>
      <w:r>
        <w:rPr>
          <w:sz w:val="22"/>
          <w:szCs w:val="22"/>
        </w:rPr>
        <w:t>that</w:t>
      </w:r>
      <w:r>
        <w:rPr>
          <w:spacing w:val="-3"/>
          <w:sz w:val="22"/>
          <w:szCs w:val="22"/>
        </w:rPr>
        <w:t xml:space="preserve"> </w:t>
      </w:r>
      <w:r>
        <w:rPr>
          <w:sz w:val="22"/>
          <w:szCs w:val="22"/>
        </w:rPr>
        <w:t>anticipate and</w:t>
      </w:r>
      <w:r>
        <w:rPr>
          <w:spacing w:val="-3"/>
          <w:sz w:val="22"/>
          <w:szCs w:val="22"/>
        </w:rPr>
        <w:t xml:space="preserve"> </w:t>
      </w:r>
      <w:r>
        <w:rPr>
          <w:sz w:val="22"/>
          <w:szCs w:val="22"/>
        </w:rPr>
        <w:t>per</w:t>
      </w:r>
      <w:r>
        <w:rPr>
          <w:spacing w:val="-2"/>
          <w:sz w:val="22"/>
          <w:szCs w:val="22"/>
        </w:rPr>
        <w:t>m</w:t>
      </w:r>
      <w:r>
        <w:rPr>
          <w:sz w:val="22"/>
          <w:szCs w:val="22"/>
        </w:rPr>
        <w:t>it</w:t>
      </w:r>
      <w:r>
        <w:rPr>
          <w:spacing w:val="-6"/>
          <w:sz w:val="22"/>
          <w:szCs w:val="22"/>
        </w:rPr>
        <w:t xml:space="preserve"> </w:t>
      </w:r>
      <w:r>
        <w:rPr>
          <w:sz w:val="22"/>
          <w:szCs w:val="22"/>
        </w:rPr>
        <w:t>i</w:t>
      </w:r>
      <w:r>
        <w:rPr>
          <w:spacing w:val="2"/>
          <w:sz w:val="22"/>
          <w:szCs w:val="22"/>
        </w:rPr>
        <w:t>n</w:t>
      </w:r>
      <w:r>
        <w:rPr>
          <w:sz w:val="22"/>
          <w:szCs w:val="22"/>
        </w:rPr>
        <w:t>terruptions</w:t>
      </w:r>
      <w:r>
        <w:rPr>
          <w:spacing w:val="-11"/>
          <w:sz w:val="22"/>
          <w:szCs w:val="22"/>
        </w:rPr>
        <w:t xml:space="preserve"> </w:t>
      </w:r>
      <w:r>
        <w:rPr>
          <w:sz w:val="22"/>
          <w:szCs w:val="22"/>
        </w:rPr>
        <w:t>on</w:t>
      </w:r>
      <w:r>
        <w:rPr>
          <w:spacing w:val="-2"/>
          <w:sz w:val="22"/>
          <w:szCs w:val="22"/>
        </w:rPr>
        <w:t xml:space="preserve"> </w:t>
      </w:r>
      <w:r>
        <w:rPr>
          <w:sz w:val="22"/>
          <w:szCs w:val="22"/>
        </w:rPr>
        <w:t>short</w:t>
      </w:r>
      <w:r>
        <w:rPr>
          <w:spacing w:val="-4"/>
          <w:sz w:val="22"/>
          <w:szCs w:val="22"/>
        </w:rPr>
        <w:t xml:space="preserve"> </w:t>
      </w:r>
      <w:r>
        <w:rPr>
          <w:sz w:val="22"/>
          <w:szCs w:val="22"/>
        </w:rPr>
        <w:t>notice;</w:t>
      </w:r>
      <w:r>
        <w:rPr>
          <w:spacing w:val="-7"/>
          <w:sz w:val="22"/>
          <w:szCs w:val="22"/>
        </w:rPr>
        <w:t xml:space="preserve"> </w:t>
      </w:r>
      <w:r>
        <w:rPr>
          <w:sz w:val="22"/>
          <w:szCs w:val="22"/>
        </w:rPr>
        <w:t>the</w:t>
      </w:r>
      <w:r>
        <w:rPr>
          <w:spacing w:val="-3"/>
          <w:sz w:val="22"/>
          <w:szCs w:val="22"/>
        </w:rPr>
        <w:t xml:space="preserve"> </w:t>
      </w:r>
      <w:r>
        <w:rPr>
          <w:sz w:val="22"/>
          <w:szCs w:val="22"/>
        </w:rPr>
        <w:t>interrup</w:t>
      </w:r>
      <w:r>
        <w:rPr>
          <w:spacing w:val="2"/>
          <w:sz w:val="22"/>
          <w:szCs w:val="22"/>
        </w:rPr>
        <w:t>t</w:t>
      </w:r>
      <w:r>
        <w:rPr>
          <w:spacing w:val="-1"/>
          <w:sz w:val="22"/>
          <w:szCs w:val="22"/>
        </w:rPr>
        <w:t>i</w:t>
      </w:r>
      <w:r>
        <w:rPr>
          <w:sz w:val="22"/>
          <w:szCs w:val="22"/>
        </w:rPr>
        <w:t>on</w:t>
      </w:r>
      <w:r>
        <w:rPr>
          <w:spacing w:val="-10"/>
          <w:sz w:val="22"/>
          <w:szCs w:val="22"/>
        </w:rPr>
        <w:t xml:space="preserve"> </w:t>
      </w:r>
      <w:r>
        <w:rPr>
          <w:sz w:val="22"/>
          <w:szCs w:val="22"/>
        </w:rPr>
        <w:t>happens</w:t>
      </w:r>
      <w:r>
        <w:rPr>
          <w:spacing w:val="-7"/>
          <w:sz w:val="22"/>
          <w:szCs w:val="22"/>
        </w:rPr>
        <w:t xml:space="preserve"> </w:t>
      </w:r>
      <w:r>
        <w:rPr>
          <w:spacing w:val="-1"/>
          <w:sz w:val="22"/>
          <w:szCs w:val="22"/>
        </w:rPr>
        <w:t>w</w:t>
      </w:r>
      <w:r>
        <w:rPr>
          <w:spacing w:val="1"/>
          <w:sz w:val="22"/>
          <w:szCs w:val="22"/>
        </w:rPr>
        <w:t>h</w:t>
      </w:r>
      <w:r>
        <w:rPr>
          <w:sz w:val="22"/>
          <w:szCs w:val="22"/>
        </w:rPr>
        <w:t>en</w:t>
      </w:r>
      <w:r>
        <w:rPr>
          <w:spacing w:val="-5"/>
          <w:sz w:val="22"/>
          <w:szCs w:val="22"/>
        </w:rPr>
        <w:t xml:space="preserve"> </w:t>
      </w:r>
      <w:r>
        <w:rPr>
          <w:sz w:val="22"/>
          <w:szCs w:val="22"/>
        </w:rPr>
        <w:t>the</w:t>
      </w:r>
      <w:r>
        <w:rPr>
          <w:spacing w:val="-3"/>
          <w:sz w:val="22"/>
          <w:szCs w:val="22"/>
        </w:rPr>
        <w:t xml:space="preserve"> </w:t>
      </w:r>
      <w:r>
        <w:rPr>
          <w:sz w:val="22"/>
          <w:szCs w:val="22"/>
        </w:rPr>
        <w:t>de</w:t>
      </w:r>
      <w:r>
        <w:rPr>
          <w:spacing w:val="-2"/>
          <w:sz w:val="22"/>
          <w:szCs w:val="22"/>
        </w:rPr>
        <w:t>m</w:t>
      </w:r>
      <w:r>
        <w:rPr>
          <w:spacing w:val="1"/>
          <w:sz w:val="22"/>
          <w:szCs w:val="22"/>
        </w:rPr>
        <w:t>a</w:t>
      </w:r>
      <w:r>
        <w:rPr>
          <w:sz w:val="22"/>
          <w:szCs w:val="22"/>
        </w:rPr>
        <w:t>nd</w:t>
      </w:r>
      <w:r>
        <w:rPr>
          <w:spacing w:val="-7"/>
          <w:sz w:val="22"/>
          <w:szCs w:val="22"/>
        </w:rPr>
        <w:t xml:space="preserve"> </w:t>
      </w:r>
      <w:r>
        <w:rPr>
          <w:sz w:val="22"/>
          <w:szCs w:val="22"/>
        </w:rPr>
        <w:t>of</w:t>
      </w:r>
      <w:r>
        <w:rPr>
          <w:spacing w:val="-2"/>
          <w:sz w:val="22"/>
          <w:szCs w:val="22"/>
        </w:rPr>
        <w:t xml:space="preserve"> </w:t>
      </w:r>
      <w:r>
        <w:rPr>
          <w:sz w:val="22"/>
          <w:szCs w:val="22"/>
        </w:rPr>
        <w:t>all</w:t>
      </w:r>
      <w:r>
        <w:rPr>
          <w:spacing w:val="-2"/>
          <w:sz w:val="22"/>
          <w:szCs w:val="22"/>
        </w:rPr>
        <w:t xml:space="preserve"> </w:t>
      </w:r>
      <w:r>
        <w:rPr>
          <w:sz w:val="22"/>
          <w:szCs w:val="22"/>
        </w:rPr>
        <w:t>firm</w:t>
      </w:r>
      <w:r>
        <w:rPr>
          <w:spacing w:val="-5"/>
          <w:sz w:val="22"/>
          <w:szCs w:val="22"/>
        </w:rPr>
        <w:t xml:space="preserve"> </w:t>
      </w:r>
      <w:r>
        <w:rPr>
          <w:sz w:val="22"/>
          <w:szCs w:val="22"/>
        </w:rPr>
        <w:t>cust</w:t>
      </w:r>
      <w:r>
        <w:rPr>
          <w:spacing w:val="2"/>
          <w:sz w:val="22"/>
          <w:szCs w:val="22"/>
        </w:rPr>
        <w:t>o</w:t>
      </w:r>
      <w:r>
        <w:rPr>
          <w:spacing w:val="-2"/>
          <w:sz w:val="22"/>
          <w:szCs w:val="22"/>
        </w:rPr>
        <w:t>m</w:t>
      </w:r>
      <w:r>
        <w:rPr>
          <w:sz w:val="22"/>
          <w:szCs w:val="22"/>
        </w:rPr>
        <w:t>ers exceeds</w:t>
      </w:r>
      <w:r>
        <w:rPr>
          <w:spacing w:val="-7"/>
          <w:sz w:val="22"/>
          <w:szCs w:val="22"/>
        </w:rPr>
        <w:t xml:space="preserve"> </w:t>
      </w:r>
      <w:r>
        <w:rPr>
          <w:sz w:val="22"/>
          <w:szCs w:val="22"/>
        </w:rPr>
        <w:t>the</w:t>
      </w:r>
      <w:r>
        <w:rPr>
          <w:spacing w:val="-3"/>
          <w:sz w:val="22"/>
          <w:szCs w:val="22"/>
        </w:rPr>
        <w:t xml:space="preserve"> </w:t>
      </w:r>
      <w:r>
        <w:rPr>
          <w:sz w:val="22"/>
          <w:szCs w:val="22"/>
        </w:rPr>
        <w:t>capability</w:t>
      </w:r>
      <w:r>
        <w:rPr>
          <w:spacing w:val="-7"/>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z w:val="22"/>
          <w:szCs w:val="22"/>
        </w:rPr>
        <w:t>s</w:t>
      </w:r>
      <w:r>
        <w:rPr>
          <w:spacing w:val="2"/>
          <w:sz w:val="22"/>
          <w:szCs w:val="22"/>
        </w:rPr>
        <w:t>y</w:t>
      </w:r>
      <w:r>
        <w:rPr>
          <w:sz w:val="22"/>
          <w:szCs w:val="22"/>
        </w:rPr>
        <w:t>stem</w:t>
      </w:r>
      <w:r>
        <w:rPr>
          <w:spacing w:val="-7"/>
          <w:sz w:val="22"/>
          <w:szCs w:val="22"/>
        </w:rPr>
        <w:t xml:space="preserve"> </w:t>
      </w:r>
      <w:r>
        <w:rPr>
          <w:sz w:val="22"/>
          <w:szCs w:val="22"/>
        </w:rPr>
        <w:t>to</w:t>
      </w:r>
      <w:r>
        <w:rPr>
          <w:spacing w:val="-2"/>
          <w:sz w:val="22"/>
          <w:szCs w:val="22"/>
        </w:rPr>
        <w:t xml:space="preserve"> </w:t>
      </w:r>
      <w:r>
        <w:rPr>
          <w:sz w:val="22"/>
          <w:szCs w:val="22"/>
        </w:rPr>
        <w:t>continue</w:t>
      </w:r>
      <w:r>
        <w:rPr>
          <w:spacing w:val="-8"/>
          <w:sz w:val="22"/>
          <w:szCs w:val="22"/>
        </w:rPr>
        <w:t xml:space="preserve"> </w:t>
      </w:r>
      <w:r>
        <w:rPr>
          <w:sz w:val="22"/>
          <w:szCs w:val="22"/>
        </w:rPr>
        <w:t>deliveries</w:t>
      </w:r>
      <w:r>
        <w:rPr>
          <w:spacing w:val="-9"/>
          <w:sz w:val="22"/>
          <w:szCs w:val="22"/>
        </w:rPr>
        <w:t xml:space="preserve"> </w:t>
      </w:r>
      <w:r>
        <w:rPr>
          <w:sz w:val="22"/>
          <w:szCs w:val="22"/>
        </w:rPr>
        <w:t>to</w:t>
      </w:r>
      <w:r>
        <w:rPr>
          <w:spacing w:val="-2"/>
          <w:sz w:val="22"/>
          <w:szCs w:val="22"/>
        </w:rPr>
        <w:t xml:space="preserve"> </w:t>
      </w:r>
      <w:r>
        <w:rPr>
          <w:sz w:val="22"/>
          <w:szCs w:val="22"/>
        </w:rPr>
        <w:t>all</w:t>
      </w:r>
      <w:r>
        <w:rPr>
          <w:spacing w:val="-2"/>
          <w:sz w:val="22"/>
          <w:szCs w:val="22"/>
        </w:rPr>
        <w:t xml:space="preserve"> </w:t>
      </w:r>
      <w:r>
        <w:rPr>
          <w:sz w:val="22"/>
          <w:szCs w:val="22"/>
        </w:rPr>
        <w:t>of</w:t>
      </w:r>
      <w:r>
        <w:rPr>
          <w:spacing w:val="-2"/>
          <w:sz w:val="22"/>
          <w:szCs w:val="22"/>
        </w:rPr>
        <w:t xml:space="preserve"> </w:t>
      </w:r>
      <w:r>
        <w:rPr>
          <w:sz w:val="22"/>
          <w:szCs w:val="22"/>
        </w:rPr>
        <w:t>those</w:t>
      </w:r>
      <w:r>
        <w:rPr>
          <w:spacing w:val="-5"/>
          <w:sz w:val="22"/>
          <w:szCs w:val="22"/>
        </w:rPr>
        <w:t xml:space="preserve"> </w:t>
      </w:r>
      <w:r>
        <w:rPr>
          <w:sz w:val="22"/>
          <w:szCs w:val="22"/>
        </w:rPr>
        <w:t>customers.</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INTERSTATE PIPELINE</w:t>
      </w:r>
    </w:p>
    <w:p w:rsidR="000839C5" w:rsidRDefault="000839C5" w:rsidP="000839C5">
      <w:pPr>
        <w:spacing w:before="39" w:after="0" w:line="240" w:lineRule="auto"/>
        <w:ind w:left="90" w:right="180"/>
        <w:contextualSpacing/>
        <w:rPr>
          <w:sz w:val="22"/>
          <w:szCs w:val="22"/>
        </w:rPr>
      </w:pPr>
      <w:r>
        <w:rPr>
          <w:sz w:val="22"/>
          <w:szCs w:val="22"/>
        </w:rPr>
        <w:t>A federally regulated company that transports and/or sells natural gas across state lines.</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IOU</w:t>
      </w:r>
    </w:p>
    <w:p w:rsidR="000839C5" w:rsidRDefault="000839C5" w:rsidP="000839C5">
      <w:pPr>
        <w:spacing w:before="39" w:after="0" w:line="240" w:lineRule="auto"/>
        <w:ind w:left="90" w:right="180"/>
        <w:contextualSpacing/>
        <w:rPr>
          <w:sz w:val="22"/>
          <w:szCs w:val="22"/>
        </w:rPr>
      </w:pPr>
      <w:r>
        <w:rPr>
          <w:sz w:val="22"/>
          <w:szCs w:val="22"/>
        </w:rPr>
        <w:t>Investor owned utility.</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IRP</w:t>
      </w:r>
    </w:p>
    <w:p w:rsidR="000839C5" w:rsidRDefault="000839C5" w:rsidP="000839C5">
      <w:pPr>
        <w:spacing w:before="38" w:after="0" w:line="240" w:lineRule="auto"/>
        <w:ind w:left="90" w:right="180"/>
        <w:contextualSpacing/>
        <w:rPr>
          <w:sz w:val="22"/>
          <w:szCs w:val="22"/>
        </w:rPr>
      </w:pPr>
      <w:r>
        <w:rPr>
          <w:sz w:val="22"/>
          <w:szCs w:val="22"/>
        </w:rPr>
        <w:t>Integrated</w:t>
      </w:r>
      <w:r>
        <w:rPr>
          <w:spacing w:val="-9"/>
          <w:sz w:val="22"/>
          <w:szCs w:val="22"/>
        </w:rPr>
        <w:t xml:space="preserve"> </w:t>
      </w:r>
      <w:r>
        <w:rPr>
          <w:sz w:val="22"/>
          <w:szCs w:val="22"/>
        </w:rPr>
        <w:t>R</w:t>
      </w:r>
      <w:r>
        <w:rPr>
          <w:spacing w:val="1"/>
          <w:sz w:val="22"/>
          <w:szCs w:val="22"/>
        </w:rPr>
        <w:t>e</w:t>
      </w:r>
      <w:r>
        <w:rPr>
          <w:sz w:val="22"/>
          <w:szCs w:val="22"/>
        </w:rPr>
        <w:t>source</w:t>
      </w:r>
      <w:r>
        <w:rPr>
          <w:spacing w:val="-8"/>
          <w:sz w:val="22"/>
          <w:szCs w:val="22"/>
        </w:rPr>
        <w:t xml:space="preserve"> </w:t>
      </w:r>
      <w:r>
        <w:rPr>
          <w:sz w:val="22"/>
          <w:szCs w:val="22"/>
        </w:rPr>
        <w:t>Plan;</w:t>
      </w:r>
      <w:r>
        <w:rPr>
          <w:spacing w:val="-5"/>
          <w:sz w:val="22"/>
          <w:szCs w:val="22"/>
        </w:rPr>
        <w:t xml:space="preserve"> </w:t>
      </w:r>
      <w:r>
        <w:rPr>
          <w:sz w:val="22"/>
          <w:szCs w:val="22"/>
        </w:rPr>
        <w:t>the</w:t>
      </w:r>
      <w:r>
        <w:rPr>
          <w:spacing w:val="-3"/>
          <w:sz w:val="22"/>
          <w:szCs w:val="22"/>
        </w:rPr>
        <w:t xml:space="preserve"> </w:t>
      </w:r>
      <w:r>
        <w:rPr>
          <w:sz w:val="22"/>
          <w:szCs w:val="22"/>
        </w:rPr>
        <w:t>docu</w:t>
      </w:r>
      <w:r>
        <w:rPr>
          <w:spacing w:val="-2"/>
          <w:sz w:val="22"/>
          <w:szCs w:val="22"/>
        </w:rPr>
        <w:t>m</w:t>
      </w:r>
      <w:r>
        <w:rPr>
          <w:sz w:val="22"/>
          <w:szCs w:val="22"/>
        </w:rPr>
        <w:t>ent</w:t>
      </w:r>
      <w:r>
        <w:rPr>
          <w:spacing w:val="-8"/>
          <w:sz w:val="22"/>
          <w:szCs w:val="22"/>
        </w:rPr>
        <w:t xml:space="preserve"> </w:t>
      </w:r>
      <w:r>
        <w:rPr>
          <w:sz w:val="22"/>
          <w:szCs w:val="22"/>
        </w:rPr>
        <w:t>that</w:t>
      </w:r>
      <w:r>
        <w:rPr>
          <w:spacing w:val="-3"/>
          <w:sz w:val="22"/>
          <w:szCs w:val="22"/>
        </w:rPr>
        <w:t xml:space="preserve"> </w:t>
      </w:r>
      <w:r>
        <w:rPr>
          <w:sz w:val="22"/>
          <w:szCs w:val="22"/>
        </w:rPr>
        <w:t>explains</w:t>
      </w:r>
      <w:r>
        <w:rPr>
          <w:spacing w:val="-7"/>
          <w:sz w:val="22"/>
          <w:szCs w:val="22"/>
        </w:rPr>
        <w:t xml:space="preserve"> </w:t>
      </w:r>
      <w:r>
        <w:rPr>
          <w:sz w:val="22"/>
          <w:szCs w:val="22"/>
        </w:rPr>
        <w:t>Cascade</w:t>
      </w:r>
      <w:r>
        <w:rPr>
          <w:spacing w:val="1"/>
          <w:sz w:val="22"/>
          <w:szCs w:val="22"/>
        </w:rPr>
        <w:t>’</w:t>
      </w:r>
      <w:r>
        <w:rPr>
          <w:sz w:val="22"/>
          <w:szCs w:val="22"/>
        </w:rPr>
        <w:t>s</w:t>
      </w:r>
      <w:r>
        <w:rPr>
          <w:spacing w:val="-7"/>
          <w:sz w:val="22"/>
          <w:szCs w:val="22"/>
        </w:rPr>
        <w:t xml:space="preserve"> </w:t>
      </w:r>
      <w:r>
        <w:rPr>
          <w:sz w:val="22"/>
          <w:szCs w:val="22"/>
        </w:rPr>
        <w:t>plans</w:t>
      </w:r>
      <w:r>
        <w:rPr>
          <w:spacing w:val="-5"/>
          <w:sz w:val="22"/>
          <w:szCs w:val="22"/>
        </w:rPr>
        <w:t xml:space="preserve"> </w:t>
      </w:r>
      <w:r>
        <w:rPr>
          <w:sz w:val="22"/>
          <w:szCs w:val="22"/>
        </w:rPr>
        <w:t>and</w:t>
      </w:r>
      <w:r>
        <w:rPr>
          <w:spacing w:val="-3"/>
          <w:sz w:val="22"/>
          <w:szCs w:val="22"/>
        </w:rPr>
        <w:t xml:space="preserve"> </w:t>
      </w:r>
      <w:r>
        <w:rPr>
          <w:sz w:val="22"/>
          <w:szCs w:val="22"/>
        </w:rPr>
        <w:t>preparations</w:t>
      </w:r>
      <w:r>
        <w:rPr>
          <w:spacing w:val="-11"/>
          <w:sz w:val="22"/>
          <w:szCs w:val="22"/>
        </w:rPr>
        <w:t xml:space="preserve"> </w:t>
      </w:r>
      <w:r>
        <w:rPr>
          <w:sz w:val="22"/>
          <w:szCs w:val="22"/>
        </w:rPr>
        <w:t>to</w:t>
      </w:r>
      <w:r>
        <w:rPr>
          <w:spacing w:val="-2"/>
          <w:sz w:val="22"/>
          <w:szCs w:val="22"/>
        </w:rPr>
        <w:t xml:space="preserve"> m</w:t>
      </w:r>
      <w:r>
        <w:rPr>
          <w:sz w:val="22"/>
          <w:szCs w:val="22"/>
        </w:rPr>
        <w:t>aintain</w:t>
      </w:r>
      <w:r>
        <w:rPr>
          <w:spacing w:val="-8"/>
          <w:sz w:val="22"/>
          <w:szCs w:val="22"/>
        </w:rPr>
        <w:t xml:space="preserve"> </w:t>
      </w:r>
      <w:r>
        <w:rPr>
          <w:sz w:val="22"/>
          <w:szCs w:val="22"/>
        </w:rPr>
        <w:t>sufficient resources</w:t>
      </w:r>
      <w:r>
        <w:rPr>
          <w:spacing w:val="-8"/>
          <w:sz w:val="22"/>
          <w:szCs w:val="22"/>
        </w:rPr>
        <w:t xml:space="preserve"> </w:t>
      </w:r>
      <w:r>
        <w:rPr>
          <w:sz w:val="22"/>
          <w:szCs w:val="22"/>
        </w:rPr>
        <w:t>to</w:t>
      </w:r>
      <w:r>
        <w:rPr>
          <w:spacing w:val="-2"/>
          <w:sz w:val="22"/>
          <w:szCs w:val="22"/>
        </w:rPr>
        <w:t xml:space="preserve"> </w:t>
      </w:r>
      <w:r>
        <w:rPr>
          <w:sz w:val="22"/>
          <w:szCs w:val="22"/>
        </w:rPr>
        <w:t>meet</w:t>
      </w:r>
      <w:r>
        <w:rPr>
          <w:spacing w:val="-4"/>
          <w:sz w:val="22"/>
          <w:szCs w:val="22"/>
        </w:rPr>
        <w:t xml:space="preserve"> </w:t>
      </w:r>
      <w:r>
        <w:rPr>
          <w:sz w:val="22"/>
          <w:szCs w:val="22"/>
        </w:rPr>
        <w:t>cust</w:t>
      </w:r>
      <w:r>
        <w:rPr>
          <w:spacing w:val="2"/>
          <w:sz w:val="22"/>
          <w:szCs w:val="22"/>
        </w:rPr>
        <w:t>o</w:t>
      </w:r>
      <w:r>
        <w:rPr>
          <w:sz w:val="22"/>
          <w:szCs w:val="22"/>
        </w:rPr>
        <w:t>m</w:t>
      </w:r>
      <w:r>
        <w:rPr>
          <w:spacing w:val="1"/>
          <w:sz w:val="22"/>
          <w:szCs w:val="22"/>
        </w:rPr>
        <w:t>e</w:t>
      </w:r>
      <w:r>
        <w:rPr>
          <w:sz w:val="22"/>
          <w:szCs w:val="22"/>
        </w:rPr>
        <w:t>r</w:t>
      </w:r>
      <w:r>
        <w:rPr>
          <w:spacing w:val="-8"/>
          <w:sz w:val="22"/>
          <w:szCs w:val="22"/>
        </w:rPr>
        <w:t xml:space="preserve"> </w:t>
      </w:r>
      <w:r>
        <w:rPr>
          <w:sz w:val="22"/>
          <w:szCs w:val="22"/>
        </w:rPr>
        <w:t>needs</w:t>
      </w:r>
      <w:r>
        <w:rPr>
          <w:spacing w:val="-5"/>
          <w:sz w:val="22"/>
          <w:szCs w:val="22"/>
        </w:rPr>
        <w:t xml:space="preserve"> </w:t>
      </w:r>
      <w:r>
        <w:rPr>
          <w:sz w:val="22"/>
          <w:szCs w:val="22"/>
        </w:rPr>
        <w:t>at</w:t>
      </w:r>
      <w:r>
        <w:rPr>
          <w:spacing w:val="-2"/>
          <w:sz w:val="22"/>
          <w:szCs w:val="22"/>
        </w:rPr>
        <w:t xml:space="preserve"> </w:t>
      </w:r>
      <w:r>
        <w:rPr>
          <w:sz w:val="22"/>
          <w:szCs w:val="22"/>
        </w:rPr>
        <w:t>a</w:t>
      </w:r>
      <w:r>
        <w:rPr>
          <w:spacing w:val="-1"/>
          <w:sz w:val="22"/>
          <w:szCs w:val="22"/>
        </w:rPr>
        <w:t xml:space="preserve"> </w:t>
      </w:r>
      <w:r>
        <w:rPr>
          <w:sz w:val="22"/>
          <w:szCs w:val="22"/>
        </w:rPr>
        <w:t>r</w:t>
      </w:r>
      <w:r>
        <w:rPr>
          <w:spacing w:val="1"/>
          <w:sz w:val="22"/>
          <w:szCs w:val="22"/>
        </w:rPr>
        <w:t>e</w:t>
      </w:r>
      <w:r>
        <w:rPr>
          <w:sz w:val="22"/>
          <w:szCs w:val="22"/>
        </w:rPr>
        <w:t>asonable</w:t>
      </w:r>
      <w:r>
        <w:rPr>
          <w:spacing w:val="-9"/>
          <w:sz w:val="22"/>
          <w:szCs w:val="22"/>
        </w:rPr>
        <w:t xml:space="preserve"> </w:t>
      </w:r>
      <w:r>
        <w:rPr>
          <w:sz w:val="22"/>
          <w:szCs w:val="22"/>
        </w:rPr>
        <w:t>price.</w:t>
      </w:r>
    </w:p>
    <w:p w:rsidR="000839C5" w:rsidRDefault="000839C5" w:rsidP="000839C5">
      <w:pPr>
        <w:tabs>
          <w:tab w:val="left" w:pos="1800"/>
          <w:tab w:val="left" w:pos="1890"/>
        </w:tabs>
        <w:spacing w:before="15" w:after="0" w:line="240" w:lineRule="auto"/>
        <w:ind w:left="90" w:right="180"/>
        <w:contextualSpacing/>
        <w:jc w:val="both"/>
        <w:rPr>
          <w:rFonts w:eastAsia="Calibri"/>
          <w:b/>
          <w:bCs/>
          <w:spacing w:val="1"/>
          <w:sz w:val="22"/>
          <w:szCs w:val="22"/>
        </w:rPr>
      </w:pPr>
    </w:p>
    <w:p w:rsidR="000839C5" w:rsidRDefault="000839C5" w:rsidP="000839C5">
      <w:pPr>
        <w:tabs>
          <w:tab w:val="left" w:pos="1800"/>
          <w:tab w:val="left" w:pos="1890"/>
        </w:tabs>
        <w:spacing w:before="15" w:after="0" w:line="240" w:lineRule="auto"/>
        <w:ind w:left="90" w:right="180"/>
        <w:contextualSpacing/>
        <w:jc w:val="both"/>
        <w:rPr>
          <w:rFonts w:eastAsia="Calibri"/>
          <w:sz w:val="22"/>
          <w:szCs w:val="22"/>
        </w:rPr>
      </w:pPr>
      <w:r>
        <w:rPr>
          <w:rFonts w:eastAsia="Calibri"/>
          <w:b/>
          <w:bCs/>
          <w:spacing w:val="1"/>
          <w:sz w:val="22"/>
          <w:szCs w:val="22"/>
        </w:rPr>
        <w:t>J</w:t>
      </w:r>
      <w:r>
        <w:rPr>
          <w:rFonts w:eastAsia="Calibri"/>
          <w:b/>
          <w:bCs/>
          <w:sz w:val="22"/>
          <w:szCs w:val="22"/>
        </w:rPr>
        <w:t>ACKSON</w:t>
      </w:r>
      <w:r>
        <w:rPr>
          <w:rFonts w:eastAsia="Calibri"/>
          <w:b/>
          <w:bCs/>
          <w:spacing w:val="-6"/>
          <w:sz w:val="22"/>
          <w:szCs w:val="22"/>
        </w:rPr>
        <w:t xml:space="preserve"> </w:t>
      </w:r>
      <w:r>
        <w:rPr>
          <w:rFonts w:eastAsia="Calibri"/>
          <w:b/>
          <w:bCs/>
          <w:sz w:val="22"/>
          <w:szCs w:val="22"/>
        </w:rPr>
        <w:t>PRAIRIE</w:t>
      </w:r>
    </w:p>
    <w:p w:rsidR="000839C5" w:rsidRDefault="000839C5" w:rsidP="000839C5">
      <w:pPr>
        <w:spacing w:before="38" w:after="0" w:line="240" w:lineRule="auto"/>
        <w:ind w:left="90" w:right="180"/>
        <w:contextualSpacing/>
        <w:jc w:val="both"/>
        <w:rPr>
          <w:sz w:val="22"/>
          <w:szCs w:val="22"/>
        </w:rPr>
      </w:pPr>
      <w:r>
        <w:rPr>
          <w:sz w:val="22"/>
          <w:szCs w:val="22"/>
        </w:rPr>
        <w:t>An</w:t>
      </w:r>
      <w:r>
        <w:rPr>
          <w:spacing w:val="-3"/>
          <w:sz w:val="22"/>
          <w:szCs w:val="22"/>
        </w:rPr>
        <w:t xml:space="preserve"> </w:t>
      </w:r>
      <w:r>
        <w:rPr>
          <w:sz w:val="22"/>
          <w:szCs w:val="22"/>
        </w:rPr>
        <w:t>undergr</w:t>
      </w:r>
      <w:r>
        <w:rPr>
          <w:spacing w:val="-1"/>
          <w:sz w:val="22"/>
          <w:szCs w:val="22"/>
        </w:rPr>
        <w:t>ou</w:t>
      </w:r>
      <w:r>
        <w:rPr>
          <w:sz w:val="22"/>
          <w:szCs w:val="22"/>
        </w:rPr>
        <w:t>nd</w:t>
      </w:r>
      <w:r>
        <w:rPr>
          <w:spacing w:val="-11"/>
          <w:sz w:val="22"/>
          <w:szCs w:val="22"/>
        </w:rPr>
        <w:t xml:space="preserve"> </w:t>
      </w:r>
      <w:r>
        <w:rPr>
          <w:sz w:val="22"/>
          <w:szCs w:val="22"/>
        </w:rPr>
        <w:t>storage</w:t>
      </w:r>
      <w:r>
        <w:rPr>
          <w:spacing w:val="-6"/>
          <w:sz w:val="22"/>
          <w:szCs w:val="22"/>
        </w:rPr>
        <w:t xml:space="preserve"> </w:t>
      </w:r>
      <w:r>
        <w:rPr>
          <w:sz w:val="22"/>
          <w:szCs w:val="22"/>
        </w:rPr>
        <w:t>p</w:t>
      </w:r>
      <w:r>
        <w:rPr>
          <w:spacing w:val="-1"/>
          <w:sz w:val="22"/>
          <w:szCs w:val="22"/>
        </w:rPr>
        <w:t>r</w:t>
      </w:r>
      <w:r>
        <w:rPr>
          <w:sz w:val="22"/>
          <w:szCs w:val="22"/>
        </w:rPr>
        <w:t>oject</w:t>
      </w:r>
      <w:r>
        <w:rPr>
          <w:spacing w:val="-6"/>
          <w:sz w:val="22"/>
          <w:szCs w:val="22"/>
        </w:rPr>
        <w:t xml:space="preserve"> </w:t>
      </w:r>
      <w:r>
        <w:rPr>
          <w:sz w:val="22"/>
          <w:szCs w:val="22"/>
        </w:rPr>
        <w:t>joint</w:t>
      </w:r>
      <w:r>
        <w:rPr>
          <w:spacing w:val="-1"/>
          <w:sz w:val="22"/>
          <w:szCs w:val="22"/>
        </w:rPr>
        <w:t>l</w:t>
      </w:r>
      <w:r>
        <w:rPr>
          <w:sz w:val="22"/>
          <w:szCs w:val="22"/>
        </w:rPr>
        <w:t>y</w:t>
      </w:r>
      <w:r>
        <w:rPr>
          <w:spacing w:val="-5"/>
          <w:sz w:val="22"/>
          <w:szCs w:val="22"/>
        </w:rPr>
        <w:t xml:space="preserve"> </w:t>
      </w:r>
      <w:r>
        <w:rPr>
          <w:spacing w:val="-1"/>
          <w:sz w:val="22"/>
          <w:szCs w:val="22"/>
        </w:rPr>
        <w:t>o</w:t>
      </w:r>
      <w:r>
        <w:rPr>
          <w:sz w:val="22"/>
          <w:szCs w:val="22"/>
        </w:rPr>
        <w:t>wned</w:t>
      </w:r>
      <w:r>
        <w:rPr>
          <w:spacing w:val="-6"/>
          <w:sz w:val="22"/>
          <w:szCs w:val="22"/>
        </w:rPr>
        <w:t xml:space="preserve"> </w:t>
      </w:r>
      <w:r>
        <w:rPr>
          <w:spacing w:val="-1"/>
          <w:sz w:val="22"/>
          <w:szCs w:val="22"/>
        </w:rPr>
        <w:t>b</w:t>
      </w:r>
      <w:r>
        <w:rPr>
          <w:sz w:val="22"/>
          <w:szCs w:val="22"/>
        </w:rPr>
        <w:t>y Avi</w:t>
      </w:r>
      <w:r>
        <w:rPr>
          <w:spacing w:val="-2"/>
          <w:sz w:val="22"/>
          <w:szCs w:val="22"/>
        </w:rPr>
        <w:t>s</w:t>
      </w:r>
      <w:r>
        <w:rPr>
          <w:sz w:val="22"/>
          <w:szCs w:val="22"/>
        </w:rPr>
        <w:t>ta</w:t>
      </w:r>
      <w:r>
        <w:rPr>
          <w:spacing w:val="-6"/>
          <w:sz w:val="22"/>
          <w:szCs w:val="22"/>
        </w:rPr>
        <w:t xml:space="preserve"> </w:t>
      </w:r>
      <w:r>
        <w:rPr>
          <w:sz w:val="22"/>
          <w:szCs w:val="22"/>
        </w:rPr>
        <w:t>Corp.,</w:t>
      </w:r>
      <w:r>
        <w:rPr>
          <w:spacing w:val="-5"/>
          <w:sz w:val="22"/>
          <w:szCs w:val="22"/>
        </w:rPr>
        <w:t xml:space="preserve"> </w:t>
      </w:r>
      <w:r>
        <w:rPr>
          <w:sz w:val="22"/>
          <w:szCs w:val="22"/>
        </w:rPr>
        <w:t>Pu</w:t>
      </w:r>
      <w:r>
        <w:rPr>
          <w:spacing w:val="-1"/>
          <w:sz w:val="22"/>
          <w:szCs w:val="22"/>
        </w:rPr>
        <w:t>g</w:t>
      </w:r>
      <w:r>
        <w:rPr>
          <w:sz w:val="22"/>
          <w:szCs w:val="22"/>
        </w:rPr>
        <w:t>et</w:t>
      </w:r>
      <w:r>
        <w:rPr>
          <w:spacing w:val="-5"/>
          <w:sz w:val="22"/>
          <w:szCs w:val="22"/>
        </w:rPr>
        <w:t xml:space="preserve"> </w:t>
      </w:r>
      <w:r>
        <w:rPr>
          <w:sz w:val="22"/>
          <w:szCs w:val="22"/>
        </w:rPr>
        <w:t>Sound</w:t>
      </w:r>
      <w:r>
        <w:rPr>
          <w:spacing w:val="-6"/>
          <w:sz w:val="22"/>
          <w:szCs w:val="22"/>
        </w:rPr>
        <w:t xml:space="preserve"> </w:t>
      </w:r>
      <w:r>
        <w:rPr>
          <w:spacing w:val="-1"/>
          <w:sz w:val="22"/>
          <w:szCs w:val="22"/>
        </w:rPr>
        <w:t>E</w:t>
      </w:r>
      <w:r>
        <w:rPr>
          <w:spacing w:val="1"/>
          <w:sz w:val="22"/>
          <w:szCs w:val="22"/>
        </w:rPr>
        <w:t>n</w:t>
      </w:r>
      <w:r>
        <w:rPr>
          <w:sz w:val="22"/>
          <w:szCs w:val="22"/>
        </w:rPr>
        <w:t>er</w:t>
      </w:r>
      <w:r>
        <w:rPr>
          <w:spacing w:val="-1"/>
          <w:sz w:val="22"/>
          <w:szCs w:val="22"/>
        </w:rPr>
        <w:t>g</w:t>
      </w:r>
      <w:r>
        <w:rPr>
          <w:spacing w:val="2"/>
          <w:sz w:val="22"/>
          <w:szCs w:val="22"/>
        </w:rPr>
        <w:t>y</w:t>
      </w:r>
      <w:r>
        <w:rPr>
          <w:sz w:val="22"/>
          <w:szCs w:val="22"/>
        </w:rPr>
        <w:t>,</w:t>
      </w:r>
      <w:r>
        <w:rPr>
          <w:spacing w:val="-7"/>
          <w:sz w:val="22"/>
          <w:szCs w:val="22"/>
        </w:rPr>
        <w:t xml:space="preserve"> </w:t>
      </w:r>
      <w:r>
        <w:rPr>
          <w:sz w:val="22"/>
          <w:szCs w:val="22"/>
        </w:rPr>
        <w:t>and</w:t>
      </w:r>
      <w:r>
        <w:rPr>
          <w:spacing w:val="-3"/>
          <w:sz w:val="22"/>
          <w:szCs w:val="22"/>
        </w:rPr>
        <w:t xml:space="preserve"> </w:t>
      </w:r>
      <w:r>
        <w:rPr>
          <w:sz w:val="22"/>
          <w:szCs w:val="22"/>
        </w:rPr>
        <w:t>N</w:t>
      </w:r>
      <w:r>
        <w:rPr>
          <w:spacing w:val="-1"/>
          <w:sz w:val="22"/>
          <w:szCs w:val="22"/>
        </w:rPr>
        <w:t>W</w:t>
      </w:r>
      <w:r>
        <w:rPr>
          <w:sz w:val="22"/>
          <w:szCs w:val="22"/>
        </w:rPr>
        <w:t>P;</w:t>
      </w:r>
      <w:r>
        <w:rPr>
          <w:spacing w:val="-5"/>
          <w:sz w:val="22"/>
          <w:szCs w:val="22"/>
        </w:rPr>
        <w:t xml:space="preserve"> </w:t>
      </w:r>
      <w:r>
        <w:rPr>
          <w:sz w:val="22"/>
          <w:szCs w:val="22"/>
        </w:rPr>
        <w:t>the</w:t>
      </w:r>
      <w:r>
        <w:rPr>
          <w:spacing w:val="-3"/>
          <w:sz w:val="22"/>
          <w:szCs w:val="22"/>
        </w:rPr>
        <w:t xml:space="preserve"> </w:t>
      </w:r>
      <w:r>
        <w:rPr>
          <w:sz w:val="22"/>
          <w:szCs w:val="22"/>
        </w:rPr>
        <w:t>project</w:t>
      </w:r>
      <w:r>
        <w:rPr>
          <w:spacing w:val="-7"/>
          <w:sz w:val="22"/>
          <w:szCs w:val="22"/>
        </w:rPr>
        <w:t xml:space="preserve"> </w:t>
      </w:r>
      <w:r>
        <w:rPr>
          <w:w w:val="99"/>
          <w:sz w:val="22"/>
          <w:szCs w:val="22"/>
        </w:rPr>
        <w:t>is a</w:t>
      </w:r>
      <w:r>
        <w:rPr>
          <w:sz w:val="22"/>
          <w:szCs w:val="22"/>
        </w:rPr>
        <w:t xml:space="preserve"> naturally</w:t>
      </w:r>
      <w:r>
        <w:rPr>
          <w:spacing w:val="-7"/>
          <w:sz w:val="22"/>
          <w:szCs w:val="22"/>
        </w:rPr>
        <w:t xml:space="preserve"> </w:t>
      </w:r>
      <w:r>
        <w:rPr>
          <w:sz w:val="22"/>
          <w:szCs w:val="22"/>
        </w:rPr>
        <w:t>occurring</w:t>
      </w:r>
      <w:r>
        <w:rPr>
          <w:spacing w:val="-8"/>
          <w:sz w:val="22"/>
          <w:szCs w:val="22"/>
        </w:rPr>
        <w:t xml:space="preserve"> </w:t>
      </w:r>
      <w:r>
        <w:rPr>
          <w:sz w:val="22"/>
          <w:szCs w:val="22"/>
        </w:rPr>
        <w:t>aquifer</w:t>
      </w:r>
      <w:r>
        <w:rPr>
          <w:spacing w:val="-6"/>
          <w:sz w:val="22"/>
          <w:szCs w:val="22"/>
        </w:rPr>
        <w:t xml:space="preserve"> </w:t>
      </w:r>
      <w:r>
        <w:rPr>
          <w:sz w:val="22"/>
          <w:szCs w:val="22"/>
        </w:rPr>
        <w:t>near</w:t>
      </w:r>
      <w:r>
        <w:rPr>
          <w:spacing w:val="-4"/>
          <w:sz w:val="22"/>
          <w:szCs w:val="22"/>
        </w:rPr>
        <w:t xml:space="preserve"> </w:t>
      </w:r>
      <w:r>
        <w:rPr>
          <w:sz w:val="22"/>
          <w:szCs w:val="22"/>
        </w:rPr>
        <w:t>Cheh</w:t>
      </w:r>
      <w:r>
        <w:rPr>
          <w:spacing w:val="1"/>
          <w:sz w:val="22"/>
          <w:szCs w:val="22"/>
        </w:rPr>
        <w:t>a</w:t>
      </w:r>
      <w:r>
        <w:rPr>
          <w:sz w:val="22"/>
          <w:szCs w:val="22"/>
        </w:rPr>
        <w:t>lis,</w:t>
      </w:r>
      <w:r>
        <w:rPr>
          <w:spacing w:val="-8"/>
          <w:sz w:val="22"/>
          <w:szCs w:val="22"/>
        </w:rPr>
        <w:t xml:space="preserve"> </w:t>
      </w:r>
      <w:r>
        <w:rPr>
          <w:sz w:val="22"/>
          <w:szCs w:val="22"/>
        </w:rPr>
        <w:t>Washington,</w:t>
      </w:r>
      <w:r>
        <w:rPr>
          <w:spacing w:val="-11"/>
          <w:sz w:val="22"/>
          <w:szCs w:val="22"/>
        </w:rPr>
        <w:t xml:space="preserve"> </w:t>
      </w:r>
      <w:r>
        <w:rPr>
          <w:sz w:val="22"/>
          <w:szCs w:val="22"/>
        </w:rPr>
        <w:t>which</w:t>
      </w:r>
      <w:r>
        <w:rPr>
          <w:spacing w:val="-5"/>
          <w:sz w:val="22"/>
          <w:szCs w:val="22"/>
        </w:rPr>
        <w:t xml:space="preserve"> </w:t>
      </w:r>
      <w:r>
        <w:rPr>
          <w:sz w:val="22"/>
          <w:szCs w:val="22"/>
        </w:rPr>
        <w:t>is</w:t>
      </w:r>
      <w:r>
        <w:rPr>
          <w:spacing w:val="-1"/>
          <w:sz w:val="22"/>
          <w:szCs w:val="22"/>
        </w:rPr>
        <w:t xml:space="preserve"> </w:t>
      </w:r>
      <w:r>
        <w:rPr>
          <w:sz w:val="22"/>
          <w:szCs w:val="22"/>
        </w:rPr>
        <w:t>located</w:t>
      </w:r>
      <w:r>
        <w:rPr>
          <w:spacing w:val="-6"/>
          <w:sz w:val="22"/>
          <w:szCs w:val="22"/>
        </w:rPr>
        <w:t xml:space="preserve"> </w:t>
      </w:r>
      <w:r>
        <w:rPr>
          <w:sz w:val="22"/>
          <w:szCs w:val="22"/>
        </w:rPr>
        <w:t>s</w:t>
      </w:r>
      <w:r>
        <w:rPr>
          <w:spacing w:val="2"/>
          <w:sz w:val="22"/>
          <w:szCs w:val="22"/>
        </w:rPr>
        <w:t>o</w:t>
      </w:r>
      <w:r>
        <w:rPr>
          <w:spacing w:val="-2"/>
          <w:sz w:val="22"/>
          <w:szCs w:val="22"/>
        </w:rPr>
        <w:t>m</w:t>
      </w:r>
      <w:r>
        <w:rPr>
          <w:sz w:val="22"/>
          <w:szCs w:val="22"/>
        </w:rPr>
        <w:t>e</w:t>
      </w:r>
      <w:r>
        <w:rPr>
          <w:spacing w:val="-4"/>
          <w:sz w:val="22"/>
          <w:szCs w:val="22"/>
        </w:rPr>
        <w:t xml:space="preserve"> </w:t>
      </w:r>
      <w:r>
        <w:rPr>
          <w:sz w:val="22"/>
          <w:szCs w:val="22"/>
        </w:rPr>
        <w:t>1,800</w:t>
      </w:r>
      <w:r>
        <w:rPr>
          <w:spacing w:val="-5"/>
          <w:sz w:val="22"/>
          <w:szCs w:val="22"/>
        </w:rPr>
        <w:t xml:space="preserve"> </w:t>
      </w:r>
      <w:r>
        <w:rPr>
          <w:sz w:val="22"/>
          <w:szCs w:val="22"/>
        </w:rPr>
        <w:t>feet</w:t>
      </w:r>
      <w:r>
        <w:rPr>
          <w:spacing w:val="-3"/>
          <w:sz w:val="22"/>
          <w:szCs w:val="22"/>
        </w:rPr>
        <w:t xml:space="preserve"> </w:t>
      </w:r>
      <w:r>
        <w:rPr>
          <w:sz w:val="22"/>
          <w:szCs w:val="22"/>
        </w:rPr>
        <w:t>beneath</w:t>
      </w:r>
      <w:r>
        <w:rPr>
          <w:spacing w:val="-7"/>
          <w:sz w:val="22"/>
          <w:szCs w:val="22"/>
        </w:rPr>
        <w:t xml:space="preserve"> </w:t>
      </w:r>
      <w:r>
        <w:rPr>
          <w:sz w:val="22"/>
          <w:szCs w:val="22"/>
        </w:rPr>
        <w:t>the</w:t>
      </w:r>
      <w:r>
        <w:rPr>
          <w:spacing w:val="-3"/>
          <w:sz w:val="22"/>
          <w:szCs w:val="22"/>
        </w:rPr>
        <w:t xml:space="preserve"> </w:t>
      </w:r>
      <w:r>
        <w:rPr>
          <w:sz w:val="22"/>
          <w:szCs w:val="22"/>
        </w:rPr>
        <w:t>surface and</w:t>
      </w:r>
      <w:r>
        <w:rPr>
          <w:spacing w:val="-3"/>
          <w:sz w:val="22"/>
          <w:szCs w:val="22"/>
        </w:rPr>
        <w:t xml:space="preserve"> </w:t>
      </w:r>
      <w:r>
        <w:rPr>
          <w:sz w:val="22"/>
          <w:szCs w:val="22"/>
        </w:rPr>
        <w:t>capped</w:t>
      </w:r>
      <w:r>
        <w:rPr>
          <w:spacing w:val="-6"/>
          <w:sz w:val="22"/>
          <w:szCs w:val="22"/>
        </w:rPr>
        <w:t xml:space="preserve"> </w:t>
      </w:r>
      <w:r>
        <w:rPr>
          <w:sz w:val="22"/>
          <w:szCs w:val="22"/>
        </w:rPr>
        <w:t>with</w:t>
      </w:r>
      <w:r>
        <w:rPr>
          <w:spacing w:val="-4"/>
          <w:sz w:val="22"/>
          <w:szCs w:val="22"/>
        </w:rPr>
        <w:t xml:space="preserve"> </w:t>
      </w:r>
      <w:r>
        <w:rPr>
          <w:sz w:val="22"/>
          <w:szCs w:val="22"/>
        </w:rPr>
        <w:t>a</w:t>
      </w:r>
      <w:r>
        <w:rPr>
          <w:spacing w:val="-1"/>
          <w:sz w:val="22"/>
          <w:szCs w:val="22"/>
        </w:rPr>
        <w:t xml:space="preserve"> </w:t>
      </w:r>
      <w:r>
        <w:rPr>
          <w:sz w:val="22"/>
          <w:szCs w:val="22"/>
        </w:rPr>
        <w:t>ve</w:t>
      </w:r>
      <w:r>
        <w:rPr>
          <w:spacing w:val="-1"/>
          <w:sz w:val="22"/>
          <w:szCs w:val="22"/>
        </w:rPr>
        <w:t>r</w:t>
      </w:r>
      <w:r>
        <w:rPr>
          <w:sz w:val="22"/>
          <w:szCs w:val="22"/>
        </w:rPr>
        <w:t>y</w:t>
      </w:r>
      <w:r>
        <w:rPr>
          <w:spacing w:val="-2"/>
          <w:sz w:val="22"/>
          <w:szCs w:val="22"/>
        </w:rPr>
        <w:t xml:space="preserve"> </w:t>
      </w:r>
      <w:r>
        <w:rPr>
          <w:sz w:val="22"/>
          <w:szCs w:val="22"/>
        </w:rPr>
        <w:t>thi</w:t>
      </w:r>
      <w:r>
        <w:rPr>
          <w:spacing w:val="-2"/>
          <w:sz w:val="22"/>
          <w:szCs w:val="22"/>
        </w:rPr>
        <w:t>c</w:t>
      </w:r>
      <w:r>
        <w:rPr>
          <w:sz w:val="22"/>
          <w:szCs w:val="22"/>
        </w:rPr>
        <w:t>k</w:t>
      </w:r>
      <w:r>
        <w:rPr>
          <w:spacing w:val="-4"/>
          <w:sz w:val="22"/>
          <w:szCs w:val="22"/>
        </w:rPr>
        <w:t xml:space="preserve"> </w:t>
      </w:r>
      <w:r>
        <w:rPr>
          <w:sz w:val="22"/>
          <w:szCs w:val="22"/>
        </w:rPr>
        <w:t>l</w:t>
      </w:r>
      <w:r>
        <w:rPr>
          <w:spacing w:val="-2"/>
          <w:sz w:val="22"/>
          <w:szCs w:val="22"/>
        </w:rPr>
        <w:t>a</w:t>
      </w:r>
      <w:r>
        <w:rPr>
          <w:spacing w:val="2"/>
          <w:sz w:val="22"/>
          <w:szCs w:val="22"/>
        </w:rPr>
        <w:t>y</w:t>
      </w:r>
      <w:r>
        <w:rPr>
          <w:sz w:val="22"/>
          <w:szCs w:val="22"/>
        </w:rPr>
        <w:t>er</w:t>
      </w:r>
      <w:r>
        <w:rPr>
          <w:spacing w:val="-4"/>
          <w:sz w:val="22"/>
          <w:szCs w:val="22"/>
        </w:rPr>
        <w:t xml:space="preserve"> </w:t>
      </w:r>
      <w:r>
        <w:rPr>
          <w:sz w:val="22"/>
          <w:szCs w:val="22"/>
        </w:rPr>
        <w:t>of</w:t>
      </w:r>
      <w:r>
        <w:rPr>
          <w:spacing w:val="-2"/>
          <w:sz w:val="22"/>
          <w:szCs w:val="22"/>
        </w:rPr>
        <w:t xml:space="preserve"> </w:t>
      </w:r>
      <w:r>
        <w:rPr>
          <w:sz w:val="22"/>
          <w:szCs w:val="22"/>
        </w:rPr>
        <w:t>de</w:t>
      </w:r>
      <w:r>
        <w:rPr>
          <w:spacing w:val="-1"/>
          <w:sz w:val="22"/>
          <w:szCs w:val="22"/>
        </w:rPr>
        <w:t>n</w:t>
      </w:r>
      <w:r>
        <w:rPr>
          <w:sz w:val="22"/>
          <w:szCs w:val="22"/>
        </w:rPr>
        <w:t>se</w:t>
      </w:r>
      <w:r>
        <w:rPr>
          <w:spacing w:val="-5"/>
          <w:sz w:val="22"/>
          <w:szCs w:val="22"/>
        </w:rPr>
        <w:t xml:space="preserve"> </w:t>
      </w:r>
      <w:r>
        <w:rPr>
          <w:sz w:val="22"/>
          <w:szCs w:val="22"/>
        </w:rPr>
        <w:t>shale.</w:t>
      </w:r>
    </w:p>
    <w:p w:rsidR="000839C5" w:rsidRDefault="000839C5" w:rsidP="000839C5">
      <w:pPr>
        <w:spacing w:before="38" w:after="0" w:line="240" w:lineRule="auto"/>
        <w:ind w:left="90" w:right="180"/>
        <w:contextualSpacing/>
        <w:jc w:val="both"/>
        <w:rPr>
          <w:sz w:val="22"/>
          <w:szCs w:val="22"/>
        </w:rPr>
      </w:pPr>
    </w:p>
    <w:p w:rsidR="000839C5" w:rsidRPr="00BB3F69" w:rsidRDefault="000839C5" w:rsidP="000839C5">
      <w:pPr>
        <w:spacing w:before="38" w:after="0" w:line="240" w:lineRule="auto"/>
        <w:ind w:left="90" w:right="180"/>
        <w:contextualSpacing/>
        <w:jc w:val="both"/>
        <w:rPr>
          <w:sz w:val="22"/>
          <w:szCs w:val="22"/>
        </w:rPr>
      </w:pPr>
      <w:r w:rsidRPr="00BB3F69">
        <w:rPr>
          <w:b/>
          <w:sz w:val="22"/>
          <w:szCs w:val="22"/>
        </w:rPr>
        <w:t>KORP</w:t>
      </w:r>
    </w:p>
    <w:p w:rsidR="000839C5" w:rsidRPr="000C09EB" w:rsidRDefault="000839C5" w:rsidP="000839C5">
      <w:pPr>
        <w:spacing w:before="38" w:after="0" w:line="240" w:lineRule="auto"/>
        <w:ind w:left="90" w:right="180"/>
        <w:contextualSpacing/>
        <w:jc w:val="both"/>
        <w:rPr>
          <w:sz w:val="22"/>
          <w:szCs w:val="22"/>
        </w:rPr>
      </w:pPr>
      <w:r w:rsidRPr="00BB3F69">
        <w:rPr>
          <w:sz w:val="22"/>
          <w:szCs w:val="22"/>
        </w:rPr>
        <w:t>Kingsvale-Oliver Reinforcement Project</w:t>
      </w:r>
    </w:p>
    <w:p w:rsidR="000839C5" w:rsidRDefault="000839C5" w:rsidP="000839C5">
      <w:pPr>
        <w:spacing w:before="38" w:after="0" w:line="240" w:lineRule="auto"/>
        <w:ind w:left="90" w:right="180"/>
        <w:contextualSpacing/>
        <w:jc w:val="both"/>
        <w:rPr>
          <w:sz w:val="22"/>
          <w:szCs w:val="22"/>
        </w:rPr>
      </w:pPr>
    </w:p>
    <w:p w:rsidR="000839C5" w:rsidRDefault="000839C5" w:rsidP="000839C5">
      <w:pPr>
        <w:spacing w:before="38" w:after="0" w:line="240" w:lineRule="auto"/>
        <w:ind w:left="90" w:right="180"/>
        <w:contextualSpacing/>
        <w:jc w:val="both"/>
        <w:rPr>
          <w:b/>
          <w:sz w:val="22"/>
          <w:szCs w:val="22"/>
        </w:rPr>
      </w:pPr>
      <w:r>
        <w:rPr>
          <w:b/>
          <w:sz w:val="22"/>
          <w:szCs w:val="22"/>
        </w:rPr>
        <w:t>LDC</w:t>
      </w:r>
    </w:p>
    <w:p w:rsidR="000839C5" w:rsidRPr="002F2379" w:rsidRDefault="000839C5" w:rsidP="000839C5">
      <w:pPr>
        <w:spacing w:before="38" w:after="0" w:line="240" w:lineRule="auto"/>
        <w:ind w:left="90" w:right="180"/>
        <w:contextualSpacing/>
        <w:jc w:val="both"/>
        <w:rPr>
          <w:w w:val="99"/>
          <w:sz w:val="22"/>
          <w:szCs w:val="22"/>
        </w:rPr>
      </w:pPr>
      <w:r w:rsidRPr="002F2379">
        <w:rPr>
          <w:w w:val="99"/>
          <w:sz w:val="22"/>
          <w:szCs w:val="22"/>
        </w:rPr>
        <w:t>Local Distribution Company. LDCs are regulated utilities involved in the delivery of natural gas to consumers within a specific geographic area.</w:t>
      </w:r>
    </w:p>
    <w:p w:rsidR="000839C5" w:rsidRDefault="000839C5" w:rsidP="000839C5">
      <w:pPr>
        <w:spacing w:before="4"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LIQUEFIED</w:t>
      </w:r>
      <w:r>
        <w:rPr>
          <w:rFonts w:eastAsia="Calibri"/>
          <w:b/>
          <w:bCs/>
          <w:spacing w:val="-7"/>
          <w:sz w:val="22"/>
          <w:szCs w:val="22"/>
        </w:rPr>
        <w:t xml:space="preserve"> </w:t>
      </w:r>
      <w:r>
        <w:rPr>
          <w:rFonts w:eastAsia="Calibri"/>
          <w:b/>
          <w:bCs/>
          <w:spacing w:val="1"/>
          <w:sz w:val="22"/>
          <w:szCs w:val="22"/>
        </w:rPr>
        <w:t>N</w:t>
      </w:r>
      <w:r>
        <w:rPr>
          <w:rFonts w:eastAsia="Calibri"/>
          <w:b/>
          <w:bCs/>
          <w:sz w:val="22"/>
          <w:szCs w:val="22"/>
        </w:rPr>
        <w:t>ATURAL</w:t>
      </w:r>
      <w:r>
        <w:rPr>
          <w:rFonts w:eastAsia="Calibri"/>
          <w:b/>
          <w:bCs/>
          <w:spacing w:val="-8"/>
          <w:sz w:val="22"/>
          <w:szCs w:val="22"/>
        </w:rPr>
        <w:t xml:space="preserve"> </w:t>
      </w:r>
      <w:r>
        <w:rPr>
          <w:rFonts w:eastAsia="Calibri"/>
          <w:b/>
          <w:bCs/>
          <w:sz w:val="22"/>
          <w:szCs w:val="22"/>
        </w:rPr>
        <w:t>GAS</w:t>
      </w:r>
      <w:r>
        <w:rPr>
          <w:rFonts w:eastAsia="Calibri"/>
          <w:b/>
          <w:bCs/>
          <w:spacing w:val="-3"/>
          <w:sz w:val="22"/>
          <w:szCs w:val="22"/>
        </w:rPr>
        <w:t xml:space="preserve"> </w:t>
      </w:r>
      <w:r>
        <w:rPr>
          <w:rFonts w:eastAsia="Calibri"/>
          <w:b/>
          <w:bCs/>
          <w:sz w:val="22"/>
          <w:szCs w:val="22"/>
        </w:rPr>
        <w:t>(LNG)</w:t>
      </w:r>
    </w:p>
    <w:p w:rsidR="000839C5" w:rsidRDefault="000839C5" w:rsidP="000839C5">
      <w:pPr>
        <w:spacing w:before="38" w:after="0" w:line="240" w:lineRule="auto"/>
        <w:ind w:left="90" w:right="180"/>
        <w:contextualSpacing/>
        <w:rPr>
          <w:sz w:val="22"/>
          <w:szCs w:val="22"/>
        </w:rPr>
      </w:pPr>
      <w:r>
        <w:rPr>
          <w:sz w:val="22"/>
          <w:szCs w:val="22"/>
        </w:rPr>
        <w:t>Natural</w:t>
      </w:r>
      <w:r>
        <w:rPr>
          <w:spacing w:val="-7"/>
          <w:sz w:val="22"/>
          <w:szCs w:val="22"/>
        </w:rPr>
        <w:t xml:space="preserve"> </w:t>
      </w:r>
      <w:r>
        <w:rPr>
          <w:sz w:val="22"/>
          <w:szCs w:val="22"/>
        </w:rPr>
        <w:t>gas</w:t>
      </w:r>
      <w:r>
        <w:rPr>
          <w:spacing w:val="-3"/>
          <w:sz w:val="22"/>
          <w:szCs w:val="22"/>
        </w:rPr>
        <w:t xml:space="preserve"> </w:t>
      </w:r>
      <w:r>
        <w:rPr>
          <w:spacing w:val="1"/>
          <w:sz w:val="22"/>
          <w:szCs w:val="22"/>
        </w:rPr>
        <w:t>th</w:t>
      </w:r>
      <w:r>
        <w:rPr>
          <w:sz w:val="22"/>
          <w:szCs w:val="22"/>
        </w:rPr>
        <w:t>at</w:t>
      </w:r>
      <w:r>
        <w:rPr>
          <w:spacing w:val="-3"/>
          <w:sz w:val="22"/>
          <w:szCs w:val="22"/>
        </w:rPr>
        <w:t xml:space="preserve"> </w:t>
      </w:r>
      <w:r>
        <w:rPr>
          <w:sz w:val="22"/>
          <w:szCs w:val="22"/>
        </w:rPr>
        <w:t>has</w:t>
      </w:r>
      <w:r>
        <w:rPr>
          <w:spacing w:val="-3"/>
          <w:sz w:val="22"/>
          <w:szCs w:val="22"/>
        </w:rPr>
        <w:t xml:space="preserve"> </w:t>
      </w:r>
      <w:r>
        <w:rPr>
          <w:sz w:val="22"/>
          <w:szCs w:val="22"/>
        </w:rPr>
        <w:t>been</w:t>
      </w:r>
      <w:r>
        <w:rPr>
          <w:spacing w:val="-4"/>
          <w:sz w:val="22"/>
          <w:szCs w:val="22"/>
        </w:rPr>
        <w:t xml:space="preserve"> </w:t>
      </w:r>
      <w:r>
        <w:rPr>
          <w:sz w:val="22"/>
          <w:szCs w:val="22"/>
        </w:rPr>
        <w:t>liquefied</w:t>
      </w:r>
      <w:r>
        <w:rPr>
          <w:spacing w:val="-8"/>
          <w:sz w:val="22"/>
          <w:szCs w:val="22"/>
        </w:rPr>
        <w:t xml:space="preserve"> </w:t>
      </w:r>
      <w:r>
        <w:rPr>
          <w:sz w:val="22"/>
          <w:szCs w:val="22"/>
        </w:rPr>
        <w:t>by r</w:t>
      </w:r>
      <w:r>
        <w:rPr>
          <w:spacing w:val="-1"/>
          <w:sz w:val="22"/>
          <w:szCs w:val="22"/>
        </w:rPr>
        <w:t>e</w:t>
      </w:r>
      <w:r>
        <w:rPr>
          <w:sz w:val="22"/>
          <w:szCs w:val="22"/>
        </w:rPr>
        <w:t>ducing</w:t>
      </w:r>
      <w:r>
        <w:rPr>
          <w:spacing w:val="-8"/>
          <w:sz w:val="22"/>
          <w:szCs w:val="22"/>
        </w:rPr>
        <w:t xml:space="preserve"> </w:t>
      </w:r>
      <w:r>
        <w:rPr>
          <w:sz w:val="22"/>
          <w:szCs w:val="22"/>
        </w:rPr>
        <w:t>its</w:t>
      </w:r>
      <w:r>
        <w:rPr>
          <w:spacing w:val="-2"/>
          <w:sz w:val="22"/>
          <w:szCs w:val="22"/>
        </w:rPr>
        <w:t xml:space="preserve"> </w:t>
      </w:r>
      <w:r>
        <w:rPr>
          <w:sz w:val="22"/>
          <w:szCs w:val="22"/>
        </w:rPr>
        <w:t>t</w:t>
      </w:r>
      <w:r>
        <w:rPr>
          <w:spacing w:val="-1"/>
          <w:sz w:val="22"/>
          <w:szCs w:val="22"/>
        </w:rPr>
        <w:t>e</w:t>
      </w:r>
      <w:r>
        <w:rPr>
          <w:spacing w:val="-2"/>
          <w:sz w:val="22"/>
          <w:szCs w:val="22"/>
        </w:rPr>
        <w:t>m</w:t>
      </w:r>
      <w:r>
        <w:rPr>
          <w:spacing w:val="2"/>
          <w:sz w:val="22"/>
          <w:szCs w:val="22"/>
        </w:rPr>
        <w:t>p</w:t>
      </w:r>
      <w:r>
        <w:rPr>
          <w:sz w:val="22"/>
          <w:szCs w:val="22"/>
        </w:rPr>
        <w:t>erature</w:t>
      </w:r>
      <w:r>
        <w:rPr>
          <w:spacing w:val="-10"/>
          <w:sz w:val="22"/>
          <w:szCs w:val="22"/>
        </w:rPr>
        <w:t xml:space="preserve"> </w:t>
      </w:r>
      <w:r>
        <w:rPr>
          <w:sz w:val="22"/>
          <w:szCs w:val="22"/>
        </w:rPr>
        <w:t>to</w:t>
      </w:r>
      <w:r>
        <w:rPr>
          <w:spacing w:val="-2"/>
          <w:sz w:val="22"/>
          <w:szCs w:val="22"/>
        </w:rPr>
        <w:t xml:space="preserve"> </w:t>
      </w:r>
      <w:r>
        <w:rPr>
          <w:sz w:val="22"/>
          <w:szCs w:val="22"/>
        </w:rPr>
        <w:t>minus</w:t>
      </w:r>
      <w:r>
        <w:rPr>
          <w:spacing w:val="-5"/>
          <w:sz w:val="22"/>
          <w:szCs w:val="22"/>
        </w:rPr>
        <w:t xml:space="preserve"> </w:t>
      </w:r>
      <w:r>
        <w:rPr>
          <w:sz w:val="22"/>
          <w:szCs w:val="22"/>
        </w:rPr>
        <w:t>260</w:t>
      </w:r>
      <w:r>
        <w:rPr>
          <w:spacing w:val="-3"/>
          <w:sz w:val="22"/>
          <w:szCs w:val="22"/>
        </w:rPr>
        <w:t xml:space="preserve"> </w:t>
      </w:r>
      <w:r>
        <w:rPr>
          <w:sz w:val="22"/>
          <w:szCs w:val="22"/>
        </w:rPr>
        <w:t>d</w:t>
      </w:r>
      <w:r>
        <w:rPr>
          <w:spacing w:val="-1"/>
          <w:sz w:val="22"/>
          <w:szCs w:val="22"/>
        </w:rPr>
        <w:t>e</w:t>
      </w:r>
      <w:r>
        <w:rPr>
          <w:sz w:val="22"/>
          <w:szCs w:val="22"/>
        </w:rPr>
        <w:t>grees</w:t>
      </w:r>
      <w:r>
        <w:rPr>
          <w:spacing w:val="-7"/>
          <w:sz w:val="22"/>
          <w:szCs w:val="22"/>
        </w:rPr>
        <w:t xml:space="preserve"> </w:t>
      </w:r>
      <w:r>
        <w:rPr>
          <w:sz w:val="22"/>
          <w:szCs w:val="22"/>
        </w:rPr>
        <w:t>Fahre</w:t>
      </w:r>
      <w:r>
        <w:rPr>
          <w:spacing w:val="2"/>
          <w:sz w:val="22"/>
          <w:szCs w:val="22"/>
        </w:rPr>
        <w:t>n</w:t>
      </w:r>
      <w:r>
        <w:rPr>
          <w:sz w:val="22"/>
          <w:szCs w:val="22"/>
        </w:rPr>
        <w:t>heit</w:t>
      </w:r>
      <w:r>
        <w:rPr>
          <w:spacing w:val="-9"/>
          <w:sz w:val="22"/>
          <w:szCs w:val="22"/>
        </w:rPr>
        <w:t xml:space="preserve"> </w:t>
      </w:r>
      <w:r>
        <w:rPr>
          <w:sz w:val="22"/>
          <w:szCs w:val="22"/>
        </w:rPr>
        <w:t>at a</w:t>
      </w:r>
      <w:r>
        <w:rPr>
          <w:spacing w:val="1"/>
          <w:sz w:val="22"/>
          <w:szCs w:val="22"/>
        </w:rPr>
        <w:t>t</w:t>
      </w:r>
      <w:r>
        <w:rPr>
          <w:spacing w:val="-2"/>
          <w:sz w:val="22"/>
          <w:szCs w:val="22"/>
        </w:rPr>
        <w:t>m</w:t>
      </w:r>
      <w:r>
        <w:rPr>
          <w:spacing w:val="1"/>
          <w:sz w:val="22"/>
          <w:szCs w:val="22"/>
        </w:rPr>
        <w:t>o</w:t>
      </w:r>
      <w:r>
        <w:rPr>
          <w:sz w:val="22"/>
          <w:szCs w:val="22"/>
        </w:rPr>
        <w:t>spheric</w:t>
      </w:r>
      <w:r>
        <w:rPr>
          <w:spacing w:val="-10"/>
          <w:sz w:val="22"/>
          <w:szCs w:val="22"/>
        </w:rPr>
        <w:t xml:space="preserve"> </w:t>
      </w:r>
      <w:r>
        <w:rPr>
          <w:sz w:val="22"/>
          <w:szCs w:val="22"/>
        </w:rPr>
        <w:t>pressure.</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LINEAR</w:t>
      </w:r>
      <w:r>
        <w:rPr>
          <w:rFonts w:eastAsia="Calibri"/>
          <w:b/>
          <w:bCs/>
          <w:spacing w:val="-6"/>
          <w:sz w:val="22"/>
          <w:szCs w:val="22"/>
        </w:rPr>
        <w:t xml:space="preserve"> </w:t>
      </w:r>
      <w:r>
        <w:rPr>
          <w:rFonts w:eastAsia="Calibri"/>
          <w:b/>
          <w:bCs/>
          <w:spacing w:val="1"/>
          <w:sz w:val="22"/>
          <w:szCs w:val="22"/>
        </w:rPr>
        <w:t>P</w:t>
      </w:r>
      <w:r>
        <w:rPr>
          <w:rFonts w:eastAsia="Calibri"/>
          <w:b/>
          <w:bCs/>
          <w:sz w:val="22"/>
          <w:szCs w:val="22"/>
        </w:rPr>
        <w:t>ROGRAMMING</w:t>
      </w:r>
    </w:p>
    <w:p w:rsidR="000839C5" w:rsidRDefault="000839C5" w:rsidP="000839C5">
      <w:pPr>
        <w:spacing w:before="39" w:after="0" w:line="240" w:lineRule="auto"/>
        <w:ind w:left="90" w:right="180"/>
        <w:contextualSpacing/>
        <w:rPr>
          <w:sz w:val="22"/>
          <w:szCs w:val="22"/>
        </w:rPr>
      </w:pPr>
      <w:r>
        <w:rPr>
          <w:sz w:val="22"/>
          <w:szCs w:val="22"/>
        </w:rPr>
        <w:t xml:space="preserve">A </w:t>
      </w:r>
      <w:r>
        <w:rPr>
          <w:spacing w:val="-2"/>
          <w:sz w:val="22"/>
          <w:szCs w:val="22"/>
        </w:rPr>
        <w:t>m</w:t>
      </w:r>
      <w:r>
        <w:rPr>
          <w:sz w:val="22"/>
          <w:szCs w:val="22"/>
        </w:rPr>
        <w:t>athematical</w:t>
      </w:r>
      <w:r>
        <w:rPr>
          <w:spacing w:val="-10"/>
          <w:sz w:val="22"/>
          <w:szCs w:val="22"/>
        </w:rPr>
        <w:t xml:space="preserve"> </w:t>
      </w:r>
      <w:r>
        <w:rPr>
          <w:spacing w:val="-2"/>
          <w:sz w:val="22"/>
          <w:szCs w:val="22"/>
        </w:rPr>
        <w:t>m</w:t>
      </w:r>
      <w:r>
        <w:rPr>
          <w:sz w:val="22"/>
          <w:szCs w:val="22"/>
        </w:rPr>
        <w:t>ethod</w:t>
      </w:r>
      <w:r>
        <w:rPr>
          <w:spacing w:val="-7"/>
          <w:sz w:val="22"/>
          <w:szCs w:val="22"/>
        </w:rPr>
        <w:t xml:space="preserve"> </w:t>
      </w:r>
      <w:r>
        <w:rPr>
          <w:sz w:val="22"/>
          <w:szCs w:val="22"/>
        </w:rPr>
        <w:t>of</w:t>
      </w:r>
      <w:r>
        <w:rPr>
          <w:spacing w:val="-2"/>
          <w:sz w:val="22"/>
          <w:szCs w:val="22"/>
        </w:rPr>
        <w:t xml:space="preserve"> </w:t>
      </w:r>
      <w:r>
        <w:rPr>
          <w:sz w:val="22"/>
          <w:szCs w:val="22"/>
        </w:rPr>
        <w:t>solving</w:t>
      </w:r>
      <w:r>
        <w:rPr>
          <w:spacing w:val="-7"/>
          <w:sz w:val="22"/>
          <w:szCs w:val="22"/>
        </w:rPr>
        <w:t xml:space="preserve"> </w:t>
      </w:r>
      <w:r>
        <w:rPr>
          <w:sz w:val="22"/>
          <w:szCs w:val="22"/>
        </w:rPr>
        <w:t>prob</w:t>
      </w:r>
      <w:r>
        <w:rPr>
          <w:spacing w:val="-1"/>
          <w:sz w:val="22"/>
          <w:szCs w:val="22"/>
        </w:rPr>
        <w:t>l</w:t>
      </w:r>
      <w:r>
        <w:rPr>
          <w:spacing w:val="1"/>
          <w:sz w:val="22"/>
          <w:szCs w:val="22"/>
        </w:rPr>
        <w:t>e</w:t>
      </w:r>
      <w:r>
        <w:rPr>
          <w:spacing w:val="-2"/>
          <w:sz w:val="22"/>
          <w:szCs w:val="22"/>
        </w:rPr>
        <w:t>m</w:t>
      </w:r>
      <w:r>
        <w:rPr>
          <w:sz w:val="22"/>
          <w:szCs w:val="22"/>
        </w:rPr>
        <w:t>s</w:t>
      </w:r>
      <w:r>
        <w:rPr>
          <w:spacing w:val="-8"/>
          <w:sz w:val="22"/>
          <w:szCs w:val="22"/>
        </w:rPr>
        <w:t xml:space="preserve"> </w:t>
      </w:r>
      <w:r>
        <w:rPr>
          <w:sz w:val="22"/>
          <w:szCs w:val="22"/>
        </w:rPr>
        <w:t xml:space="preserve">by </w:t>
      </w:r>
      <w:r>
        <w:rPr>
          <w:spacing w:val="-2"/>
          <w:sz w:val="22"/>
          <w:szCs w:val="22"/>
        </w:rPr>
        <w:t>m</w:t>
      </w:r>
      <w:r>
        <w:rPr>
          <w:spacing w:val="1"/>
          <w:sz w:val="22"/>
          <w:szCs w:val="22"/>
        </w:rPr>
        <w:t>e</w:t>
      </w:r>
      <w:r>
        <w:rPr>
          <w:sz w:val="22"/>
          <w:szCs w:val="22"/>
        </w:rPr>
        <w:t>ans</w:t>
      </w:r>
      <w:r>
        <w:rPr>
          <w:spacing w:val="-6"/>
          <w:sz w:val="22"/>
          <w:szCs w:val="22"/>
        </w:rPr>
        <w:t xml:space="preserve"> </w:t>
      </w:r>
      <w:r>
        <w:rPr>
          <w:sz w:val="22"/>
          <w:szCs w:val="22"/>
        </w:rPr>
        <w:t>of</w:t>
      </w:r>
      <w:r>
        <w:rPr>
          <w:spacing w:val="-2"/>
          <w:sz w:val="22"/>
          <w:szCs w:val="22"/>
        </w:rPr>
        <w:t xml:space="preserve"> </w:t>
      </w:r>
      <w:r>
        <w:rPr>
          <w:sz w:val="22"/>
          <w:szCs w:val="22"/>
        </w:rPr>
        <w:t>linear</w:t>
      </w:r>
      <w:r>
        <w:rPr>
          <w:spacing w:val="-5"/>
          <w:sz w:val="22"/>
          <w:szCs w:val="22"/>
        </w:rPr>
        <w:t xml:space="preserve"> </w:t>
      </w:r>
      <w:r>
        <w:rPr>
          <w:sz w:val="22"/>
          <w:szCs w:val="22"/>
        </w:rPr>
        <w:t>functions</w:t>
      </w:r>
      <w:r>
        <w:rPr>
          <w:spacing w:val="-8"/>
          <w:sz w:val="22"/>
          <w:szCs w:val="22"/>
        </w:rPr>
        <w:t xml:space="preserve"> </w:t>
      </w:r>
      <w:r>
        <w:rPr>
          <w:sz w:val="22"/>
          <w:szCs w:val="22"/>
        </w:rPr>
        <w:t>where</w:t>
      </w:r>
      <w:r>
        <w:rPr>
          <w:spacing w:val="-5"/>
          <w:sz w:val="22"/>
          <w:szCs w:val="22"/>
        </w:rPr>
        <w:t xml:space="preserve"> </w:t>
      </w:r>
      <w:r>
        <w:rPr>
          <w:sz w:val="22"/>
          <w:szCs w:val="22"/>
        </w:rPr>
        <w:t>the</w:t>
      </w:r>
      <w:r>
        <w:rPr>
          <w:spacing w:val="-3"/>
          <w:sz w:val="22"/>
          <w:szCs w:val="22"/>
        </w:rPr>
        <w:t xml:space="preserve"> </w:t>
      </w:r>
      <w:r>
        <w:rPr>
          <w:spacing w:val="-2"/>
          <w:sz w:val="22"/>
          <w:szCs w:val="22"/>
        </w:rPr>
        <w:t>m</w:t>
      </w:r>
      <w:r>
        <w:rPr>
          <w:spacing w:val="1"/>
          <w:sz w:val="22"/>
          <w:szCs w:val="22"/>
        </w:rPr>
        <w:t>u</w:t>
      </w:r>
      <w:r>
        <w:rPr>
          <w:sz w:val="22"/>
          <w:szCs w:val="22"/>
        </w:rPr>
        <w:t>ltiple</w:t>
      </w:r>
      <w:r>
        <w:rPr>
          <w:spacing w:val="-7"/>
          <w:sz w:val="22"/>
          <w:szCs w:val="22"/>
        </w:rPr>
        <w:t xml:space="preserve"> </w:t>
      </w:r>
      <w:r>
        <w:rPr>
          <w:sz w:val="22"/>
          <w:szCs w:val="22"/>
        </w:rPr>
        <w:t>variables involved</w:t>
      </w:r>
      <w:r>
        <w:rPr>
          <w:spacing w:val="-8"/>
          <w:sz w:val="22"/>
          <w:szCs w:val="22"/>
        </w:rPr>
        <w:t xml:space="preserve"> </w:t>
      </w:r>
      <w:r>
        <w:rPr>
          <w:sz w:val="22"/>
          <w:szCs w:val="22"/>
        </w:rPr>
        <w:t>are</w:t>
      </w:r>
      <w:r>
        <w:rPr>
          <w:spacing w:val="-3"/>
          <w:sz w:val="22"/>
          <w:szCs w:val="22"/>
        </w:rPr>
        <w:t xml:space="preserve"> </w:t>
      </w:r>
      <w:r>
        <w:rPr>
          <w:sz w:val="22"/>
          <w:szCs w:val="22"/>
        </w:rPr>
        <w:t>subject</w:t>
      </w:r>
      <w:r>
        <w:rPr>
          <w:spacing w:val="-6"/>
          <w:sz w:val="22"/>
          <w:szCs w:val="22"/>
        </w:rPr>
        <w:t xml:space="preserve"> </w:t>
      </w:r>
      <w:r>
        <w:rPr>
          <w:sz w:val="22"/>
          <w:szCs w:val="22"/>
        </w:rPr>
        <w:t>to</w:t>
      </w:r>
      <w:r>
        <w:rPr>
          <w:spacing w:val="-2"/>
          <w:sz w:val="22"/>
          <w:szCs w:val="22"/>
        </w:rPr>
        <w:t xml:space="preserve"> </w:t>
      </w:r>
      <w:r>
        <w:rPr>
          <w:sz w:val="22"/>
          <w:szCs w:val="22"/>
        </w:rPr>
        <w:t>co</w:t>
      </w:r>
      <w:r>
        <w:rPr>
          <w:spacing w:val="-1"/>
          <w:sz w:val="22"/>
          <w:szCs w:val="22"/>
        </w:rPr>
        <w:t>n</w:t>
      </w:r>
      <w:r>
        <w:rPr>
          <w:sz w:val="22"/>
          <w:szCs w:val="22"/>
        </w:rPr>
        <w:t>straints;</w:t>
      </w:r>
      <w:r>
        <w:rPr>
          <w:spacing w:val="-10"/>
          <w:sz w:val="22"/>
          <w:szCs w:val="22"/>
        </w:rPr>
        <w:t xml:space="preserve"> </w:t>
      </w:r>
      <w:r>
        <w:rPr>
          <w:sz w:val="22"/>
          <w:szCs w:val="22"/>
        </w:rPr>
        <w:t>this</w:t>
      </w:r>
      <w:r>
        <w:rPr>
          <w:spacing w:val="-3"/>
          <w:sz w:val="22"/>
          <w:szCs w:val="22"/>
        </w:rPr>
        <w:t xml:space="preserve"> </w:t>
      </w:r>
      <w:r>
        <w:rPr>
          <w:sz w:val="22"/>
          <w:szCs w:val="22"/>
        </w:rPr>
        <w:t>method</w:t>
      </w:r>
      <w:r>
        <w:rPr>
          <w:spacing w:val="-7"/>
          <w:sz w:val="22"/>
          <w:szCs w:val="22"/>
        </w:rPr>
        <w:t xml:space="preserve"> </w:t>
      </w:r>
      <w:r>
        <w:rPr>
          <w:sz w:val="22"/>
          <w:szCs w:val="22"/>
        </w:rPr>
        <w:t>is</w:t>
      </w:r>
      <w:r>
        <w:rPr>
          <w:spacing w:val="-1"/>
          <w:sz w:val="22"/>
          <w:szCs w:val="22"/>
        </w:rPr>
        <w:t xml:space="preserve"> </w:t>
      </w:r>
      <w:r>
        <w:rPr>
          <w:sz w:val="22"/>
          <w:szCs w:val="22"/>
        </w:rPr>
        <w:t>uti</w:t>
      </w:r>
      <w:r>
        <w:rPr>
          <w:spacing w:val="-1"/>
          <w:sz w:val="22"/>
          <w:szCs w:val="22"/>
        </w:rPr>
        <w:t>l</w:t>
      </w:r>
      <w:r>
        <w:rPr>
          <w:sz w:val="22"/>
          <w:szCs w:val="22"/>
        </w:rPr>
        <w:t>ized</w:t>
      </w:r>
      <w:r>
        <w:rPr>
          <w:spacing w:val="-7"/>
          <w:sz w:val="22"/>
          <w:szCs w:val="22"/>
        </w:rPr>
        <w:t xml:space="preserve"> </w:t>
      </w:r>
      <w:r>
        <w:rPr>
          <w:sz w:val="22"/>
          <w:szCs w:val="22"/>
        </w:rPr>
        <w:t>in</w:t>
      </w:r>
      <w:r>
        <w:rPr>
          <w:spacing w:val="-2"/>
          <w:sz w:val="22"/>
          <w:szCs w:val="22"/>
        </w:rPr>
        <w:t xml:space="preserve"> </w:t>
      </w:r>
      <w:r>
        <w:rPr>
          <w:sz w:val="22"/>
          <w:szCs w:val="22"/>
        </w:rPr>
        <w:t>the</w:t>
      </w:r>
      <w:r>
        <w:rPr>
          <w:spacing w:val="-3"/>
          <w:sz w:val="22"/>
          <w:szCs w:val="22"/>
        </w:rPr>
        <w:t xml:space="preserve"> </w:t>
      </w:r>
      <w:r>
        <w:rPr>
          <w:sz w:val="22"/>
          <w:szCs w:val="22"/>
        </w:rPr>
        <w:t>S</w:t>
      </w:r>
      <w:r>
        <w:rPr>
          <w:spacing w:val="-1"/>
          <w:sz w:val="22"/>
          <w:szCs w:val="22"/>
        </w:rPr>
        <w:t>E</w:t>
      </w:r>
      <w:r>
        <w:rPr>
          <w:sz w:val="22"/>
          <w:szCs w:val="22"/>
        </w:rPr>
        <w:t>NDOU</w:t>
      </w:r>
      <w:r>
        <w:rPr>
          <w:spacing w:val="-1"/>
          <w:sz w:val="22"/>
          <w:szCs w:val="22"/>
        </w:rPr>
        <w:t>T</w:t>
      </w:r>
      <w:r>
        <w:rPr>
          <w:position w:val="10"/>
          <w:sz w:val="22"/>
          <w:szCs w:val="22"/>
        </w:rPr>
        <w:t>®</w:t>
      </w:r>
      <w:r>
        <w:rPr>
          <w:spacing w:val="10"/>
          <w:position w:val="10"/>
          <w:sz w:val="22"/>
          <w:szCs w:val="22"/>
        </w:rPr>
        <w:t xml:space="preserve"> </w:t>
      </w:r>
      <w:r>
        <w:rPr>
          <w:sz w:val="22"/>
          <w:szCs w:val="22"/>
        </w:rPr>
        <w:t>Gas</w:t>
      </w:r>
      <w:r>
        <w:rPr>
          <w:spacing w:val="-3"/>
          <w:sz w:val="22"/>
          <w:szCs w:val="22"/>
        </w:rPr>
        <w:t xml:space="preserve"> </w:t>
      </w:r>
      <w:r>
        <w:rPr>
          <w:sz w:val="22"/>
          <w:szCs w:val="22"/>
        </w:rPr>
        <w:t>Model.</w:t>
      </w:r>
    </w:p>
    <w:p w:rsidR="000839C5" w:rsidRDefault="000839C5" w:rsidP="000839C5">
      <w:pPr>
        <w:spacing w:before="6" w:after="0" w:line="240" w:lineRule="auto"/>
        <w:ind w:left="90" w:right="180"/>
        <w:contextualSpacing/>
        <w:rPr>
          <w:sz w:val="22"/>
          <w:szCs w:val="22"/>
        </w:rPr>
      </w:pPr>
    </w:p>
    <w:p w:rsidR="000839C5" w:rsidRDefault="000839C5" w:rsidP="000839C5">
      <w:pPr>
        <w:spacing w:before="6" w:after="0" w:line="240" w:lineRule="auto"/>
        <w:ind w:left="90" w:right="180"/>
        <w:contextualSpacing/>
        <w:rPr>
          <w:b/>
          <w:sz w:val="22"/>
          <w:szCs w:val="22"/>
        </w:rPr>
      </w:pPr>
      <w:r>
        <w:rPr>
          <w:b/>
          <w:sz w:val="22"/>
          <w:szCs w:val="22"/>
        </w:rPr>
        <w:t xml:space="preserve">LNG </w:t>
      </w:r>
    </w:p>
    <w:p w:rsidR="000839C5" w:rsidRDefault="000839C5" w:rsidP="000839C5">
      <w:pPr>
        <w:spacing w:before="6" w:after="0" w:line="240" w:lineRule="auto"/>
        <w:ind w:left="90" w:right="180"/>
        <w:contextualSpacing/>
        <w:rPr>
          <w:sz w:val="22"/>
          <w:szCs w:val="22"/>
        </w:rPr>
      </w:pPr>
      <w:r>
        <w:rPr>
          <w:sz w:val="22"/>
          <w:szCs w:val="22"/>
        </w:rPr>
        <w:t>Liquefied natural gas.  Natural gas that has been liquefied by chilling.  It is liquefied to reduce its volume and   thereby facilitate bulk storage and transport.</w:t>
      </w:r>
    </w:p>
    <w:p w:rsidR="000839C5" w:rsidRDefault="000839C5" w:rsidP="000839C5">
      <w:pPr>
        <w:spacing w:before="6" w:after="0" w:line="240" w:lineRule="auto"/>
        <w:ind w:left="90" w:right="180"/>
        <w:contextualSpacing/>
        <w:rPr>
          <w:b/>
          <w:sz w:val="22"/>
          <w:szCs w:val="22"/>
        </w:rPr>
      </w:pPr>
    </w:p>
    <w:p w:rsidR="000839C5" w:rsidRDefault="000839C5" w:rsidP="000839C5">
      <w:pPr>
        <w:tabs>
          <w:tab w:val="left" w:pos="1440"/>
        </w:tabs>
        <w:spacing w:after="0" w:line="240" w:lineRule="auto"/>
        <w:ind w:left="90" w:right="180"/>
        <w:contextualSpacing/>
        <w:jc w:val="both"/>
        <w:rPr>
          <w:rFonts w:eastAsia="Calibri"/>
          <w:sz w:val="22"/>
          <w:szCs w:val="22"/>
        </w:rPr>
      </w:pPr>
      <w:r>
        <w:rPr>
          <w:rFonts w:eastAsia="Calibri"/>
          <w:b/>
          <w:bCs/>
          <w:spacing w:val="-1"/>
          <w:sz w:val="22"/>
          <w:szCs w:val="22"/>
        </w:rPr>
        <w:t>L</w:t>
      </w:r>
      <w:r>
        <w:rPr>
          <w:rFonts w:eastAsia="Calibri"/>
          <w:b/>
          <w:bCs/>
          <w:sz w:val="22"/>
          <w:szCs w:val="22"/>
        </w:rPr>
        <w:t>OAD FACTOR</w:t>
      </w:r>
    </w:p>
    <w:p w:rsidR="000839C5"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average</w:t>
      </w:r>
      <w:r>
        <w:rPr>
          <w:spacing w:val="-7"/>
          <w:sz w:val="22"/>
          <w:szCs w:val="22"/>
        </w:rPr>
        <w:t xml:space="preserve"> </w:t>
      </w:r>
      <w:r>
        <w:rPr>
          <w:sz w:val="22"/>
          <w:szCs w:val="22"/>
        </w:rPr>
        <w:t>load</w:t>
      </w:r>
      <w:r>
        <w:rPr>
          <w:spacing w:val="-4"/>
          <w:sz w:val="22"/>
          <w:szCs w:val="22"/>
        </w:rPr>
        <w:t xml:space="preserve"> </w:t>
      </w:r>
      <w:r>
        <w:rPr>
          <w:sz w:val="22"/>
          <w:szCs w:val="22"/>
        </w:rPr>
        <w:t>of</w:t>
      </w:r>
      <w:r>
        <w:rPr>
          <w:spacing w:val="-2"/>
          <w:sz w:val="22"/>
          <w:szCs w:val="22"/>
        </w:rPr>
        <w:t xml:space="preserve"> </w:t>
      </w:r>
      <w:r>
        <w:rPr>
          <w:sz w:val="22"/>
          <w:szCs w:val="22"/>
        </w:rPr>
        <w:t>a</w:t>
      </w:r>
      <w:r>
        <w:rPr>
          <w:spacing w:val="-1"/>
          <w:sz w:val="22"/>
          <w:szCs w:val="22"/>
        </w:rPr>
        <w:t xml:space="preserve"> </w:t>
      </w:r>
      <w:r>
        <w:rPr>
          <w:sz w:val="22"/>
          <w:szCs w:val="22"/>
        </w:rPr>
        <w:t>cust</w:t>
      </w:r>
      <w:r>
        <w:rPr>
          <w:spacing w:val="-1"/>
          <w:sz w:val="22"/>
          <w:szCs w:val="22"/>
        </w:rPr>
        <w:t>o</w:t>
      </w:r>
      <w:r>
        <w:rPr>
          <w:sz w:val="22"/>
          <w:szCs w:val="22"/>
        </w:rPr>
        <w:t>mer,</w:t>
      </w:r>
      <w:r>
        <w:rPr>
          <w:spacing w:val="-9"/>
          <w:sz w:val="22"/>
          <w:szCs w:val="22"/>
        </w:rPr>
        <w:t xml:space="preserve"> </w:t>
      </w:r>
      <w:r>
        <w:rPr>
          <w:sz w:val="22"/>
          <w:szCs w:val="22"/>
        </w:rPr>
        <w:t>a</w:t>
      </w:r>
      <w:r>
        <w:rPr>
          <w:spacing w:val="-1"/>
          <w:sz w:val="22"/>
          <w:szCs w:val="22"/>
        </w:rPr>
        <w:t xml:space="preserve"> </w:t>
      </w:r>
      <w:r>
        <w:rPr>
          <w:sz w:val="22"/>
          <w:szCs w:val="22"/>
        </w:rPr>
        <w:t>group</w:t>
      </w:r>
      <w:r>
        <w:rPr>
          <w:spacing w:val="-6"/>
          <w:sz w:val="22"/>
          <w:szCs w:val="22"/>
        </w:rPr>
        <w:t xml:space="preserve"> </w:t>
      </w:r>
      <w:r>
        <w:rPr>
          <w:sz w:val="22"/>
          <w:szCs w:val="22"/>
        </w:rPr>
        <w:t>of</w:t>
      </w:r>
      <w:r>
        <w:rPr>
          <w:spacing w:val="-2"/>
          <w:sz w:val="22"/>
          <w:szCs w:val="22"/>
        </w:rPr>
        <w:t xml:space="preserve"> </w:t>
      </w:r>
      <w:r>
        <w:rPr>
          <w:sz w:val="22"/>
          <w:szCs w:val="22"/>
        </w:rPr>
        <w:t>custo</w:t>
      </w:r>
      <w:r>
        <w:rPr>
          <w:spacing w:val="-2"/>
          <w:sz w:val="22"/>
          <w:szCs w:val="22"/>
        </w:rPr>
        <w:t>m</w:t>
      </w:r>
      <w:r>
        <w:rPr>
          <w:sz w:val="22"/>
          <w:szCs w:val="22"/>
        </w:rPr>
        <w:t>ers,</w:t>
      </w:r>
      <w:r>
        <w:rPr>
          <w:spacing w:val="-9"/>
          <w:sz w:val="22"/>
          <w:szCs w:val="22"/>
        </w:rPr>
        <w:t xml:space="preserve"> </w:t>
      </w:r>
      <w:r>
        <w:rPr>
          <w:sz w:val="22"/>
          <w:szCs w:val="22"/>
        </w:rPr>
        <w:t>or</w:t>
      </w:r>
      <w:r>
        <w:rPr>
          <w:spacing w:val="-2"/>
          <w:sz w:val="22"/>
          <w:szCs w:val="22"/>
        </w:rPr>
        <w:t xml:space="preserve"> </w:t>
      </w:r>
      <w:r>
        <w:rPr>
          <w:sz w:val="22"/>
          <w:szCs w:val="22"/>
        </w:rPr>
        <w:t>an</w:t>
      </w:r>
      <w:r>
        <w:rPr>
          <w:spacing w:val="-2"/>
          <w:sz w:val="22"/>
          <w:szCs w:val="22"/>
        </w:rPr>
        <w:t xml:space="preserve"> </w:t>
      </w:r>
      <w:r>
        <w:rPr>
          <w:sz w:val="22"/>
          <w:szCs w:val="22"/>
        </w:rPr>
        <w:t>entire</w:t>
      </w:r>
      <w:r>
        <w:rPr>
          <w:spacing w:val="-5"/>
          <w:sz w:val="22"/>
          <w:szCs w:val="22"/>
        </w:rPr>
        <w:t xml:space="preserve"> </w:t>
      </w:r>
      <w:r>
        <w:rPr>
          <w:sz w:val="22"/>
          <w:szCs w:val="22"/>
        </w:rPr>
        <w:t>s</w:t>
      </w:r>
      <w:r>
        <w:rPr>
          <w:spacing w:val="2"/>
          <w:sz w:val="22"/>
          <w:szCs w:val="22"/>
        </w:rPr>
        <w:t>y</w:t>
      </w:r>
      <w:r>
        <w:rPr>
          <w:sz w:val="22"/>
          <w:szCs w:val="22"/>
        </w:rPr>
        <w:t>ste</w:t>
      </w:r>
      <w:r>
        <w:rPr>
          <w:spacing w:val="-2"/>
          <w:sz w:val="22"/>
          <w:szCs w:val="22"/>
        </w:rPr>
        <w:t>m</w:t>
      </w:r>
      <w:r>
        <w:rPr>
          <w:sz w:val="22"/>
          <w:szCs w:val="22"/>
        </w:rPr>
        <w:t>,</w:t>
      </w:r>
      <w:r>
        <w:rPr>
          <w:spacing w:val="-7"/>
          <w:sz w:val="22"/>
          <w:szCs w:val="22"/>
        </w:rPr>
        <w:t xml:space="preserve"> </w:t>
      </w:r>
      <w:r>
        <w:rPr>
          <w:sz w:val="22"/>
          <w:szCs w:val="22"/>
        </w:rPr>
        <w:t>divided</w:t>
      </w:r>
      <w:r>
        <w:rPr>
          <w:spacing w:val="-7"/>
          <w:sz w:val="22"/>
          <w:szCs w:val="22"/>
        </w:rPr>
        <w:t xml:space="preserve"> </w:t>
      </w:r>
      <w:r>
        <w:rPr>
          <w:spacing w:val="-1"/>
          <w:sz w:val="22"/>
          <w:szCs w:val="22"/>
        </w:rPr>
        <w:t>b</w:t>
      </w:r>
      <w:r>
        <w:rPr>
          <w:sz w:val="22"/>
          <w:szCs w:val="22"/>
        </w:rPr>
        <w:t xml:space="preserve">y </w:t>
      </w:r>
      <w:r>
        <w:rPr>
          <w:spacing w:val="-1"/>
          <w:sz w:val="22"/>
          <w:szCs w:val="22"/>
        </w:rPr>
        <w:t>t</w:t>
      </w:r>
      <w:r>
        <w:rPr>
          <w:spacing w:val="1"/>
          <w:sz w:val="22"/>
          <w:szCs w:val="22"/>
        </w:rPr>
        <w:t>h</w:t>
      </w:r>
      <w:r>
        <w:rPr>
          <w:sz w:val="22"/>
          <w:szCs w:val="22"/>
        </w:rPr>
        <w:t>e</w:t>
      </w:r>
      <w:r>
        <w:rPr>
          <w:spacing w:val="-3"/>
          <w:sz w:val="22"/>
          <w:szCs w:val="22"/>
        </w:rPr>
        <w:t xml:space="preserve"> </w:t>
      </w:r>
      <w:r>
        <w:rPr>
          <w:spacing w:val="-2"/>
          <w:sz w:val="22"/>
          <w:szCs w:val="22"/>
        </w:rPr>
        <w:t>m</w:t>
      </w:r>
      <w:r>
        <w:rPr>
          <w:sz w:val="22"/>
          <w:szCs w:val="22"/>
        </w:rPr>
        <w:t>axi</w:t>
      </w:r>
      <w:r>
        <w:rPr>
          <w:spacing w:val="-2"/>
          <w:sz w:val="22"/>
          <w:szCs w:val="22"/>
        </w:rPr>
        <w:t>m</w:t>
      </w:r>
      <w:r>
        <w:rPr>
          <w:spacing w:val="2"/>
          <w:sz w:val="22"/>
          <w:szCs w:val="22"/>
        </w:rPr>
        <w:t>u</w:t>
      </w:r>
      <w:r>
        <w:rPr>
          <w:sz w:val="22"/>
          <w:szCs w:val="22"/>
        </w:rPr>
        <w:t>m</w:t>
      </w:r>
      <w:r>
        <w:rPr>
          <w:spacing w:val="-9"/>
          <w:sz w:val="22"/>
          <w:szCs w:val="22"/>
        </w:rPr>
        <w:t xml:space="preserve"> </w:t>
      </w:r>
      <w:r>
        <w:rPr>
          <w:sz w:val="22"/>
          <w:szCs w:val="22"/>
        </w:rPr>
        <w:t>load;</w:t>
      </w:r>
      <w:r>
        <w:rPr>
          <w:spacing w:val="-4"/>
          <w:sz w:val="22"/>
          <w:szCs w:val="22"/>
        </w:rPr>
        <w:t xml:space="preserve"> </w:t>
      </w:r>
      <w:r>
        <w:rPr>
          <w:sz w:val="22"/>
          <w:szCs w:val="22"/>
        </w:rPr>
        <w:t>can be</w:t>
      </w:r>
      <w:r>
        <w:rPr>
          <w:spacing w:val="-2"/>
          <w:sz w:val="22"/>
          <w:szCs w:val="22"/>
        </w:rPr>
        <w:t xml:space="preserve"> </w:t>
      </w:r>
      <w:r>
        <w:rPr>
          <w:sz w:val="22"/>
          <w:szCs w:val="22"/>
        </w:rPr>
        <w:t>calculated</w:t>
      </w:r>
      <w:r>
        <w:rPr>
          <w:spacing w:val="-7"/>
          <w:sz w:val="22"/>
          <w:szCs w:val="22"/>
        </w:rPr>
        <w:t xml:space="preserve"> </w:t>
      </w:r>
      <w:r>
        <w:rPr>
          <w:sz w:val="22"/>
          <w:szCs w:val="22"/>
        </w:rPr>
        <w:t>over</w:t>
      </w:r>
      <w:r>
        <w:rPr>
          <w:spacing w:val="-4"/>
          <w:sz w:val="22"/>
          <w:szCs w:val="22"/>
        </w:rPr>
        <w:t xml:space="preserve"> </w:t>
      </w:r>
      <w:r>
        <w:rPr>
          <w:sz w:val="22"/>
          <w:szCs w:val="22"/>
        </w:rPr>
        <w:t>a</w:t>
      </w:r>
      <w:r>
        <w:rPr>
          <w:spacing w:val="-1"/>
          <w:sz w:val="22"/>
          <w:szCs w:val="22"/>
        </w:rPr>
        <w:t>n</w:t>
      </w:r>
      <w:r>
        <w:rPr>
          <w:sz w:val="22"/>
          <w:szCs w:val="22"/>
        </w:rPr>
        <w:t>y</w:t>
      </w:r>
      <w:r>
        <w:rPr>
          <w:spacing w:val="-1"/>
          <w:sz w:val="22"/>
          <w:szCs w:val="22"/>
        </w:rPr>
        <w:t xml:space="preserve"> </w:t>
      </w:r>
      <w:r>
        <w:rPr>
          <w:sz w:val="22"/>
          <w:szCs w:val="22"/>
        </w:rPr>
        <w:t>ti</w:t>
      </w:r>
      <w:r>
        <w:rPr>
          <w:spacing w:val="-2"/>
          <w:sz w:val="22"/>
          <w:szCs w:val="22"/>
        </w:rPr>
        <w:t>m</w:t>
      </w:r>
      <w:r>
        <w:rPr>
          <w:sz w:val="22"/>
          <w:szCs w:val="22"/>
        </w:rPr>
        <w:t>e</w:t>
      </w:r>
      <w:r>
        <w:rPr>
          <w:spacing w:val="-4"/>
          <w:sz w:val="22"/>
          <w:szCs w:val="22"/>
        </w:rPr>
        <w:t xml:space="preserve"> </w:t>
      </w:r>
      <w:r>
        <w:rPr>
          <w:sz w:val="22"/>
          <w:szCs w:val="22"/>
        </w:rPr>
        <w:t>period.</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LOAD FORECAST</w:t>
      </w:r>
    </w:p>
    <w:p w:rsidR="000839C5" w:rsidRDefault="000839C5" w:rsidP="000839C5">
      <w:pPr>
        <w:spacing w:before="38" w:after="0" w:line="240" w:lineRule="auto"/>
        <w:ind w:left="90" w:right="180"/>
        <w:contextualSpacing/>
        <w:rPr>
          <w:sz w:val="22"/>
          <w:szCs w:val="22"/>
        </w:rPr>
      </w:pPr>
      <w:r>
        <w:rPr>
          <w:sz w:val="22"/>
          <w:szCs w:val="22"/>
        </w:rPr>
        <w:t>A forecast, an estimate, or a prediction of how much gas will be needed for residences, companies, and other institutions in the future.</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lastRenderedPageBreak/>
        <w:t>LOAD MANAGEMENT</w:t>
      </w:r>
    </w:p>
    <w:p w:rsidR="000839C5" w:rsidRDefault="000839C5" w:rsidP="000839C5">
      <w:pPr>
        <w:spacing w:before="38" w:after="0" w:line="240" w:lineRule="auto"/>
        <w:ind w:left="90" w:right="180"/>
        <w:contextualSpacing/>
        <w:rPr>
          <w:sz w:val="22"/>
          <w:szCs w:val="22"/>
        </w:rPr>
      </w:pPr>
      <w:r>
        <w:rPr>
          <w:sz w:val="22"/>
          <w:szCs w:val="22"/>
        </w:rPr>
        <w:t>Seek to lower peak demand during specific, limited time periods by temporarily curtailing usage or shifting usage to other time periods.  Load management reduces system peak demand very well, but can have little or no effect on total energy use.  Its effects are temporary and of short duration.</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LOAD PROFILE</w:t>
      </w:r>
    </w:p>
    <w:p w:rsidR="000839C5" w:rsidRDefault="000839C5" w:rsidP="000839C5">
      <w:pPr>
        <w:spacing w:before="4" w:after="0" w:line="240" w:lineRule="auto"/>
        <w:ind w:left="90" w:right="180"/>
        <w:contextualSpacing/>
        <w:rPr>
          <w:sz w:val="22"/>
          <w:szCs w:val="22"/>
        </w:rPr>
      </w:pPr>
      <w:r>
        <w:rPr>
          <w:sz w:val="22"/>
          <w:szCs w:val="22"/>
        </w:rPr>
        <w:t>Pattern of a customer’s gas usage, hour to hour, day to day, or month to month.</w:t>
      </w:r>
    </w:p>
    <w:p w:rsidR="000839C5" w:rsidRDefault="000839C5" w:rsidP="000839C5">
      <w:pPr>
        <w:spacing w:before="38" w:after="0" w:line="240" w:lineRule="auto"/>
        <w:ind w:left="90" w:right="180"/>
        <w:contextualSpacing/>
        <w:rPr>
          <w:sz w:val="22"/>
          <w:szCs w:val="22"/>
        </w:rPr>
      </w:pPr>
    </w:p>
    <w:p w:rsidR="000839C5" w:rsidRDefault="000839C5" w:rsidP="000839C5">
      <w:pPr>
        <w:tabs>
          <w:tab w:val="left" w:pos="1080"/>
        </w:tabs>
        <w:spacing w:after="0" w:line="240" w:lineRule="auto"/>
        <w:ind w:left="90" w:right="180"/>
        <w:contextualSpacing/>
        <w:rPr>
          <w:rFonts w:eastAsia="Calibri"/>
          <w:b/>
          <w:bCs/>
          <w:sz w:val="22"/>
          <w:szCs w:val="22"/>
        </w:rPr>
      </w:pPr>
    </w:p>
    <w:p w:rsidR="000839C5" w:rsidRDefault="000839C5" w:rsidP="000839C5">
      <w:pPr>
        <w:tabs>
          <w:tab w:val="left" w:pos="1080"/>
        </w:tabs>
        <w:spacing w:after="0" w:line="240" w:lineRule="auto"/>
        <w:ind w:left="90" w:right="180"/>
        <w:contextualSpacing/>
        <w:rPr>
          <w:rFonts w:eastAsia="Calibri"/>
          <w:sz w:val="22"/>
          <w:szCs w:val="22"/>
        </w:rPr>
      </w:pPr>
      <w:r>
        <w:rPr>
          <w:rFonts w:eastAsia="Calibri"/>
          <w:b/>
          <w:bCs/>
          <w:sz w:val="22"/>
          <w:szCs w:val="22"/>
        </w:rPr>
        <w:t>LOOPING</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construction</w:t>
      </w:r>
      <w:r>
        <w:rPr>
          <w:spacing w:val="-11"/>
          <w:sz w:val="22"/>
          <w:szCs w:val="22"/>
        </w:rPr>
        <w:t xml:space="preserve"> </w:t>
      </w:r>
      <w:r>
        <w:rPr>
          <w:sz w:val="22"/>
          <w:szCs w:val="22"/>
        </w:rPr>
        <w:t>of</w:t>
      </w:r>
      <w:r>
        <w:rPr>
          <w:spacing w:val="-2"/>
          <w:sz w:val="22"/>
          <w:szCs w:val="22"/>
        </w:rPr>
        <w:t xml:space="preserve"> </w:t>
      </w:r>
      <w:r>
        <w:rPr>
          <w:sz w:val="22"/>
          <w:szCs w:val="22"/>
        </w:rPr>
        <w:t>a</w:t>
      </w:r>
      <w:r>
        <w:rPr>
          <w:spacing w:val="-1"/>
          <w:sz w:val="22"/>
          <w:szCs w:val="22"/>
        </w:rPr>
        <w:t xml:space="preserve"> </w:t>
      </w:r>
      <w:r>
        <w:rPr>
          <w:sz w:val="22"/>
          <w:szCs w:val="22"/>
        </w:rPr>
        <w:t>second</w:t>
      </w:r>
      <w:r>
        <w:rPr>
          <w:spacing w:val="-6"/>
          <w:sz w:val="22"/>
          <w:szCs w:val="22"/>
        </w:rPr>
        <w:t xml:space="preserve"> </w:t>
      </w:r>
      <w:r>
        <w:rPr>
          <w:sz w:val="22"/>
          <w:szCs w:val="22"/>
        </w:rPr>
        <w:t>pipeline</w:t>
      </w:r>
      <w:r>
        <w:rPr>
          <w:spacing w:val="-7"/>
          <w:sz w:val="22"/>
          <w:szCs w:val="22"/>
        </w:rPr>
        <w:t xml:space="preserve"> </w:t>
      </w:r>
      <w:r>
        <w:rPr>
          <w:sz w:val="22"/>
          <w:szCs w:val="22"/>
        </w:rPr>
        <w:t>parallel</w:t>
      </w:r>
      <w:r>
        <w:rPr>
          <w:spacing w:val="-7"/>
          <w:sz w:val="22"/>
          <w:szCs w:val="22"/>
        </w:rPr>
        <w:t xml:space="preserve"> </w:t>
      </w:r>
      <w:r>
        <w:rPr>
          <w:sz w:val="22"/>
          <w:szCs w:val="22"/>
        </w:rPr>
        <w:t>to</w:t>
      </w:r>
      <w:r>
        <w:rPr>
          <w:spacing w:val="-2"/>
          <w:sz w:val="22"/>
          <w:szCs w:val="22"/>
        </w:rPr>
        <w:t xml:space="preserve"> </w:t>
      </w:r>
      <w:r>
        <w:rPr>
          <w:sz w:val="22"/>
          <w:szCs w:val="22"/>
        </w:rPr>
        <w:t>an</w:t>
      </w:r>
      <w:r>
        <w:rPr>
          <w:spacing w:val="-2"/>
          <w:sz w:val="22"/>
          <w:szCs w:val="22"/>
        </w:rPr>
        <w:t xml:space="preserve"> </w:t>
      </w:r>
      <w:r>
        <w:rPr>
          <w:sz w:val="22"/>
          <w:szCs w:val="22"/>
        </w:rPr>
        <w:t>exi</w:t>
      </w:r>
      <w:r>
        <w:rPr>
          <w:spacing w:val="-1"/>
          <w:sz w:val="22"/>
          <w:szCs w:val="22"/>
        </w:rPr>
        <w:t>s</w:t>
      </w:r>
      <w:r>
        <w:rPr>
          <w:sz w:val="22"/>
          <w:szCs w:val="22"/>
        </w:rPr>
        <w:t>ting</w:t>
      </w:r>
      <w:r>
        <w:rPr>
          <w:spacing w:val="-7"/>
          <w:sz w:val="22"/>
          <w:szCs w:val="22"/>
        </w:rPr>
        <w:t xml:space="preserve"> </w:t>
      </w:r>
      <w:r>
        <w:rPr>
          <w:sz w:val="22"/>
          <w:szCs w:val="22"/>
        </w:rPr>
        <w:t>pipeline</w:t>
      </w:r>
      <w:r>
        <w:rPr>
          <w:spacing w:val="-8"/>
          <w:sz w:val="22"/>
          <w:szCs w:val="22"/>
        </w:rPr>
        <w:t xml:space="preserve"> </w:t>
      </w:r>
      <w:r>
        <w:rPr>
          <w:sz w:val="22"/>
          <w:szCs w:val="22"/>
        </w:rPr>
        <w:t>over</w:t>
      </w:r>
      <w:r>
        <w:rPr>
          <w:spacing w:val="-4"/>
          <w:sz w:val="22"/>
          <w:szCs w:val="22"/>
        </w:rPr>
        <w:t xml:space="preserve"> </w:t>
      </w:r>
      <w:r>
        <w:rPr>
          <w:sz w:val="22"/>
          <w:szCs w:val="22"/>
        </w:rPr>
        <w:t>the</w:t>
      </w:r>
      <w:r>
        <w:rPr>
          <w:spacing w:val="-3"/>
          <w:sz w:val="22"/>
          <w:szCs w:val="22"/>
        </w:rPr>
        <w:t xml:space="preserve"> </w:t>
      </w:r>
      <w:r>
        <w:rPr>
          <w:sz w:val="22"/>
          <w:szCs w:val="22"/>
        </w:rPr>
        <w:t>whole</w:t>
      </w:r>
      <w:r>
        <w:rPr>
          <w:spacing w:val="-5"/>
          <w:sz w:val="22"/>
          <w:szCs w:val="22"/>
        </w:rPr>
        <w:t xml:space="preserve"> </w:t>
      </w:r>
      <w:r>
        <w:rPr>
          <w:sz w:val="22"/>
          <w:szCs w:val="22"/>
        </w:rPr>
        <w:t>or</w:t>
      </w:r>
      <w:r>
        <w:rPr>
          <w:spacing w:val="-2"/>
          <w:sz w:val="22"/>
          <w:szCs w:val="22"/>
        </w:rPr>
        <w:t xml:space="preserve"> </w:t>
      </w:r>
      <w:r>
        <w:rPr>
          <w:sz w:val="22"/>
          <w:szCs w:val="22"/>
        </w:rPr>
        <w:t>any</w:t>
      </w:r>
      <w:r>
        <w:rPr>
          <w:spacing w:val="-1"/>
          <w:sz w:val="22"/>
          <w:szCs w:val="22"/>
        </w:rPr>
        <w:t xml:space="preserve"> </w:t>
      </w:r>
      <w:r>
        <w:rPr>
          <w:sz w:val="22"/>
          <w:szCs w:val="22"/>
        </w:rPr>
        <w:t>part</w:t>
      </w:r>
      <w:r>
        <w:rPr>
          <w:spacing w:val="-4"/>
          <w:sz w:val="22"/>
          <w:szCs w:val="22"/>
        </w:rPr>
        <w:t xml:space="preserve"> </w:t>
      </w:r>
      <w:r>
        <w:rPr>
          <w:sz w:val="22"/>
          <w:szCs w:val="22"/>
        </w:rPr>
        <w:t>of</w:t>
      </w:r>
      <w:r>
        <w:rPr>
          <w:spacing w:val="-2"/>
          <w:sz w:val="22"/>
          <w:szCs w:val="22"/>
        </w:rPr>
        <w:t xml:space="preserve"> </w:t>
      </w:r>
      <w:r>
        <w:rPr>
          <w:sz w:val="22"/>
          <w:szCs w:val="22"/>
        </w:rPr>
        <w:t>its</w:t>
      </w:r>
      <w:r>
        <w:rPr>
          <w:spacing w:val="-2"/>
          <w:sz w:val="22"/>
          <w:szCs w:val="22"/>
        </w:rPr>
        <w:t xml:space="preserve"> </w:t>
      </w:r>
      <w:r>
        <w:rPr>
          <w:sz w:val="22"/>
          <w:szCs w:val="22"/>
        </w:rPr>
        <w:t>length, thus</w:t>
      </w:r>
      <w:r>
        <w:rPr>
          <w:spacing w:val="-4"/>
          <w:sz w:val="22"/>
          <w:szCs w:val="22"/>
        </w:rPr>
        <w:t xml:space="preserve"> </w:t>
      </w:r>
      <w:r>
        <w:rPr>
          <w:sz w:val="22"/>
          <w:szCs w:val="22"/>
        </w:rPr>
        <w:t>increasing</w:t>
      </w:r>
      <w:r>
        <w:rPr>
          <w:spacing w:val="-9"/>
          <w:sz w:val="22"/>
          <w:szCs w:val="22"/>
        </w:rPr>
        <w:t xml:space="preserve"> </w:t>
      </w:r>
      <w:r>
        <w:rPr>
          <w:sz w:val="22"/>
          <w:szCs w:val="22"/>
        </w:rPr>
        <w:t>the</w:t>
      </w:r>
      <w:r>
        <w:rPr>
          <w:spacing w:val="-3"/>
          <w:sz w:val="22"/>
          <w:szCs w:val="22"/>
        </w:rPr>
        <w:t xml:space="preserve"> </w:t>
      </w:r>
      <w:r>
        <w:rPr>
          <w:sz w:val="22"/>
          <w:szCs w:val="22"/>
        </w:rPr>
        <w:t>capacity</w:t>
      </w:r>
      <w:r>
        <w:rPr>
          <w:spacing w:val="-7"/>
          <w:sz w:val="22"/>
          <w:szCs w:val="22"/>
        </w:rPr>
        <w:t xml:space="preserve"> </w:t>
      </w:r>
      <w:r>
        <w:rPr>
          <w:sz w:val="22"/>
          <w:szCs w:val="22"/>
        </w:rPr>
        <w:t>of</w:t>
      </w:r>
      <w:r>
        <w:rPr>
          <w:spacing w:val="-2"/>
          <w:sz w:val="22"/>
          <w:szCs w:val="22"/>
        </w:rPr>
        <w:t xml:space="preserve"> </w:t>
      </w:r>
      <w:r>
        <w:rPr>
          <w:sz w:val="22"/>
          <w:szCs w:val="22"/>
        </w:rPr>
        <w:t>that</w:t>
      </w:r>
      <w:r>
        <w:rPr>
          <w:spacing w:val="-3"/>
          <w:sz w:val="22"/>
          <w:szCs w:val="22"/>
        </w:rPr>
        <w:t xml:space="preserve"> </w:t>
      </w:r>
      <w:r>
        <w:rPr>
          <w:sz w:val="22"/>
          <w:szCs w:val="22"/>
        </w:rPr>
        <w:t>section</w:t>
      </w:r>
      <w:r>
        <w:rPr>
          <w:spacing w:val="-6"/>
          <w:sz w:val="22"/>
          <w:szCs w:val="22"/>
        </w:rPr>
        <w:t xml:space="preserve"> </w:t>
      </w:r>
      <w:r>
        <w:rPr>
          <w:sz w:val="22"/>
          <w:szCs w:val="22"/>
        </w:rPr>
        <w:t>of</w:t>
      </w:r>
      <w:r>
        <w:rPr>
          <w:spacing w:val="-2"/>
          <w:sz w:val="22"/>
          <w:szCs w:val="22"/>
        </w:rPr>
        <w:t xml:space="preserve"> </w:t>
      </w:r>
      <w:r>
        <w:rPr>
          <w:sz w:val="22"/>
          <w:szCs w:val="22"/>
        </w:rPr>
        <w:t>the</w:t>
      </w:r>
      <w:r>
        <w:rPr>
          <w:spacing w:val="-3"/>
          <w:sz w:val="22"/>
          <w:szCs w:val="22"/>
        </w:rPr>
        <w:t xml:space="preserve"> </w:t>
      </w:r>
      <w:r>
        <w:rPr>
          <w:spacing w:val="-1"/>
          <w:sz w:val="22"/>
          <w:szCs w:val="22"/>
        </w:rPr>
        <w:t>s</w:t>
      </w:r>
      <w:r>
        <w:rPr>
          <w:spacing w:val="2"/>
          <w:sz w:val="22"/>
          <w:szCs w:val="22"/>
        </w:rPr>
        <w:t>y</w:t>
      </w:r>
      <w:r>
        <w:rPr>
          <w:sz w:val="22"/>
          <w:szCs w:val="22"/>
        </w:rPr>
        <w:t>st</w:t>
      </w:r>
      <w:r>
        <w:rPr>
          <w:spacing w:val="-1"/>
          <w:sz w:val="22"/>
          <w:szCs w:val="22"/>
        </w:rPr>
        <w:t>e</w:t>
      </w:r>
      <w:r>
        <w:rPr>
          <w:spacing w:val="-2"/>
          <w:sz w:val="22"/>
          <w:szCs w:val="22"/>
        </w:rPr>
        <w:t>m</w:t>
      </w:r>
      <w:r>
        <w:rPr>
          <w:sz w:val="22"/>
          <w:szCs w:val="22"/>
        </w:rPr>
        <w:t>.</w:t>
      </w:r>
    </w:p>
    <w:p w:rsidR="000839C5" w:rsidRDefault="000839C5" w:rsidP="000839C5">
      <w:pPr>
        <w:spacing w:before="3" w:after="0" w:line="240" w:lineRule="auto"/>
        <w:ind w:left="90" w:right="180"/>
        <w:contextualSpacing/>
        <w:rPr>
          <w:sz w:val="22"/>
          <w:szCs w:val="22"/>
        </w:rPr>
      </w:pPr>
    </w:p>
    <w:p w:rsidR="000839C5" w:rsidRPr="00BB3F69" w:rsidRDefault="000839C5" w:rsidP="000839C5">
      <w:pPr>
        <w:spacing w:before="3" w:after="0" w:line="240" w:lineRule="auto"/>
        <w:ind w:left="90" w:right="180"/>
        <w:contextualSpacing/>
        <w:rPr>
          <w:b/>
          <w:sz w:val="22"/>
          <w:szCs w:val="22"/>
        </w:rPr>
      </w:pPr>
      <w:r w:rsidRPr="00BB3F69">
        <w:rPr>
          <w:b/>
          <w:sz w:val="22"/>
          <w:szCs w:val="22"/>
        </w:rPr>
        <w:t>LRC</w:t>
      </w:r>
    </w:p>
    <w:p w:rsidR="000839C5" w:rsidRPr="007B78E2" w:rsidRDefault="000839C5" w:rsidP="000839C5">
      <w:pPr>
        <w:spacing w:before="3" w:after="0" w:line="240" w:lineRule="auto"/>
        <w:ind w:left="90" w:right="180"/>
        <w:contextualSpacing/>
        <w:rPr>
          <w:sz w:val="22"/>
          <w:szCs w:val="22"/>
        </w:rPr>
      </w:pPr>
      <w:r w:rsidRPr="00BB3F69">
        <w:rPr>
          <w:sz w:val="22"/>
          <w:szCs w:val="22"/>
        </w:rPr>
        <w:t>Lowest Reasonable Cost. Methodology used when evaluating alternatives to determine the optimal solution to a given problem.</w:t>
      </w:r>
    </w:p>
    <w:p w:rsidR="000839C5" w:rsidRPr="007B78E2" w:rsidRDefault="000839C5" w:rsidP="000839C5">
      <w:pPr>
        <w:spacing w:before="3" w:after="0" w:line="240" w:lineRule="auto"/>
        <w:ind w:left="90" w:right="180"/>
        <w:contextualSpacing/>
        <w:rPr>
          <w:b/>
          <w:sz w:val="22"/>
          <w:szCs w:val="22"/>
        </w:rPr>
      </w:pPr>
    </w:p>
    <w:p w:rsidR="000839C5" w:rsidRDefault="000839C5" w:rsidP="000839C5">
      <w:pPr>
        <w:tabs>
          <w:tab w:val="left" w:pos="4050"/>
          <w:tab w:val="left" w:pos="4230"/>
        </w:tabs>
        <w:spacing w:after="0" w:line="240" w:lineRule="auto"/>
        <w:ind w:left="90" w:right="180"/>
        <w:contextualSpacing/>
        <w:rPr>
          <w:rFonts w:eastAsia="Calibri"/>
          <w:sz w:val="22"/>
          <w:szCs w:val="22"/>
        </w:rPr>
      </w:pPr>
      <w:r>
        <w:rPr>
          <w:rFonts w:eastAsia="Calibri"/>
          <w:b/>
          <w:bCs/>
          <w:sz w:val="22"/>
          <w:szCs w:val="22"/>
        </w:rPr>
        <w:t>MCF</w:t>
      </w:r>
    </w:p>
    <w:p w:rsidR="000839C5" w:rsidRDefault="000839C5" w:rsidP="000839C5">
      <w:pPr>
        <w:spacing w:before="39" w:after="0" w:line="240" w:lineRule="auto"/>
        <w:ind w:left="90" w:right="180"/>
        <w:contextualSpacing/>
        <w:jc w:val="both"/>
        <w:rPr>
          <w:sz w:val="22"/>
          <w:szCs w:val="22"/>
        </w:rPr>
      </w:pPr>
      <w:r>
        <w:rPr>
          <w:sz w:val="22"/>
          <w:szCs w:val="22"/>
        </w:rPr>
        <w:t>A</w:t>
      </w:r>
      <w:r>
        <w:rPr>
          <w:spacing w:val="-2"/>
          <w:sz w:val="22"/>
          <w:szCs w:val="22"/>
        </w:rPr>
        <w:t xml:space="preserve"> </w:t>
      </w:r>
      <w:r>
        <w:rPr>
          <w:sz w:val="22"/>
          <w:szCs w:val="22"/>
        </w:rPr>
        <w:t>unit</w:t>
      </w:r>
      <w:r>
        <w:rPr>
          <w:spacing w:val="-3"/>
          <w:sz w:val="22"/>
          <w:szCs w:val="22"/>
        </w:rPr>
        <w:t xml:space="preserve"> </w:t>
      </w:r>
      <w:r>
        <w:rPr>
          <w:sz w:val="22"/>
          <w:szCs w:val="22"/>
        </w:rPr>
        <w:t>of</w:t>
      </w:r>
      <w:r>
        <w:rPr>
          <w:spacing w:val="-3"/>
          <w:sz w:val="22"/>
          <w:szCs w:val="22"/>
        </w:rPr>
        <w:t xml:space="preserve"> </w:t>
      </w:r>
      <w:r>
        <w:rPr>
          <w:sz w:val="22"/>
          <w:szCs w:val="22"/>
        </w:rPr>
        <w:t>vo</w:t>
      </w:r>
      <w:r>
        <w:rPr>
          <w:spacing w:val="-1"/>
          <w:sz w:val="22"/>
          <w:szCs w:val="22"/>
        </w:rPr>
        <w:t>l</w:t>
      </w:r>
      <w:r>
        <w:rPr>
          <w:sz w:val="22"/>
          <w:szCs w:val="22"/>
        </w:rPr>
        <w:t>ume</w:t>
      </w:r>
      <w:r>
        <w:rPr>
          <w:spacing w:val="-7"/>
          <w:sz w:val="22"/>
          <w:szCs w:val="22"/>
        </w:rPr>
        <w:t xml:space="preserve"> </w:t>
      </w:r>
      <w:r>
        <w:rPr>
          <w:sz w:val="22"/>
          <w:szCs w:val="22"/>
        </w:rPr>
        <w:t>equal</w:t>
      </w:r>
      <w:r>
        <w:rPr>
          <w:spacing w:val="-5"/>
          <w:sz w:val="22"/>
          <w:szCs w:val="22"/>
        </w:rPr>
        <w:t xml:space="preserve"> </w:t>
      </w:r>
      <w:r>
        <w:rPr>
          <w:sz w:val="22"/>
          <w:szCs w:val="22"/>
        </w:rPr>
        <w:t>to</w:t>
      </w:r>
      <w:r>
        <w:rPr>
          <w:spacing w:val="-2"/>
          <w:sz w:val="22"/>
          <w:szCs w:val="22"/>
        </w:rPr>
        <w:t xml:space="preserve"> </w:t>
      </w:r>
      <w:r>
        <w:rPr>
          <w:sz w:val="22"/>
          <w:szCs w:val="22"/>
        </w:rPr>
        <w:t>a</w:t>
      </w:r>
      <w:r>
        <w:rPr>
          <w:spacing w:val="-1"/>
          <w:sz w:val="22"/>
          <w:szCs w:val="22"/>
        </w:rPr>
        <w:t xml:space="preserve"> </w:t>
      </w:r>
      <w:r>
        <w:rPr>
          <w:sz w:val="22"/>
          <w:szCs w:val="22"/>
        </w:rPr>
        <w:t>thousand</w:t>
      </w:r>
      <w:r>
        <w:rPr>
          <w:spacing w:val="-8"/>
          <w:sz w:val="22"/>
          <w:szCs w:val="22"/>
        </w:rPr>
        <w:t xml:space="preserve"> </w:t>
      </w:r>
      <w:r>
        <w:rPr>
          <w:sz w:val="22"/>
          <w:szCs w:val="22"/>
        </w:rPr>
        <w:t>c</w:t>
      </w:r>
      <w:r>
        <w:rPr>
          <w:spacing w:val="-1"/>
          <w:sz w:val="22"/>
          <w:szCs w:val="22"/>
        </w:rPr>
        <w:t>u</w:t>
      </w:r>
      <w:r>
        <w:rPr>
          <w:sz w:val="22"/>
          <w:szCs w:val="22"/>
        </w:rPr>
        <w:t>bic</w:t>
      </w:r>
      <w:r>
        <w:rPr>
          <w:spacing w:val="-5"/>
          <w:sz w:val="22"/>
          <w:szCs w:val="22"/>
        </w:rPr>
        <w:t xml:space="preserve"> </w:t>
      </w:r>
      <w:r>
        <w:rPr>
          <w:sz w:val="22"/>
          <w:szCs w:val="22"/>
        </w:rPr>
        <w:t>feet.</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MDDO</w:t>
      </w:r>
    </w:p>
    <w:p w:rsidR="000839C5" w:rsidRDefault="000839C5" w:rsidP="000839C5">
      <w:pPr>
        <w:spacing w:before="39" w:after="0" w:line="240" w:lineRule="auto"/>
        <w:ind w:left="90" w:right="180"/>
        <w:contextualSpacing/>
        <w:rPr>
          <w:sz w:val="22"/>
          <w:szCs w:val="22"/>
        </w:rPr>
      </w:pPr>
      <w:r>
        <w:rPr>
          <w:sz w:val="22"/>
          <w:szCs w:val="22"/>
        </w:rPr>
        <w:t>Max</w:t>
      </w:r>
      <w:r>
        <w:rPr>
          <w:spacing w:val="1"/>
          <w:sz w:val="22"/>
          <w:szCs w:val="22"/>
        </w:rPr>
        <w:t>i</w:t>
      </w:r>
      <w:r>
        <w:rPr>
          <w:spacing w:val="-2"/>
          <w:sz w:val="22"/>
          <w:szCs w:val="22"/>
        </w:rPr>
        <w:t>m</w:t>
      </w:r>
      <w:r>
        <w:rPr>
          <w:spacing w:val="2"/>
          <w:sz w:val="22"/>
          <w:szCs w:val="22"/>
        </w:rPr>
        <w:t>u</w:t>
      </w:r>
      <w:r>
        <w:rPr>
          <w:sz w:val="22"/>
          <w:szCs w:val="22"/>
        </w:rPr>
        <w:t>m</w:t>
      </w:r>
      <w:r>
        <w:rPr>
          <w:spacing w:val="-10"/>
          <w:sz w:val="22"/>
          <w:szCs w:val="22"/>
        </w:rPr>
        <w:t xml:space="preserve"> </w:t>
      </w:r>
      <w:r>
        <w:rPr>
          <w:sz w:val="22"/>
          <w:szCs w:val="22"/>
        </w:rPr>
        <w:t>Daily</w:t>
      </w:r>
      <w:r>
        <w:rPr>
          <w:spacing w:val="-5"/>
          <w:sz w:val="22"/>
          <w:szCs w:val="22"/>
        </w:rPr>
        <w:t xml:space="preserve"> </w:t>
      </w:r>
      <w:r>
        <w:rPr>
          <w:sz w:val="22"/>
          <w:szCs w:val="22"/>
        </w:rPr>
        <w:t>Delivery</w:t>
      </w:r>
      <w:r>
        <w:rPr>
          <w:spacing w:val="-7"/>
          <w:sz w:val="22"/>
          <w:szCs w:val="22"/>
        </w:rPr>
        <w:t xml:space="preserve"> </w:t>
      </w:r>
      <w:r>
        <w:rPr>
          <w:sz w:val="22"/>
          <w:szCs w:val="22"/>
        </w:rPr>
        <w:t>Obligation</w:t>
      </w:r>
    </w:p>
    <w:p w:rsidR="000839C5" w:rsidRDefault="000839C5" w:rsidP="000839C5">
      <w:pPr>
        <w:spacing w:before="39" w:after="0" w:line="240" w:lineRule="auto"/>
        <w:ind w:left="90" w:right="180"/>
        <w:contextualSpacing/>
        <w:rPr>
          <w:sz w:val="22"/>
          <w:szCs w:val="22"/>
        </w:rPr>
      </w:pPr>
    </w:p>
    <w:p w:rsidR="000839C5" w:rsidRDefault="000839C5" w:rsidP="000839C5">
      <w:pPr>
        <w:spacing w:after="0" w:line="240" w:lineRule="auto"/>
        <w:ind w:left="90" w:right="180"/>
        <w:contextualSpacing/>
        <w:jc w:val="both"/>
        <w:rPr>
          <w:rFonts w:eastAsia="Calibri"/>
          <w:sz w:val="22"/>
          <w:szCs w:val="22"/>
        </w:rPr>
      </w:pPr>
      <w:r>
        <w:rPr>
          <w:rFonts w:eastAsia="Calibri"/>
          <w:b/>
          <w:bCs/>
          <w:sz w:val="22"/>
          <w:szCs w:val="22"/>
        </w:rPr>
        <w:t>MDQ</w:t>
      </w:r>
    </w:p>
    <w:p w:rsidR="000839C5" w:rsidRPr="0092704D" w:rsidRDefault="000839C5" w:rsidP="000839C5">
      <w:pPr>
        <w:spacing w:before="38" w:after="0" w:line="240" w:lineRule="auto"/>
        <w:ind w:left="90" w:right="180"/>
        <w:contextualSpacing/>
        <w:rPr>
          <w:sz w:val="22"/>
          <w:szCs w:val="22"/>
        </w:rPr>
      </w:pPr>
      <w:r>
        <w:rPr>
          <w:sz w:val="22"/>
          <w:szCs w:val="22"/>
        </w:rPr>
        <w:t>Max</w:t>
      </w:r>
      <w:r>
        <w:rPr>
          <w:spacing w:val="1"/>
          <w:sz w:val="22"/>
          <w:szCs w:val="22"/>
        </w:rPr>
        <w:t>i</w:t>
      </w:r>
      <w:r>
        <w:rPr>
          <w:spacing w:val="-2"/>
          <w:sz w:val="22"/>
          <w:szCs w:val="22"/>
        </w:rPr>
        <w:t>m</w:t>
      </w:r>
      <w:r>
        <w:rPr>
          <w:spacing w:val="2"/>
          <w:sz w:val="22"/>
          <w:szCs w:val="22"/>
        </w:rPr>
        <w:t>u</w:t>
      </w:r>
      <w:r>
        <w:rPr>
          <w:sz w:val="22"/>
          <w:szCs w:val="22"/>
        </w:rPr>
        <w:t>m</w:t>
      </w:r>
      <w:r>
        <w:rPr>
          <w:spacing w:val="-10"/>
          <w:sz w:val="22"/>
          <w:szCs w:val="22"/>
        </w:rPr>
        <w:t xml:space="preserve"> </w:t>
      </w:r>
      <w:r>
        <w:rPr>
          <w:sz w:val="22"/>
          <w:szCs w:val="22"/>
        </w:rPr>
        <w:t>Daily</w:t>
      </w:r>
      <w:r>
        <w:rPr>
          <w:spacing w:val="-5"/>
          <w:sz w:val="22"/>
          <w:szCs w:val="22"/>
        </w:rPr>
        <w:t xml:space="preserve"> </w:t>
      </w:r>
      <w:r>
        <w:rPr>
          <w:sz w:val="22"/>
          <w:szCs w:val="22"/>
        </w:rPr>
        <w:t>Quanti</w:t>
      </w:r>
      <w:r>
        <w:rPr>
          <w:spacing w:val="-1"/>
          <w:sz w:val="22"/>
          <w:szCs w:val="22"/>
        </w:rPr>
        <w:t>t</w:t>
      </w:r>
      <w:r>
        <w:rPr>
          <w:sz w:val="22"/>
          <w:szCs w:val="22"/>
        </w:rPr>
        <w:t>y</w:t>
      </w:r>
    </w:p>
    <w:p w:rsidR="000839C5" w:rsidRDefault="000839C5" w:rsidP="000839C5">
      <w:pPr>
        <w:spacing w:before="38" w:after="0" w:line="240" w:lineRule="auto"/>
        <w:ind w:left="90" w:right="180"/>
        <w:contextualSpacing/>
        <w:jc w:val="both"/>
        <w:rPr>
          <w:sz w:val="22"/>
          <w:szCs w:val="22"/>
        </w:rPr>
      </w:pPr>
    </w:p>
    <w:p w:rsidR="000839C5" w:rsidRDefault="000839C5" w:rsidP="000839C5">
      <w:pPr>
        <w:tabs>
          <w:tab w:val="center" w:pos="5760"/>
        </w:tabs>
        <w:spacing w:before="38" w:after="0" w:line="240" w:lineRule="auto"/>
        <w:ind w:left="90" w:right="180"/>
        <w:contextualSpacing/>
        <w:rPr>
          <w:b/>
          <w:sz w:val="22"/>
          <w:szCs w:val="22"/>
        </w:rPr>
      </w:pPr>
      <w:r>
        <w:rPr>
          <w:b/>
          <w:sz w:val="22"/>
          <w:szCs w:val="22"/>
        </w:rPr>
        <w:t>MONTE CARLO ANALYSIS</w:t>
      </w:r>
    </w:p>
    <w:p w:rsidR="000839C5" w:rsidRDefault="000839C5" w:rsidP="000839C5">
      <w:pPr>
        <w:tabs>
          <w:tab w:val="left" w:pos="7560"/>
        </w:tabs>
        <w:spacing w:before="38" w:after="0" w:line="240" w:lineRule="auto"/>
        <w:ind w:left="90" w:right="180"/>
        <w:contextualSpacing/>
        <w:rPr>
          <w:sz w:val="22"/>
          <w:szCs w:val="22"/>
        </w:rPr>
      </w:pPr>
      <w:r>
        <w:rPr>
          <w:sz w:val="22"/>
          <w:szCs w:val="22"/>
        </w:rPr>
        <w:t>A type of stochastic mathematical simulation which randomly and repeatedly samples input distributions (e.g. reservoir properties) to generate a results distribution.</w:t>
      </w:r>
    </w:p>
    <w:p w:rsidR="000839C5" w:rsidRDefault="000839C5" w:rsidP="000839C5">
      <w:pPr>
        <w:spacing w:before="38" w:after="0" w:line="240" w:lineRule="auto"/>
        <w:ind w:left="90" w:right="180"/>
        <w:contextualSpacing/>
        <w:jc w:val="both"/>
        <w:rPr>
          <w:b/>
          <w:sz w:val="22"/>
          <w:szCs w:val="22"/>
        </w:rPr>
      </w:pPr>
    </w:p>
    <w:p w:rsidR="000839C5" w:rsidRDefault="000839C5" w:rsidP="000839C5">
      <w:pPr>
        <w:spacing w:before="38" w:after="0" w:line="240" w:lineRule="auto"/>
        <w:ind w:left="90" w:right="180"/>
        <w:contextualSpacing/>
        <w:jc w:val="both"/>
        <w:rPr>
          <w:b/>
          <w:sz w:val="22"/>
          <w:szCs w:val="22"/>
        </w:rPr>
      </w:pPr>
      <w:r>
        <w:rPr>
          <w:b/>
          <w:sz w:val="22"/>
          <w:szCs w:val="22"/>
        </w:rPr>
        <w:t>MOU</w:t>
      </w:r>
    </w:p>
    <w:p w:rsidR="000839C5" w:rsidRDefault="000839C5" w:rsidP="000839C5">
      <w:pPr>
        <w:spacing w:before="38" w:after="0" w:line="240" w:lineRule="auto"/>
        <w:ind w:left="90" w:right="180"/>
        <w:contextualSpacing/>
        <w:jc w:val="both"/>
        <w:rPr>
          <w:sz w:val="22"/>
          <w:szCs w:val="22"/>
        </w:rPr>
      </w:pPr>
      <w:r>
        <w:rPr>
          <w:sz w:val="22"/>
          <w:szCs w:val="22"/>
        </w:rPr>
        <w:t>Memorandum of understanding.</w:t>
      </w:r>
    </w:p>
    <w:p w:rsidR="000839C5" w:rsidRDefault="000839C5" w:rsidP="000839C5">
      <w:pPr>
        <w:spacing w:before="38" w:after="0" w:line="240" w:lineRule="auto"/>
        <w:ind w:left="90" w:right="180"/>
        <w:contextualSpacing/>
        <w:jc w:val="both"/>
        <w:rPr>
          <w:sz w:val="22"/>
          <w:szCs w:val="22"/>
        </w:rPr>
      </w:pPr>
    </w:p>
    <w:p w:rsidR="000839C5" w:rsidRDefault="000839C5" w:rsidP="000839C5">
      <w:pPr>
        <w:spacing w:before="38" w:after="0" w:line="240" w:lineRule="auto"/>
        <w:ind w:left="90" w:right="180"/>
        <w:contextualSpacing/>
        <w:jc w:val="both"/>
        <w:rPr>
          <w:b/>
          <w:sz w:val="22"/>
          <w:szCs w:val="22"/>
        </w:rPr>
      </w:pPr>
      <w:r>
        <w:rPr>
          <w:b/>
          <w:sz w:val="22"/>
          <w:szCs w:val="22"/>
        </w:rPr>
        <w:t>NAESB</w:t>
      </w:r>
    </w:p>
    <w:p w:rsidR="000839C5" w:rsidRDefault="000839C5" w:rsidP="000839C5">
      <w:pPr>
        <w:spacing w:before="1" w:after="0" w:line="240" w:lineRule="auto"/>
        <w:ind w:left="90" w:right="180"/>
        <w:contextualSpacing/>
        <w:rPr>
          <w:sz w:val="22"/>
          <w:szCs w:val="22"/>
        </w:rPr>
      </w:pPr>
      <w:r>
        <w:rPr>
          <w:sz w:val="22"/>
          <w:szCs w:val="22"/>
        </w:rPr>
        <w:t>North American Energy Standards Board.</w:t>
      </w:r>
    </w:p>
    <w:p w:rsidR="000839C5" w:rsidRPr="000B726C" w:rsidRDefault="000839C5" w:rsidP="000839C5">
      <w:pPr>
        <w:spacing w:before="38" w:after="0" w:line="240" w:lineRule="auto"/>
        <w:ind w:right="180"/>
        <w:contextualSpacing/>
        <w:jc w:val="both"/>
        <w:rPr>
          <w:b/>
          <w:sz w:val="22"/>
          <w:szCs w:val="22"/>
        </w:rPr>
      </w:pPr>
    </w:p>
    <w:p w:rsidR="000839C5" w:rsidRDefault="000839C5" w:rsidP="000839C5">
      <w:pPr>
        <w:spacing w:before="1" w:after="0" w:line="240" w:lineRule="auto"/>
        <w:ind w:left="90" w:right="180"/>
        <w:contextualSpacing/>
        <w:rPr>
          <w:b/>
          <w:sz w:val="22"/>
          <w:szCs w:val="22"/>
        </w:rPr>
      </w:pPr>
      <w:r>
        <w:rPr>
          <w:b/>
          <w:sz w:val="22"/>
          <w:szCs w:val="22"/>
        </w:rPr>
        <w:t>NAÏVE FORECAST</w:t>
      </w:r>
    </w:p>
    <w:p w:rsidR="000839C5" w:rsidRPr="000B726C" w:rsidRDefault="000839C5" w:rsidP="000839C5">
      <w:pPr>
        <w:spacing w:before="1" w:after="0" w:line="240" w:lineRule="auto"/>
        <w:ind w:left="90" w:right="180"/>
        <w:contextualSpacing/>
        <w:rPr>
          <w:sz w:val="22"/>
          <w:szCs w:val="22"/>
        </w:rPr>
      </w:pPr>
      <w:r>
        <w:rPr>
          <w:sz w:val="22"/>
          <w:szCs w:val="22"/>
        </w:rPr>
        <w:t>A methodology used for predicting future demand when the results from a regression analysis do not show enough of a correlation between actual demand and our forecast model. This forecast is performed by using the previous year’s demand multiplied by a growth factor.</w:t>
      </w:r>
    </w:p>
    <w:p w:rsidR="000839C5" w:rsidRDefault="000839C5" w:rsidP="000839C5">
      <w:pPr>
        <w:spacing w:before="1"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NATIONAL</w:t>
      </w:r>
      <w:r>
        <w:rPr>
          <w:rFonts w:eastAsia="Calibri"/>
          <w:b/>
          <w:bCs/>
          <w:spacing w:val="-8"/>
          <w:sz w:val="22"/>
          <w:szCs w:val="22"/>
        </w:rPr>
        <w:t xml:space="preserve"> </w:t>
      </w:r>
      <w:r>
        <w:rPr>
          <w:rFonts w:eastAsia="Calibri"/>
          <w:b/>
          <w:bCs/>
          <w:sz w:val="22"/>
          <w:szCs w:val="22"/>
        </w:rPr>
        <w:t xml:space="preserve">ENERGY </w:t>
      </w:r>
      <w:r>
        <w:rPr>
          <w:rFonts w:eastAsia="Calibri"/>
          <w:b/>
          <w:bCs/>
          <w:spacing w:val="1"/>
          <w:sz w:val="22"/>
          <w:szCs w:val="22"/>
        </w:rPr>
        <w:t>B</w:t>
      </w:r>
      <w:r>
        <w:rPr>
          <w:rFonts w:eastAsia="Calibri"/>
          <w:b/>
          <w:bCs/>
          <w:sz w:val="22"/>
          <w:szCs w:val="22"/>
        </w:rPr>
        <w:t>OARD</w:t>
      </w:r>
    </w:p>
    <w:p w:rsidR="000839C5" w:rsidRDefault="000839C5" w:rsidP="000839C5">
      <w:pPr>
        <w:spacing w:before="38" w:after="0" w:line="240" w:lineRule="auto"/>
        <w:ind w:left="90" w:right="180"/>
        <w:contextualSpacing/>
        <w:jc w:val="both"/>
        <w:rPr>
          <w:sz w:val="22"/>
          <w:szCs w:val="22"/>
        </w:rPr>
      </w:pPr>
      <w:r>
        <w:rPr>
          <w:sz w:val="22"/>
          <w:szCs w:val="22"/>
        </w:rPr>
        <w:t>The</w:t>
      </w:r>
      <w:r>
        <w:rPr>
          <w:spacing w:val="-3"/>
          <w:sz w:val="22"/>
          <w:szCs w:val="22"/>
        </w:rPr>
        <w:t xml:space="preserve"> </w:t>
      </w:r>
      <w:r>
        <w:rPr>
          <w:sz w:val="22"/>
          <w:szCs w:val="22"/>
        </w:rPr>
        <w:t>Canadian</w:t>
      </w:r>
      <w:r>
        <w:rPr>
          <w:spacing w:val="-8"/>
          <w:sz w:val="22"/>
          <w:szCs w:val="22"/>
        </w:rPr>
        <w:t xml:space="preserve"> </w:t>
      </w:r>
      <w:r>
        <w:rPr>
          <w:sz w:val="22"/>
          <w:szCs w:val="22"/>
        </w:rPr>
        <w:t>equivalent</w:t>
      </w:r>
      <w:r>
        <w:rPr>
          <w:spacing w:val="-9"/>
          <w:sz w:val="22"/>
          <w:szCs w:val="22"/>
        </w:rPr>
        <w:t xml:space="preserve"> </w:t>
      </w:r>
      <w:r>
        <w:rPr>
          <w:sz w:val="22"/>
          <w:szCs w:val="22"/>
        </w:rPr>
        <w:t>to</w:t>
      </w:r>
      <w:r>
        <w:rPr>
          <w:spacing w:val="-2"/>
          <w:sz w:val="22"/>
          <w:szCs w:val="22"/>
        </w:rPr>
        <w:t xml:space="preserve"> </w:t>
      </w:r>
      <w:r>
        <w:rPr>
          <w:sz w:val="22"/>
          <w:szCs w:val="22"/>
        </w:rPr>
        <w:t>the</w:t>
      </w:r>
      <w:r>
        <w:rPr>
          <w:spacing w:val="-3"/>
          <w:sz w:val="22"/>
          <w:szCs w:val="22"/>
        </w:rPr>
        <w:t xml:space="preserve"> </w:t>
      </w:r>
      <w:r>
        <w:rPr>
          <w:sz w:val="22"/>
          <w:szCs w:val="22"/>
        </w:rPr>
        <w:t>Feder</w:t>
      </w:r>
      <w:r>
        <w:rPr>
          <w:spacing w:val="-1"/>
          <w:sz w:val="22"/>
          <w:szCs w:val="22"/>
        </w:rPr>
        <w:t>a</w:t>
      </w:r>
      <w:r>
        <w:rPr>
          <w:sz w:val="22"/>
          <w:szCs w:val="22"/>
        </w:rPr>
        <w:t>l</w:t>
      </w:r>
      <w:r>
        <w:rPr>
          <w:spacing w:val="-7"/>
          <w:sz w:val="22"/>
          <w:szCs w:val="22"/>
        </w:rPr>
        <w:t xml:space="preserve"> </w:t>
      </w:r>
      <w:r>
        <w:rPr>
          <w:sz w:val="22"/>
          <w:szCs w:val="22"/>
        </w:rPr>
        <w:t>Ener</w:t>
      </w:r>
      <w:r>
        <w:rPr>
          <w:spacing w:val="-1"/>
          <w:sz w:val="22"/>
          <w:szCs w:val="22"/>
        </w:rPr>
        <w:t>g</w:t>
      </w:r>
      <w:r>
        <w:rPr>
          <w:sz w:val="22"/>
          <w:szCs w:val="22"/>
        </w:rPr>
        <w:t>y</w:t>
      </w:r>
      <w:r>
        <w:rPr>
          <w:spacing w:val="-4"/>
          <w:sz w:val="22"/>
          <w:szCs w:val="22"/>
        </w:rPr>
        <w:t xml:space="preserve"> </w:t>
      </w:r>
      <w:r>
        <w:rPr>
          <w:sz w:val="22"/>
          <w:szCs w:val="22"/>
        </w:rPr>
        <w:t>Regulato</w:t>
      </w:r>
      <w:r>
        <w:rPr>
          <w:spacing w:val="-1"/>
          <w:sz w:val="22"/>
          <w:szCs w:val="22"/>
        </w:rPr>
        <w:t>r</w:t>
      </w:r>
      <w:r>
        <w:rPr>
          <w:sz w:val="22"/>
          <w:szCs w:val="22"/>
        </w:rPr>
        <w:t>y</w:t>
      </w:r>
      <w:r>
        <w:rPr>
          <w:spacing w:val="-8"/>
          <w:sz w:val="22"/>
          <w:szCs w:val="22"/>
        </w:rPr>
        <w:t xml:space="preserve"> </w:t>
      </w:r>
      <w:r>
        <w:rPr>
          <w:sz w:val="22"/>
          <w:szCs w:val="22"/>
        </w:rPr>
        <w:t>Com</w:t>
      </w:r>
      <w:r>
        <w:rPr>
          <w:spacing w:val="-2"/>
          <w:sz w:val="22"/>
          <w:szCs w:val="22"/>
        </w:rPr>
        <w:t>m</w:t>
      </w:r>
      <w:r>
        <w:rPr>
          <w:sz w:val="22"/>
          <w:szCs w:val="22"/>
        </w:rPr>
        <w:t>ission</w:t>
      </w:r>
      <w:r>
        <w:rPr>
          <w:spacing w:val="-11"/>
          <w:sz w:val="22"/>
          <w:szCs w:val="22"/>
        </w:rPr>
        <w:t xml:space="preserve"> </w:t>
      </w:r>
      <w:r>
        <w:rPr>
          <w:sz w:val="22"/>
          <w:szCs w:val="22"/>
        </w:rPr>
        <w:t>(FERC).</w:t>
      </w:r>
    </w:p>
    <w:p w:rsidR="000839C5" w:rsidRDefault="000839C5" w:rsidP="000839C5">
      <w:pPr>
        <w:spacing w:before="38" w:after="0" w:line="240" w:lineRule="auto"/>
        <w:ind w:left="90" w:right="180"/>
        <w:contextualSpacing/>
        <w:jc w:val="both"/>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N</w:t>
      </w:r>
      <w:r>
        <w:rPr>
          <w:rFonts w:eastAsia="Calibri"/>
          <w:b/>
          <w:bCs/>
          <w:sz w:val="22"/>
          <w:szCs w:val="22"/>
        </w:rPr>
        <w:t>ATURAL</w:t>
      </w:r>
      <w:r>
        <w:rPr>
          <w:rFonts w:eastAsia="Calibri"/>
          <w:b/>
          <w:bCs/>
          <w:spacing w:val="-8"/>
          <w:sz w:val="22"/>
          <w:szCs w:val="22"/>
        </w:rPr>
        <w:t xml:space="preserve"> </w:t>
      </w:r>
      <w:r>
        <w:rPr>
          <w:rFonts w:eastAsia="Calibri"/>
          <w:b/>
          <w:bCs/>
          <w:sz w:val="22"/>
          <w:szCs w:val="22"/>
        </w:rPr>
        <w:t>GAS</w:t>
      </w:r>
    </w:p>
    <w:p w:rsidR="000839C5" w:rsidRDefault="000839C5" w:rsidP="000839C5">
      <w:pPr>
        <w:spacing w:before="38" w:after="0" w:line="240" w:lineRule="auto"/>
        <w:ind w:left="90" w:right="180"/>
        <w:contextualSpacing/>
        <w:rPr>
          <w:sz w:val="22"/>
          <w:szCs w:val="22"/>
        </w:rPr>
      </w:pPr>
      <w:r>
        <w:rPr>
          <w:sz w:val="22"/>
          <w:szCs w:val="22"/>
        </w:rPr>
        <w:t>A</w:t>
      </w:r>
      <w:r>
        <w:rPr>
          <w:spacing w:val="-2"/>
          <w:sz w:val="22"/>
          <w:szCs w:val="22"/>
        </w:rPr>
        <w:t xml:space="preserve"> </w:t>
      </w:r>
      <w:r>
        <w:rPr>
          <w:sz w:val="22"/>
          <w:szCs w:val="22"/>
        </w:rPr>
        <w:t>naturally</w:t>
      </w:r>
      <w:r>
        <w:rPr>
          <w:spacing w:val="-7"/>
          <w:sz w:val="22"/>
          <w:szCs w:val="22"/>
        </w:rPr>
        <w:t xml:space="preserve"> </w:t>
      </w:r>
      <w:r>
        <w:rPr>
          <w:sz w:val="22"/>
          <w:szCs w:val="22"/>
        </w:rPr>
        <w:t>occurring</w:t>
      </w:r>
      <w:r>
        <w:rPr>
          <w:spacing w:val="-8"/>
          <w:sz w:val="22"/>
          <w:szCs w:val="22"/>
        </w:rPr>
        <w:t xml:space="preserve"> </w:t>
      </w:r>
      <w:r>
        <w:rPr>
          <w:spacing w:val="-2"/>
          <w:sz w:val="22"/>
          <w:szCs w:val="22"/>
        </w:rPr>
        <w:t>m</w:t>
      </w:r>
      <w:r>
        <w:rPr>
          <w:sz w:val="22"/>
          <w:szCs w:val="22"/>
        </w:rPr>
        <w:t>ix</w:t>
      </w:r>
      <w:r>
        <w:rPr>
          <w:spacing w:val="1"/>
          <w:sz w:val="22"/>
          <w:szCs w:val="22"/>
        </w:rPr>
        <w:t>t</w:t>
      </w:r>
      <w:r>
        <w:rPr>
          <w:sz w:val="22"/>
          <w:szCs w:val="22"/>
        </w:rPr>
        <w:t>ure</w:t>
      </w:r>
      <w:r>
        <w:rPr>
          <w:spacing w:val="-7"/>
          <w:sz w:val="22"/>
          <w:szCs w:val="22"/>
        </w:rPr>
        <w:t xml:space="preserve"> </w:t>
      </w:r>
      <w:r>
        <w:rPr>
          <w:sz w:val="22"/>
          <w:szCs w:val="22"/>
        </w:rPr>
        <w:t>of</w:t>
      </w:r>
      <w:r>
        <w:rPr>
          <w:spacing w:val="-2"/>
          <w:sz w:val="22"/>
          <w:szCs w:val="22"/>
        </w:rPr>
        <w:t xml:space="preserve"> </w:t>
      </w:r>
      <w:r>
        <w:rPr>
          <w:sz w:val="22"/>
          <w:szCs w:val="22"/>
        </w:rPr>
        <w:t>hydrocarbon</w:t>
      </w:r>
      <w:r>
        <w:rPr>
          <w:spacing w:val="-11"/>
          <w:sz w:val="22"/>
          <w:szCs w:val="22"/>
        </w:rPr>
        <w:t xml:space="preserve"> </w:t>
      </w:r>
      <w:r>
        <w:rPr>
          <w:sz w:val="22"/>
          <w:szCs w:val="22"/>
        </w:rPr>
        <w:t>and</w:t>
      </w:r>
      <w:r>
        <w:rPr>
          <w:spacing w:val="-4"/>
          <w:sz w:val="22"/>
          <w:szCs w:val="22"/>
        </w:rPr>
        <w:t xml:space="preserve"> </w:t>
      </w:r>
      <w:r>
        <w:rPr>
          <w:sz w:val="22"/>
          <w:szCs w:val="22"/>
        </w:rPr>
        <w:t>non-h</w:t>
      </w:r>
      <w:r>
        <w:rPr>
          <w:spacing w:val="2"/>
          <w:sz w:val="22"/>
          <w:szCs w:val="22"/>
        </w:rPr>
        <w:t>y</w:t>
      </w:r>
      <w:r>
        <w:rPr>
          <w:sz w:val="22"/>
          <w:szCs w:val="22"/>
        </w:rPr>
        <w:t>d</w:t>
      </w:r>
      <w:r>
        <w:rPr>
          <w:spacing w:val="-1"/>
          <w:sz w:val="22"/>
          <w:szCs w:val="22"/>
        </w:rPr>
        <w:t>r</w:t>
      </w:r>
      <w:r>
        <w:rPr>
          <w:sz w:val="22"/>
          <w:szCs w:val="22"/>
        </w:rPr>
        <w:t>ocarbon</w:t>
      </w:r>
      <w:r>
        <w:rPr>
          <w:spacing w:val="-15"/>
          <w:sz w:val="22"/>
          <w:szCs w:val="22"/>
        </w:rPr>
        <w:t xml:space="preserve"> </w:t>
      </w:r>
      <w:r>
        <w:rPr>
          <w:sz w:val="22"/>
          <w:szCs w:val="22"/>
        </w:rPr>
        <w:t>gases</w:t>
      </w:r>
      <w:r>
        <w:rPr>
          <w:spacing w:val="-5"/>
          <w:sz w:val="22"/>
          <w:szCs w:val="22"/>
        </w:rPr>
        <w:t xml:space="preserve"> </w:t>
      </w:r>
      <w:r>
        <w:rPr>
          <w:sz w:val="22"/>
          <w:szCs w:val="22"/>
        </w:rPr>
        <w:t>found</w:t>
      </w:r>
      <w:r>
        <w:rPr>
          <w:spacing w:val="-5"/>
          <w:sz w:val="22"/>
          <w:szCs w:val="22"/>
        </w:rPr>
        <w:t xml:space="preserve"> </w:t>
      </w:r>
      <w:r>
        <w:rPr>
          <w:sz w:val="22"/>
          <w:szCs w:val="22"/>
        </w:rPr>
        <w:t>in</w:t>
      </w:r>
      <w:r>
        <w:rPr>
          <w:spacing w:val="-2"/>
          <w:sz w:val="22"/>
          <w:szCs w:val="22"/>
        </w:rPr>
        <w:t xml:space="preserve"> </w:t>
      </w:r>
      <w:r>
        <w:rPr>
          <w:sz w:val="22"/>
          <w:szCs w:val="22"/>
        </w:rPr>
        <w:t>po</w:t>
      </w:r>
      <w:r>
        <w:rPr>
          <w:spacing w:val="-1"/>
          <w:sz w:val="22"/>
          <w:szCs w:val="22"/>
        </w:rPr>
        <w:t>r</w:t>
      </w:r>
      <w:r>
        <w:rPr>
          <w:sz w:val="22"/>
          <w:szCs w:val="22"/>
        </w:rPr>
        <w:t>ous</w:t>
      </w:r>
      <w:r>
        <w:rPr>
          <w:spacing w:val="-6"/>
          <w:sz w:val="22"/>
          <w:szCs w:val="22"/>
        </w:rPr>
        <w:t xml:space="preserve"> </w:t>
      </w:r>
      <w:r>
        <w:rPr>
          <w:sz w:val="22"/>
          <w:szCs w:val="22"/>
        </w:rPr>
        <w:t>g</w:t>
      </w:r>
      <w:r>
        <w:rPr>
          <w:spacing w:val="-1"/>
          <w:sz w:val="22"/>
          <w:szCs w:val="22"/>
        </w:rPr>
        <w:t>e</w:t>
      </w:r>
      <w:r>
        <w:rPr>
          <w:sz w:val="22"/>
          <w:szCs w:val="22"/>
        </w:rPr>
        <w:t>ologic formations</w:t>
      </w:r>
      <w:r>
        <w:rPr>
          <w:spacing w:val="-10"/>
          <w:sz w:val="22"/>
          <w:szCs w:val="22"/>
        </w:rPr>
        <w:t xml:space="preserve"> </w:t>
      </w:r>
      <w:r>
        <w:rPr>
          <w:sz w:val="22"/>
          <w:szCs w:val="22"/>
        </w:rPr>
        <w:t>beneath</w:t>
      </w:r>
      <w:r>
        <w:rPr>
          <w:spacing w:val="-7"/>
          <w:sz w:val="22"/>
          <w:szCs w:val="22"/>
        </w:rPr>
        <w:t xml:space="preserve"> </w:t>
      </w:r>
      <w:r>
        <w:rPr>
          <w:sz w:val="22"/>
          <w:szCs w:val="22"/>
        </w:rPr>
        <w:t>the</w:t>
      </w:r>
      <w:r>
        <w:rPr>
          <w:spacing w:val="-3"/>
          <w:sz w:val="22"/>
          <w:szCs w:val="22"/>
        </w:rPr>
        <w:t xml:space="preserve"> </w:t>
      </w:r>
      <w:r>
        <w:rPr>
          <w:sz w:val="22"/>
          <w:szCs w:val="22"/>
        </w:rPr>
        <w:t>earth</w:t>
      </w:r>
      <w:r>
        <w:rPr>
          <w:spacing w:val="-1"/>
          <w:sz w:val="22"/>
          <w:szCs w:val="22"/>
        </w:rPr>
        <w:t>'</w:t>
      </w:r>
      <w:r>
        <w:rPr>
          <w:sz w:val="22"/>
          <w:szCs w:val="22"/>
        </w:rPr>
        <w:t>s</w:t>
      </w:r>
      <w:r>
        <w:rPr>
          <w:spacing w:val="-6"/>
          <w:sz w:val="22"/>
          <w:szCs w:val="22"/>
        </w:rPr>
        <w:t xml:space="preserve"> </w:t>
      </w:r>
      <w:r>
        <w:rPr>
          <w:sz w:val="22"/>
          <w:szCs w:val="22"/>
        </w:rPr>
        <w:t>surface,</w:t>
      </w:r>
      <w:r>
        <w:rPr>
          <w:spacing w:val="-7"/>
          <w:sz w:val="22"/>
          <w:szCs w:val="22"/>
        </w:rPr>
        <w:t xml:space="preserve"> </w:t>
      </w:r>
      <w:r>
        <w:rPr>
          <w:sz w:val="22"/>
          <w:szCs w:val="22"/>
        </w:rPr>
        <w:t>often</w:t>
      </w:r>
      <w:r>
        <w:rPr>
          <w:spacing w:val="-5"/>
          <w:sz w:val="22"/>
          <w:szCs w:val="22"/>
        </w:rPr>
        <w:t xml:space="preserve"> </w:t>
      </w:r>
      <w:r>
        <w:rPr>
          <w:sz w:val="22"/>
          <w:szCs w:val="22"/>
        </w:rPr>
        <w:t>in</w:t>
      </w:r>
      <w:r>
        <w:rPr>
          <w:spacing w:val="-2"/>
          <w:sz w:val="22"/>
          <w:szCs w:val="22"/>
        </w:rPr>
        <w:t xml:space="preserve"> </w:t>
      </w:r>
      <w:r>
        <w:rPr>
          <w:sz w:val="22"/>
          <w:szCs w:val="22"/>
        </w:rPr>
        <w:t>assoc</w:t>
      </w:r>
      <w:r>
        <w:rPr>
          <w:spacing w:val="-1"/>
          <w:sz w:val="22"/>
          <w:szCs w:val="22"/>
        </w:rPr>
        <w:t>i</w:t>
      </w:r>
      <w:r>
        <w:rPr>
          <w:sz w:val="22"/>
          <w:szCs w:val="22"/>
        </w:rPr>
        <w:t>ation</w:t>
      </w:r>
      <w:r>
        <w:rPr>
          <w:spacing w:val="-10"/>
          <w:sz w:val="22"/>
          <w:szCs w:val="22"/>
        </w:rPr>
        <w:t xml:space="preserve"> </w:t>
      </w:r>
      <w:r>
        <w:rPr>
          <w:sz w:val="22"/>
          <w:szCs w:val="22"/>
        </w:rPr>
        <w:t>with</w:t>
      </w:r>
      <w:r>
        <w:rPr>
          <w:spacing w:val="-5"/>
          <w:sz w:val="22"/>
          <w:szCs w:val="22"/>
        </w:rPr>
        <w:t xml:space="preserve"> </w:t>
      </w:r>
      <w:r>
        <w:rPr>
          <w:sz w:val="22"/>
          <w:szCs w:val="22"/>
        </w:rPr>
        <w:t>petroleu</w:t>
      </w:r>
      <w:r>
        <w:rPr>
          <w:spacing w:val="-2"/>
          <w:sz w:val="22"/>
          <w:szCs w:val="22"/>
        </w:rPr>
        <w:t>m</w:t>
      </w:r>
      <w:r>
        <w:rPr>
          <w:sz w:val="22"/>
          <w:szCs w:val="22"/>
        </w:rPr>
        <w:t>;</w:t>
      </w:r>
      <w:r>
        <w:rPr>
          <w:spacing w:val="-10"/>
          <w:sz w:val="22"/>
          <w:szCs w:val="22"/>
        </w:rPr>
        <w:t xml:space="preserve"> </w:t>
      </w:r>
      <w:r>
        <w:rPr>
          <w:sz w:val="22"/>
          <w:szCs w:val="22"/>
        </w:rPr>
        <w:t>the</w:t>
      </w:r>
      <w:r>
        <w:rPr>
          <w:spacing w:val="-3"/>
          <w:sz w:val="22"/>
          <w:szCs w:val="22"/>
        </w:rPr>
        <w:t xml:space="preserve"> </w:t>
      </w:r>
      <w:r>
        <w:rPr>
          <w:sz w:val="22"/>
          <w:szCs w:val="22"/>
        </w:rPr>
        <w:t>p</w:t>
      </w:r>
      <w:r>
        <w:rPr>
          <w:spacing w:val="1"/>
          <w:sz w:val="22"/>
          <w:szCs w:val="22"/>
        </w:rPr>
        <w:t>r</w:t>
      </w:r>
      <w:r>
        <w:rPr>
          <w:sz w:val="22"/>
          <w:szCs w:val="22"/>
        </w:rPr>
        <w:t>incipal</w:t>
      </w:r>
      <w:r>
        <w:rPr>
          <w:spacing w:val="-8"/>
          <w:sz w:val="22"/>
          <w:szCs w:val="22"/>
        </w:rPr>
        <w:t xml:space="preserve"> </w:t>
      </w:r>
      <w:r>
        <w:rPr>
          <w:sz w:val="22"/>
          <w:szCs w:val="22"/>
        </w:rPr>
        <w:t>constituent</w:t>
      </w:r>
      <w:r>
        <w:rPr>
          <w:spacing w:val="-10"/>
          <w:sz w:val="22"/>
          <w:szCs w:val="22"/>
        </w:rPr>
        <w:t xml:space="preserve"> </w:t>
      </w:r>
      <w:r>
        <w:rPr>
          <w:sz w:val="22"/>
          <w:szCs w:val="22"/>
        </w:rPr>
        <w:t>is methane,</w:t>
      </w:r>
      <w:r>
        <w:rPr>
          <w:spacing w:val="-8"/>
          <w:sz w:val="22"/>
          <w:szCs w:val="22"/>
        </w:rPr>
        <w:t xml:space="preserve"> </w:t>
      </w:r>
      <w:r>
        <w:rPr>
          <w:sz w:val="22"/>
          <w:szCs w:val="22"/>
        </w:rPr>
        <w:t>and</w:t>
      </w:r>
      <w:r>
        <w:rPr>
          <w:spacing w:val="-3"/>
          <w:sz w:val="22"/>
          <w:szCs w:val="22"/>
        </w:rPr>
        <w:t xml:space="preserve"> </w:t>
      </w:r>
      <w:r>
        <w:rPr>
          <w:sz w:val="22"/>
          <w:szCs w:val="22"/>
        </w:rPr>
        <w:t>it</w:t>
      </w:r>
      <w:r>
        <w:rPr>
          <w:spacing w:val="-1"/>
          <w:sz w:val="22"/>
          <w:szCs w:val="22"/>
        </w:rPr>
        <w:t xml:space="preserve"> </w:t>
      </w:r>
      <w:r>
        <w:rPr>
          <w:sz w:val="22"/>
          <w:szCs w:val="22"/>
        </w:rPr>
        <w:t>is</w:t>
      </w:r>
      <w:r>
        <w:rPr>
          <w:spacing w:val="-1"/>
          <w:sz w:val="22"/>
          <w:szCs w:val="22"/>
        </w:rPr>
        <w:t xml:space="preserve"> </w:t>
      </w:r>
      <w:r>
        <w:rPr>
          <w:sz w:val="22"/>
          <w:szCs w:val="22"/>
        </w:rPr>
        <w:t>lighter</w:t>
      </w:r>
      <w:r>
        <w:rPr>
          <w:spacing w:val="-6"/>
          <w:sz w:val="22"/>
          <w:szCs w:val="22"/>
        </w:rPr>
        <w:t xml:space="preserve"> </w:t>
      </w:r>
      <w:r>
        <w:rPr>
          <w:sz w:val="22"/>
          <w:szCs w:val="22"/>
        </w:rPr>
        <w:t>than</w:t>
      </w:r>
      <w:r>
        <w:rPr>
          <w:spacing w:val="-4"/>
          <w:sz w:val="22"/>
          <w:szCs w:val="22"/>
        </w:rPr>
        <w:t xml:space="preserve"> </w:t>
      </w:r>
      <w:r>
        <w:rPr>
          <w:sz w:val="22"/>
          <w:szCs w:val="22"/>
        </w:rPr>
        <w:t>air.</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lastRenderedPageBreak/>
        <w:t>NEEDLE PEAKING RESOURCE</w:t>
      </w:r>
    </w:p>
    <w:p w:rsidR="000839C5" w:rsidRDefault="000839C5" w:rsidP="000839C5">
      <w:pPr>
        <w:spacing w:before="38" w:after="0" w:line="240" w:lineRule="auto"/>
        <w:ind w:left="90" w:right="180"/>
        <w:contextualSpacing/>
        <w:rPr>
          <w:sz w:val="22"/>
          <w:szCs w:val="22"/>
        </w:rPr>
      </w:pPr>
      <w:r>
        <w:rPr>
          <w:sz w:val="22"/>
          <w:szCs w:val="22"/>
        </w:rPr>
        <w:t>Utilized during severe or “arctic” cold weather.</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NEPA</w:t>
      </w:r>
    </w:p>
    <w:p w:rsidR="000839C5" w:rsidRDefault="000839C5" w:rsidP="000839C5">
      <w:pPr>
        <w:spacing w:before="3" w:after="0" w:line="240" w:lineRule="auto"/>
        <w:ind w:left="90" w:right="180"/>
        <w:contextualSpacing/>
        <w:rPr>
          <w:sz w:val="22"/>
          <w:szCs w:val="22"/>
        </w:rPr>
      </w:pPr>
      <w:r>
        <w:rPr>
          <w:sz w:val="22"/>
          <w:szCs w:val="22"/>
        </w:rPr>
        <w:t>National Environmental Policy Act</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NEW</w:t>
      </w:r>
      <w:r>
        <w:rPr>
          <w:rFonts w:eastAsia="Calibri"/>
          <w:b/>
          <w:bCs/>
          <w:spacing w:val="-1"/>
          <w:sz w:val="22"/>
          <w:szCs w:val="22"/>
        </w:rPr>
        <w:t xml:space="preserve"> </w:t>
      </w:r>
      <w:r>
        <w:rPr>
          <w:rFonts w:eastAsia="Calibri"/>
          <w:b/>
          <w:bCs/>
          <w:sz w:val="22"/>
          <w:szCs w:val="22"/>
        </w:rPr>
        <w:t>Y</w:t>
      </w:r>
      <w:r>
        <w:rPr>
          <w:rFonts w:eastAsia="Calibri"/>
          <w:b/>
          <w:bCs/>
          <w:spacing w:val="-1"/>
          <w:sz w:val="22"/>
          <w:szCs w:val="22"/>
        </w:rPr>
        <w:t>OR</w:t>
      </w:r>
      <w:r>
        <w:rPr>
          <w:rFonts w:eastAsia="Calibri"/>
          <w:b/>
          <w:bCs/>
          <w:sz w:val="22"/>
          <w:szCs w:val="22"/>
        </w:rPr>
        <w:t>K</w:t>
      </w:r>
      <w:r>
        <w:rPr>
          <w:rFonts w:eastAsia="Calibri"/>
          <w:b/>
          <w:bCs/>
          <w:spacing w:val="-1"/>
          <w:sz w:val="22"/>
          <w:szCs w:val="22"/>
        </w:rPr>
        <w:t xml:space="preserve"> </w:t>
      </w:r>
      <w:r>
        <w:rPr>
          <w:rFonts w:eastAsia="Calibri"/>
          <w:b/>
          <w:bCs/>
          <w:sz w:val="22"/>
          <w:szCs w:val="22"/>
        </w:rPr>
        <w:t>M</w:t>
      </w:r>
      <w:r>
        <w:rPr>
          <w:rFonts w:eastAsia="Calibri"/>
          <w:b/>
          <w:bCs/>
          <w:spacing w:val="1"/>
          <w:sz w:val="22"/>
          <w:szCs w:val="22"/>
        </w:rPr>
        <w:t>E</w:t>
      </w:r>
      <w:r>
        <w:rPr>
          <w:rFonts w:eastAsia="Calibri"/>
          <w:b/>
          <w:bCs/>
          <w:sz w:val="22"/>
          <w:szCs w:val="22"/>
        </w:rPr>
        <w:t>R</w:t>
      </w:r>
      <w:r>
        <w:rPr>
          <w:rFonts w:eastAsia="Calibri"/>
          <w:b/>
          <w:bCs/>
          <w:spacing w:val="-1"/>
          <w:sz w:val="22"/>
          <w:szCs w:val="22"/>
        </w:rPr>
        <w:t>C</w:t>
      </w:r>
      <w:r>
        <w:rPr>
          <w:rFonts w:eastAsia="Calibri"/>
          <w:b/>
          <w:bCs/>
          <w:sz w:val="22"/>
          <w:szCs w:val="22"/>
        </w:rPr>
        <w:t>A</w:t>
      </w:r>
      <w:r>
        <w:rPr>
          <w:rFonts w:eastAsia="Calibri"/>
          <w:b/>
          <w:bCs/>
          <w:spacing w:val="1"/>
          <w:sz w:val="22"/>
          <w:szCs w:val="22"/>
        </w:rPr>
        <w:t>N</w:t>
      </w:r>
      <w:r>
        <w:rPr>
          <w:rFonts w:eastAsia="Calibri"/>
          <w:b/>
          <w:bCs/>
          <w:sz w:val="22"/>
          <w:szCs w:val="22"/>
        </w:rPr>
        <w:t>TILE</w:t>
      </w:r>
      <w:r>
        <w:rPr>
          <w:rFonts w:eastAsia="Calibri"/>
          <w:b/>
          <w:bCs/>
          <w:spacing w:val="-8"/>
          <w:sz w:val="22"/>
          <w:szCs w:val="22"/>
        </w:rPr>
        <w:t xml:space="preserve"> </w:t>
      </w:r>
      <w:r>
        <w:rPr>
          <w:rFonts w:eastAsia="Calibri"/>
          <w:b/>
          <w:bCs/>
          <w:sz w:val="22"/>
          <w:szCs w:val="22"/>
        </w:rPr>
        <w:t>EX</w:t>
      </w:r>
      <w:r>
        <w:rPr>
          <w:rFonts w:eastAsia="Calibri"/>
          <w:b/>
          <w:bCs/>
          <w:spacing w:val="-1"/>
          <w:sz w:val="22"/>
          <w:szCs w:val="22"/>
        </w:rPr>
        <w:t>C</w:t>
      </w:r>
      <w:r>
        <w:rPr>
          <w:rFonts w:eastAsia="Calibri"/>
          <w:b/>
          <w:bCs/>
          <w:sz w:val="22"/>
          <w:szCs w:val="22"/>
        </w:rPr>
        <w:t>HANGE</w:t>
      </w:r>
      <w:r>
        <w:rPr>
          <w:rFonts w:eastAsia="Calibri"/>
          <w:b/>
          <w:bCs/>
          <w:spacing w:val="-7"/>
          <w:sz w:val="22"/>
          <w:szCs w:val="22"/>
        </w:rPr>
        <w:t xml:space="preserve"> </w:t>
      </w:r>
      <w:r>
        <w:rPr>
          <w:rFonts w:eastAsia="Calibri"/>
          <w:b/>
          <w:bCs/>
          <w:sz w:val="22"/>
          <w:szCs w:val="22"/>
        </w:rPr>
        <w:t>(NYMEX)</w:t>
      </w:r>
    </w:p>
    <w:p w:rsidR="000839C5" w:rsidRDefault="000839C5" w:rsidP="000839C5">
      <w:pPr>
        <w:spacing w:before="39" w:after="0" w:line="240" w:lineRule="auto"/>
        <w:ind w:left="90" w:right="180"/>
        <w:contextualSpacing/>
        <w:rPr>
          <w:sz w:val="22"/>
          <w:szCs w:val="22"/>
        </w:rPr>
      </w:pPr>
      <w:r>
        <w:rPr>
          <w:sz w:val="22"/>
          <w:szCs w:val="22"/>
        </w:rPr>
        <w:t>An</w:t>
      </w:r>
      <w:r>
        <w:rPr>
          <w:spacing w:val="-3"/>
          <w:sz w:val="22"/>
          <w:szCs w:val="22"/>
        </w:rPr>
        <w:t xml:space="preserve"> </w:t>
      </w:r>
      <w:r>
        <w:rPr>
          <w:sz w:val="22"/>
          <w:szCs w:val="22"/>
        </w:rPr>
        <w:t>organization</w:t>
      </w:r>
      <w:r>
        <w:rPr>
          <w:spacing w:val="-11"/>
          <w:sz w:val="22"/>
          <w:szCs w:val="22"/>
        </w:rPr>
        <w:t xml:space="preserve"> </w:t>
      </w:r>
      <w:r>
        <w:rPr>
          <w:sz w:val="22"/>
          <w:szCs w:val="22"/>
        </w:rPr>
        <w:t>that</w:t>
      </w:r>
      <w:r>
        <w:rPr>
          <w:spacing w:val="-3"/>
          <w:sz w:val="22"/>
          <w:szCs w:val="22"/>
        </w:rPr>
        <w:t xml:space="preserve"> </w:t>
      </w:r>
      <w:r>
        <w:rPr>
          <w:sz w:val="22"/>
          <w:szCs w:val="22"/>
        </w:rPr>
        <w:t>facili</w:t>
      </w:r>
      <w:r>
        <w:rPr>
          <w:spacing w:val="-1"/>
          <w:sz w:val="22"/>
          <w:szCs w:val="22"/>
        </w:rPr>
        <w:t>t</w:t>
      </w:r>
      <w:r>
        <w:rPr>
          <w:sz w:val="22"/>
          <w:szCs w:val="22"/>
        </w:rPr>
        <w:t>ates</w:t>
      </w:r>
      <w:r>
        <w:rPr>
          <w:spacing w:val="-9"/>
          <w:sz w:val="22"/>
          <w:szCs w:val="22"/>
        </w:rPr>
        <w:t xml:space="preserve"> </w:t>
      </w:r>
      <w:r>
        <w:rPr>
          <w:sz w:val="22"/>
          <w:szCs w:val="22"/>
        </w:rPr>
        <w:t>the</w:t>
      </w:r>
      <w:r>
        <w:rPr>
          <w:spacing w:val="-3"/>
          <w:sz w:val="22"/>
          <w:szCs w:val="22"/>
        </w:rPr>
        <w:t xml:space="preserve"> </w:t>
      </w:r>
      <w:r>
        <w:rPr>
          <w:sz w:val="22"/>
          <w:szCs w:val="22"/>
        </w:rPr>
        <w:t>trad</w:t>
      </w:r>
      <w:r>
        <w:rPr>
          <w:spacing w:val="1"/>
          <w:sz w:val="22"/>
          <w:szCs w:val="22"/>
        </w:rPr>
        <w:t>i</w:t>
      </w:r>
      <w:r>
        <w:rPr>
          <w:sz w:val="22"/>
          <w:szCs w:val="22"/>
        </w:rPr>
        <w:t>ng</w:t>
      </w:r>
      <w:r>
        <w:rPr>
          <w:spacing w:val="-6"/>
          <w:sz w:val="22"/>
          <w:szCs w:val="22"/>
        </w:rPr>
        <w:t xml:space="preserve"> </w:t>
      </w:r>
      <w:r>
        <w:rPr>
          <w:sz w:val="22"/>
          <w:szCs w:val="22"/>
        </w:rPr>
        <w:t>of</w:t>
      </w:r>
      <w:r>
        <w:rPr>
          <w:spacing w:val="-3"/>
          <w:sz w:val="22"/>
          <w:szCs w:val="22"/>
        </w:rPr>
        <w:t xml:space="preserve"> </w:t>
      </w:r>
      <w:r>
        <w:rPr>
          <w:sz w:val="22"/>
          <w:szCs w:val="22"/>
        </w:rPr>
        <w:t>several</w:t>
      </w:r>
      <w:r>
        <w:rPr>
          <w:spacing w:val="-6"/>
          <w:sz w:val="22"/>
          <w:szCs w:val="22"/>
        </w:rPr>
        <w:t xml:space="preserve"> </w:t>
      </w:r>
      <w:r>
        <w:rPr>
          <w:sz w:val="22"/>
          <w:szCs w:val="22"/>
        </w:rPr>
        <w:t>c</w:t>
      </w:r>
      <w:r>
        <w:rPr>
          <w:spacing w:val="2"/>
          <w:sz w:val="22"/>
          <w:szCs w:val="22"/>
        </w:rPr>
        <w:t>o</w:t>
      </w:r>
      <w:r>
        <w:rPr>
          <w:sz w:val="22"/>
          <w:szCs w:val="22"/>
        </w:rPr>
        <w:t>m</w:t>
      </w:r>
      <w:r>
        <w:rPr>
          <w:spacing w:val="-2"/>
          <w:sz w:val="22"/>
          <w:szCs w:val="22"/>
        </w:rPr>
        <w:t>m</w:t>
      </w:r>
      <w:r>
        <w:rPr>
          <w:sz w:val="22"/>
          <w:szCs w:val="22"/>
        </w:rPr>
        <w:t>odities</w:t>
      </w:r>
      <w:r>
        <w:rPr>
          <w:spacing w:val="-10"/>
          <w:sz w:val="22"/>
          <w:szCs w:val="22"/>
        </w:rPr>
        <w:t xml:space="preserve"> </w:t>
      </w:r>
      <w:r>
        <w:rPr>
          <w:sz w:val="22"/>
          <w:szCs w:val="22"/>
        </w:rPr>
        <w:t>including</w:t>
      </w:r>
      <w:r>
        <w:rPr>
          <w:spacing w:val="-8"/>
          <w:sz w:val="22"/>
          <w:szCs w:val="22"/>
        </w:rPr>
        <w:t xml:space="preserve"> </w:t>
      </w:r>
      <w:r>
        <w:rPr>
          <w:sz w:val="22"/>
          <w:szCs w:val="22"/>
        </w:rPr>
        <w:t>na</w:t>
      </w:r>
      <w:r>
        <w:rPr>
          <w:spacing w:val="-1"/>
          <w:sz w:val="22"/>
          <w:szCs w:val="22"/>
        </w:rPr>
        <w:t>t</w:t>
      </w:r>
      <w:r>
        <w:rPr>
          <w:spacing w:val="1"/>
          <w:sz w:val="22"/>
          <w:szCs w:val="22"/>
        </w:rPr>
        <w:t>u</w:t>
      </w:r>
      <w:r>
        <w:rPr>
          <w:sz w:val="22"/>
          <w:szCs w:val="22"/>
        </w:rPr>
        <w:t>ral</w:t>
      </w:r>
      <w:r>
        <w:rPr>
          <w:spacing w:val="-6"/>
          <w:sz w:val="22"/>
          <w:szCs w:val="22"/>
        </w:rPr>
        <w:t xml:space="preserve"> </w:t>
      </w:r>
      <w:r>
        <w:rPr>
          <w:sz w:val="22"/>
          <w:szCs w:val="22"/>
        </w:rPr>
        <w:t>gas.</w:t>
      </w:r>
    </w:p>
    <w:p w:rsidR="000839C5" w:rsidRDefault="000839C5" w:rsidP="000839C5">
      <w:pPr>
        <w:spacing w:after="0" w:line="240" w:lineRule="auto"/>
        <w:ind w:left="90" w:right="180"/>
        <w:contextualSpacing/>
        <w:rPr>
          <w:rFonts w:eastAsia="Calibri"/>
          <w:b/>
          <w:bCs/>
          <w:spacing w:val="1"/>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NGV</w:t>
      </w:r>
    </w:p>
    <w:p w:rsidR="000839C5" w:rsidRDefault="000839C5" w:rsidP="000839C5">
      <w:pPr>
        <w:spacing w:before="39" w:after="0" w:line="240" w:lineRule="auto"/>
        <w:ind w:left="90" w:right="180"/>
        <w:contextualSpacing/>
        <w:rPr>
          <w:sz w:val="22"/>
          <w:szCs w:val="22"/>
        </w:rPr>
      </w:pPr>
      <w:r>
        <w:rPr>
          <w:sz w:val="22"/>
          <w:szCs w:val="22"/>
        </w:rPr>
        <w:t>Natural</w:t>
      </w:r>
      <w:r>
        <w:rPr>
          <w:spacing w:val="-7"/>
          <w:sz w:val="22"/>
          <w:szCs w:val="22"/>
        </w:rPr>
        <w:t xml:space="preserve"> </w:t>
      </w:r>
      <w:r>
        <w:rPr>
          <w:sz w:val="22"/>
          <w:szCs w:val="22"/>
        </w:rPr>
        <w:t>G</w:t>
      </w:r>
      <w:r>
        <w:rPr>
          <w:spacing w:val="1"/>
          <w:sz w:val="22"/>
          <w:szCs w:val="22"/>
        </w:rPr>
        <w:t>a</w:t>
      </w:r>
      <w:r>
        <w:rPr>
          <w:sz w:val="22"/>
          <w:szCs w:val="22"/>
        </w:rPr>
        <w:t>s</w:t>
      </w:r>
      <w:r>
        <w:rPr>
          <w:spacing w:val="-3"/>
          <w:sz w:val="22"/>
          <w:szCs w:val="22"/>
        </w:rPr>
        <w:t xml:space="preserve"> </w:t>
      </w:r>
      <w:r>
        <w:rPr>
          <w:sz w:val="22"/>
          <w:szCs w:val="22"/>
        </w:rPr>
        <w:t>Vehicles</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N</w:t>
      </w:r>
      <w:r>
        <w:rPr>
          <w:rFonts w:eastAsia="Calibri"/>
          <w:b/>
          <w:bCs/>
          <w:sz w:val="22"/>
          <w:szCs w:val="22"/>
        </w:rPr>
        <w:t>OMINATION</w:t>
      </w:r>
    </w:p>
    <w:p w:rsidR="000839C5" w:rsidRPr="000B726C"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scheduling</w:t>
      </w:r>
      <w:r>
        <w:rPr>
          <w:spacing w:val="-10"/>
          <w:sz w:val="22"/>
          <w:szCs w:val="22"/>
        </w:rPr>
        <w:t xml:space="preserve"> </w:t>
      </w:r>
      <w:r>
        <w:rPr>
          <w:sz w:val="22"/>
          <w:szCs w:val="22"/>
        </w:rPr>
        <w:t>of</w:t>
      </w:r>
      <w:r>
        <w:rPr>
          <w:spacing w:val="-3"/>
          <w:sz w:val="22"/>
          <w:szCs w:val="22"/>
        </w:rPr>
        <w:t xml:space="preserve"> </w:t>
      </w:r>
      <w:r>
        <w:rPr>
          <w:sz w:val="22"/>
          <w:szCs w:val="22"/>
        </w:rPr>
        <w:t>dai</w:t>
      </w:r>
      <w:r>
        <w:rPr>
          <w:spacing w:val="-1"/>
          <w:sz w:val="22"/>
          <w:szCs w:val="22"/>
        </w:rPr>
        <w:t>l</w:t>
      </w:r>
      <w:r>
        <w:rPr>
          <w:sz w:val="22"/>
          <w:szCs w:val="22"/>
        </w:rPr>
        <w:t>y</w:t>
      </w:r>
      <w:r>
        <w:rPr>
          <w:spacing w:val="-2"/>
          <w:sz w:val="22"/>
          <w:szCs w:val="22"/>
        </w:rPr>
        <w:t xml:space="preserve"> </w:t>
      </w:r>
      <w:r>
        <w:rPr>
          <w:sz w:val="22"/>
          <w:szCs w:val="22"/>
        </w:rPr>
        <w:t>n</w:t>
      </w:r>
      <w:r>
        <w:rPr>
          <w:spacing w:val="-2"/>
          <w:sz w:val="22"/>
          <w:szCs w:val="22"/>
        </w:rPr>
        <w:t>a</w:t>
      </w:r>
      <w:r>
        <w:rPr>
          <w:sz w:val="22"/>
          <w:szCs w:val="22"/>
        </w:rPr>
        <w:t>tural</w:t>
      </w:r>
      <w:r>
        <w:rPr>
          <w:spacing w:val="-6"/>
          <w:sz w:val="22"/>
          <w:szCs w:val="22"/>
        </w:rPr>
        <w:t xml:space="preserve"> </w:t>
      </w:r>
      <w:r>
        <w:rPr>
          <w:sz w:val="22"/>
          <w:szCs w:val="22"/>
        </w:rPr>
        <w:t>gas</w:t>
      </w:r>
      <w:r>
        <w:rPr>
          <w:spacing w:val="-3"/>
          <w:sz w:val="22"/>
          <w:szCs w:val="22"/>
        </w:rPr>
        <w:t xml:space="preserve"> </w:t>
      </w:r>
      <w:r>
        <w:rPr>
          <w:sz w:val="22"/>
          <w:szCs w:val="22"/>
        </w:rPr>
        <w:t>require</w:t>
      </w:r>
      <w:r>
        <w:rPr>
          <w:spacing w:val="-2"/>
          <w:sz w:val="22"/>
          <w:szCs w:val="22"/>
        </w:rPr>
        <w:t>m</w:t>
      </w:r>
      <w:r>
        <w:rPr>
          <w:sz w:val="22"/>
          <w:szCs w:val="22"/>
        </w:rPr>
        <w:t>ents.</w:t>
      </w:r>
    </w:p>
    <w:p w:rsidR="000839C5" w:rsidRDefault="000839C5" w:rsidP="000839C5">
      <w:pPr>
        <w:spacing w:before="38" w:after="0" w:line="240" w:lineRule="auto"/>
        <w:ind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NON-COINCIDENT PEAK</w:t>
      </w:r>
    </w:p>
    <w:p w:rsidR="000839C5" w:rsidRDefault="000839C5" w:rsidP="000839C5">
      <w:pPr>
        <w:pStyle w:val="NormalWeb"/>
        <w:spacing w:before="0" w:beforeAutospacing="0" w:after="0" w:afterAutospacing="0"/>
        <w:ind w:left="90" w:right="180"/>
        <w:contextualSpacing/>
        <w:rPr>
          <w:rFonts w:ascii="Arial" w:hAnsi="Arial" w:cs="Arial"/>
          <w:sz w:val="22"/>
          <w:szCs w:val="22"/>
        </w:rPr>
      </w:pPr>
      <w:r>
        <w:rPr>
          <w:rFonts w:ascii="Arial" w:hAnsi="Arial" w:cs="Arial"/>
          <w:sz w:val="22"/>
          <w:szCs w:val="22"/>
        </w:rPr>
        <w:t>The sum of two or more peak loads on individual systems that do not occur in the same time interval. Meaningful only when considering loads within a limited period of time, such as a day, week, month, a heating or cooling season, and usually for not more than 1 year.</w:t>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NON-CORE CUSTOMER</w:t>
      </w:r>
    </w:p>
    <w:p w:rsidR="000839C5" w:rsidRDefault="000839C5" w:rsidP="000839C5">
      <w:pPr>
        <w:spacing w:before="38" w:after="0" w:line="240" w:lineRule="auto"/>
        <w:ind w:left="90" w:right="180"/>
        <w:contextualSpacing/>
        <w:rPr>
          <w:sz w:val="22"/>
          <w:szCs w:val="22"/>
        </w:rPr>
      </w:pPr>
      <w:r>
        <w:rPr>
          <w:sz w:val="22"/>
          <w:szCs w:val="22"/>
        </w:rPr>
        <w:t>Large customers who contract with a third party for supply and upstream pipeline capacity.  Cascade provides distribution services. Typical customers include large commercial, industrial, cogeneration, wholesale, and electric generation customers.</w:t>
      </w:r>
    </w:p>
    <w:p w:rsidR="000839C5" w:rsidRDefault="000839C5" w:rsidP="000839C5">
      <w:pPr>
        <w:spacing w:after="0" w:line="240" w:lineRule="auto"/>
        <w:ind w:left="90" w:right="180"/>
        <w:contextualSpacing/>
        <w:rPr>
          <w:rFonts w:eastAsia="Calibri"/>
          <w:b/>
          <w:bCs/>
          <w:spacing w:val="1"/>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N</w:t>
      </w:r>
      <w:r>
        <w:rPr>
          <w:rFonts w:eastAsia="Calibri"/>
          <w:b/>
          <w:bCs/>
          <w:sz w:val="22"/>
          <w:szCs w:val="22"/>
        </w:rPr>
        <w:t>ORTHWEST</w:t>
      </w:r>
      <w:r>
        <w:rPr>
          <w:rFonts w:eastAsia="Calibri"/>
          <w:b/>
          <w:bCs/>
          <w:spacing w:val="-6"/>
          <w:sz w:val="22"/>
          <w:szCs w:val="22"/>
        </w:rPr>
        <w:t xml:space="preserve"> </w:t>
      </w:r>
      <w:r>
        <w:rPr>
          <w:rFonts w:eastAsia="Calibri"/>
          <w:b/>
          <w:bCs/>
          <w:sz w:val="22"/>
          <w:szCs w:val="22"/>
        </w:rPr>
        <w:t>P</w:t>
      </w:r>
      <w:r>
        <w:rPr>
          <w:rFonts w:eastAsia="Calibri"/>
          <w:b/>
          <w:bCs/>
          <w:spacing w:val="1"/>
          <w:sz w:val="22"/>
          <w:szCs w:val="22"/>
        </w:rPr>
        <w:t>I</w:t>
      </w:r>
      <w:r>
        <w:rPr>
          <w:rFonts w:eastAsia="Calibri"/>
          <w:b/>
          <w:bCs/>
          <w:sz w:val="22"/>
          <w:szCs w:val="22"/>
        </w:rPr>
        <w:t>PE</w:t>
      </w:r>
      <w:r>
        <w:rPr>
          <w:rFonts w:eastAsia="Calibri"/>
          <w:b/>
          <w:bCs/>
          <w:spacing w:val="-1"/>
          <w:sz w:val="22"/>
          <w:szCs w:val="22"/>
        </w:rPr>
        <w:t>L</w:t>
      </w:r>
      <w:r>
        <w:rPr>
          <w:rFonts w:eastAsia="Calibri"/>
          <w:b/>
          <w:bCs/>
          <w:sz w:val="22"/>
          <w:szCs w:val="22"/>
        </w:rPr>
        <w:t>INE</w:t>
      </w:r>
      <w:r>
        <w:rPr>
          <w:rFonts w:eastAsia="Calibri"/>
          <w:b/>
          <w:bCs/>
          <w:spacing w:val="-7"/>
          <w:sz w:val="22"/>
          <w:szCs w:val="22"/>
        </w:rPr>
        <w:t xml:space="preserve"> </w:t>
      </w:r>
      <w:r>
        <w:rPr>
          <w:rFonts w:eastAsia="Calibri"/>
          <w:b/>
          <w:bCs/>
          <w:sz w:val="22"/>
          <w:szCs w:val="22"/>
        </w:rPr>
        <w:t>CORPO</w:t>
      </w:r>
      <w:r>
        <w:rPr>
          <w:rFonts w:eastAsia="Calibri"/>
          <w:b/>
          <w:bCs/>
          <w:spacing w:val="1"/>
          <w:sz w:val="22"/>
          <w:szCs w:val="22"/>
        </w:rPr>
        <w:t>R</w:t>
      </w:r>
      <w:r>
        <w:rPr>
          <w:rFonts w:eastAsia="Calibri"/>
          <w:b/>
          <w:bCs/>
          <w:sz w:val="22"/>
          <w:szCs w:val="22"/>
        </w:rPr>
        <w:t>ATION</w:t>
      </w:r>
      <w:r>
        <w:rPr>
          <w:rFonts w:eastAsia="Calibri"/>
          <w:b/>
          <w:bCs/>
          <w:spacing w:val="-6"/>
          <w:sz w:val="22"/>
          <w:szCs w:val="22"/>
        </w:rPr>
        <w:t xml:space="preserve"> </w:t>
      </w:r>
      <w:r>
        <w:rPr>
          <w:rFonts w:eastAsia="Calibri"/>
          <w:b/>
          <w:bCs/>
          <w:sz w:val="22"/>
          <w:szCs w:val="22"/>
        </w:rPr>
        <w:t>(NWP)</w:t>
      </w:r>
    </w:p>
    <w:p w:rsidR="000839C5" w:rsidRDefault="000839C5" w:rsidP="000839C5">
      <w:pPr>
        <w:spacing w:before="39" w:after="0" w:line="240" w:lineRule="auto"/>
        <w:ind w:left="90" w:right="180"/>
        <w:contextualSpacing/>
        <w:rPr>
          <w:sz w:val="22"/>
          <w:szCs w:val="22"/>
        </w:rPr>
      </w:pPr>
      <w:r>
        <w:rPr>
          <w:sz w:val="22"/>
          <w:szCs w:val="22"/>
        </w:rPr>
        <w:t>A</w:t>
      </w:r>
      <w:r>
        <w:rPr>
          <w:spacing w:val="-2"/>
          <w:sz w:val="22"/>
          <w:szCs w:val="22"/>
        </w:rPr>
        <w:t xml:space="preserve"> </w:t>
      </w:r>
      <w:r>
        <w:rPr>
          <w:sz w:val="22"/>
          <w:szCs w:val="22"/>
        </w:rPr>
        <w:t>principal</w:t>
      </w:r>
      <w:r>
        <w:rPr>
          <w:spacing w:val="-8"/>
          <w:sz w:val="22"/>
          <w:szCs w:val="22"/>
        </w:rPr>
        <w:t xml:space="preserve"> </w:t>
      </w:r>
      <w:r>
        <w:rPr>
          <w:sz w:val="22"/>
          <w:szCs w:val="22"/>
        </w:rPr>
        <w:t>interstate</w:t>
      </w:r>
      <w:r>
        <w:rPr>
          <w:spacing w:val="-8"/>
          <w:sz w:val="22"/>
          <w:szCs w:val="22"/>
        </w:rPr>
        <w:t xml:space="preserve"> </w:t>
      </w:r>
      <w:r>
        <w:rPr>
          <w:sz w:val="22"/>
          <w:szCs w:val="22"/>
        </w:rPr>
        <w:t>pipel</w:t>
      </w:r>
      <w:r>
        <w:rPr>
          <w:spacing w:val="1"/>
          <w:sz w:val="22"/>
          <w:szCs w:val="22"/>
        </w:rPr>
        <w:t>i</w:t>
      </w:r>
      <w:r>
        <w:rPr>
          <w:sz w:val="22"/>
          <w:szCs w:val="22"/>
        </w:rPr>
        <w:t>ne</w:t>
      </w:r>
      <w:r>
        <w:rPr>
          <w:spacing w:val="-7"/>
          <w:sz w:val="22"/>
          <w:szCs w:val="22"/>
        </w:rPr>
        <w:t xml:space="preserve"> </w:t>
      </w:r>
      <w:r>
        <w:rPr>
          <w:sz w:val="22"/>
          <w:szCs w:val="22"/>
        </w:rPr>
        <w:t>serving</w:t>
      </w:r>
      <w:r>
        <w:rPr>
          <w:spacing w:val="-6"/>
          <w:sz w:val="22"/>
          <w:szCs w:val="22"/>
        </w:rPr>
        <w:t xml:space="preserve"> </w:t>
      </w:r>
      <w:r>
        <w:rPr>
          <w:sz w:val="22"/>
          <w:szCs w:val="22"/>
        </w:rPr>
        <w:t>the</w:t>
      </w:r>
      <w:r>
        <w:rPr>
          <w:spacing w:val="-3"/>
          <w:sz w:val="22"/>
          <w:szCs w:val="22"/>
        </w:rPr>
        <w:t xml:space="preserve"> </w:t>
      </w:r>
      <w:r>
        <w:rPr>
          <w:sz w:val="22"/>
          <w:szCs w:val="22"/>
        </w:rPr>
        <w:t>Pacific</w:t>
      </w:r>
      <w:r>
        <w:rPr>
          <w:spacing w:val="-6"/>
          <w:sz w:val="22"/>
          <w:szCs w:val="22"/>
        </w:rPr>
        <w:t xml:space="preserve"> </w:t>
      </w:r>
      <w:r>
        <w:rPr>
          <w:sz w:val="22"/>
          <w:szCs w:val="22"/>
        </w:rPr>
        <w:t>Northwest</w:t>
      </w:r>
      <w:r>
        <w:rPr>
          <w:spacing w:val="-9"/>
          <w:sz w:val="22"/>
          <w:szCs w:val="22"/>
        </w:rPr>
        <w:t xml:space="preserve"> </w:t>
      </w:r>
      <w:r>
        <w:rPr>
          <w:sz w:val="22"/>
          <w:szCs w:val="22"/>
        </w:rPr>
        <w:t>and</w:t>
      </w:r>
      <w:r>
        <w:rPr>
          <w:spacing w:val="-3"/>
          <w:sz w:val="22"/>
          <w:szCs w:val="22"/>
        </w:rPr>
        <w:t xml:space="preserve"> </w:t>
      </w:r>
      <w:r>
        <w:rPr>
          <w:sz w:val="22"/>
          <w:szCs w:val="22"/>
        </w:rPr>
        <w:t>o</w:t>
      </w:r>
      <w:r>
        <w:rPr>
          <w:spacing w:val="-1"/>
          <w:sz w:val="22"/>
          <w:szCs w:val="22"/>
        </w:rPr>
        <w:t>n</w:t>
      </w:r>
      <w:r>
        <w:rPr>
          <w:sz w:val="22"/>
          <w:szCs w:val="22"/>
        </w:rPr>
        <w:t>e</w:t>
      </w:r>
      <w:r>
        <w:rPr>
          <w:spacing w:val="-3"/>
          <w:sz w:val="22"/>
          <w:szCs w:val="22"/>
        </w:rPr>
        <w:t xml:space="preserve"> </w:t>
      </w:r>
      <w:r>
        <w:rPr>
          <w:sz w:val="22"/>
          <w:szCs w:val="22"/>
        </w:rPr>
        <w:t>of</w:t>
      </w:r>
      <w:r>
        <w:rPr>
          <w:spacing w:val="-2"/>
          <w:sz w:val="22"/>
          <w:szCs w:val="22"/>
        </w:rPr>
        <w:t xml:space="preserve"> </w:t>
      </w:r>
      <w:r>
        <w:rPr>
          <w:sz w:val="22"/>
          <w:szCs w:val="22"/>
        </w:rPr>
        <w:t>six</w:t>
      </w:r>
      <w:r>
        <w:rPr>
          <w:spacing w:val="-3"/>
          <w:sz w:val="22"/>
          <w:szCs w:val="22"/>
        </w:rPr>
        <w:t xml:space="preserve"> </w:t>
      </w:r>
      <w:r>
        <w:rPr>
          <w:sz w:val="22"/>
          <w:szCs w:val="22"/>
        </w:rPr>
        <w:t>natu</w:t>
      </w:r>
      <w:r>
        <w:rPr>
          <w:spacing w:val="-1"/>
          <w:sz w:val="22"/>
          <w:szCs w:val="22"/>
        </w:rPr>
        <w:t>r</w:t>
      </w:r>
      <w:r>
        <w:rPr>
          <w:sz w:val="22"/>
          <w:szCs w:val="22"/>
        </w:rPr>
        <w:t>al</w:t>
      </w:r>
      <w:r>
        <w:rPr>
          <w:spacing w:val="-6"/>
          <w:sz w:val="22"/>
          <w:szCs w:val="22"/>
        </w:rPr>
        <w:t xml:space="preserve"> </w:t>
      </w:r>
      <w:r>
        <w:rPr>
          <w:sz w:val="22"/>
          <w:szCs w:val="22"/>
        </w:rPr>
        <w:t>gas</w:t>
      </w:r>
      <w:r>
        <w:rPr>
          <w:spacing w:val="-3"/>
          <w:sz w:val="22"/>
          <w:szCs w:val="22"/>
        </w:rPr>
        <w:t xml:space="preserve"> </w:t>
      </w:r>
      <w:r>
        <w:rPr>
          <w:sz w:val="22"/>
          <w:szCs w:val="22"/>
        </w:rPr>
        <w:t>pipelines</w:t>
      </w:r>
      <w:r>
        <w:rPr>
          <w:spacing w:val="-8"/>
          <w:sz w:val="22"/>
          <w:szCs w:val="22"/>
        </w:rPr>
        <w:t xml:space="preserve"> </w:t>
      </w:r>
      <w:r>
        <w:rPr>
          <w:sz w:val="22"/>
          <w:szCs w:val="22"/>
        </w:rPr>
        <w:t>Cascade transacts</w:t>
      </w:r>
      <w:r>
        <w:rPr>
          <w:spacing w:val="-7"/>
          <w:sz w:val="22"/>
          <w:szCs w:val="22"/>
        </w:rPr>
        <w:t xml:space="preserve"> </w:t>
      </w:r>
      <w:r>
        <w:rPr>
          <w:sz w:val="22"/>
          <w:szCs w:val="22"/>
        </w:rPr>
        <w:t>with</w:t>
      </w:r>
      <w:r>
        <w:rPr>
          <w:spacing w:val="-4"/>
          <w:sz w:val="22"/>
          <w:szCs w:val="22"/>
        </w:rPr>
        <w:t xml:space="preserve"> </w:t>
      </w:r>
      <w:r>
        <w:rPr>
          <w:sz w:val="22"/>
          <w:szCs w:val="22"/>
        </w:rPr>
        <w:t>directl</w:t>
      </w:r>
      <w:r>
        <w:rPr>
          <w:spacing w:val="2"/>
          <w:sz w:val="22"/>
          <w:szCs w:val="22"/>
        </w:rPr>
        <w:t>y</w:t>
      </w:r>
      <w:r>
        <w:rPr>
          <w:sz w:val="22"/>
          <w:szCs w:val="22"/>
        </w:rPr>
        <w:t>.</w:t>
      </w:r>
      <w:r>
        <w:rPr>
          <w:spacing w:val="-7"/>
          <w:sz w:val="22"/>
          <w:szCs w:val="22"/>
        </w:rPr>
        <w:t xml:space="preserve"> </w:t>
      </w:r>
      <w:r>
        <w:rPr>
          <w:sz w:val="22"/>
          <w:szCs w:val="22"/>
        </w:rPr>
        <w:t>NWP</w:t>
      </w:r>
      <w:r>
        <w:rPr>
          <w:spacing w:val="-5"/>
          <w:sz w:val="22"/>
          <w:szCs w:val="22"/>
        </w:rPr>
        <w:t xml:space="preserve"> </w:t>
      </w:r>
      <w:r>
        <w:rPr>
          <w:sz w:val="22"/>
          <w:szCs w:val="22"/>
        </w:rPr>
        <w:t>is</w:t>
      </w:r>
      <w:r>
        <w:rPr>
          <w:spacing w:val="-1"/>
          <w:sz w:val="22"/>
          <w:szCs w:val="22"/>
        </w:rPr>
        <w:t xml:space="preserve"> </w:t>
      </w:r>
      <w:r>
        <w:rPr>
          <w:sz w:val="22"/>
          <w:szCs w:val="22"/>
        </w:rPr>
        <w:t>a</w:t>
      </w:r>
      <w:r>
        <w:rPr>
          <w:spacing w:val="-1"/>
          <w:sz w:val="22"/>
          <w:szCs w:val="22"/>
        </w:rPr>
        <w:t xml:space="preserve"> </w:t>
      </w:r>
      <w:r>
        <w:rPr>
          <w:sz w:val="22"/>
          <w:szCs w:val="22"/>
        </w:rPr>
        <w:t>subsidiary</w:t>
      </w:r>
      <w:r>
        <w:rPr>
          <w:spacing w:val="-7"/>
          <w:sz w:val="22"/>
          <w:szCs w:val="22"/>
        </w:rPr>
        <w:t xml:space="preserve"> </w:t>
      </w:r>
      <w:r>
        <w:rPr>
          <w:sz w:val="22"/>
          <w:szCs w:val="22"/>
        </w:rPr>
        <w:t>of</w:t>
      </w:r>
      <w:r>
        <w:rPr>
          <w:spacing w:val="-3"/>
          <w:sz w:val="22"/>
          <w:szCs w:val="22"/>
        </w:rPr>
        <w:t xml:space="preserve"> </w:t>
      </w:r>
      <w:r>
        <w:rPr>
          <w:sz w:val="22"/>
          <w:szCs w:val="22"/>
        </w:rPr>
        <w:t>The</w:t>
      </w:r>
      <w:r>
        <w:rPr>
          <w:spacing w:val="-3"/>
          <w:sz w:val="22"/>
          <w:szCs w:val="22"/>
        </w:rPr>
        <w:t xml:space="preserve"> </w:t>
      </w:r>
      <w:r>
        <w:rPr>
          <w:sz w:val="22"/>
          <w:szCs w:val="22"/>
        </w:rPr>
        <w:t>Willia</w:t>
      </w:r>
      <w:r>
        <w:rPr>
          <w:spacing w:val="-2"/>
          <w:sz w:val="22"/>
          <w:szCs w:val="22"/>
        </w:rPr>
        <w:t>m</w:t>
      </w:r>
      <w:r>
        <w:rPr>
          <w:sz w:val="22"/>
          <w:szCs w:val="22"/>
        </w:rPr>
        <w:t>s</w:t>
      </w:r>
      <w:r>
        <w:rPr>
          <w:spacing w:val="-8"/>
          <w:sz w:val="22"/>
          <w:szCs w:val="22"/>
        </w:rPr>
        <w:t xml:space="preserve"> </w:t>
      </w:r>
      <w:r>
        <w:rPr>
          <w:sz w:val="22"/>
          <w:szCs w:val="22"/>
        </w:rPr>
        <w:t>C</w:t>
      </w:r>
      <w:r>
        <w:rPr>
          <w:spacing w:val="2"/>
          <w:sz w:val="22"/>
          <w:szCs w:val="22"/>
        </w:rPr>
        <w:t>o</w:t>
      </w:r>
      <w:r>
        <w:rPr>
          <w:spacing w:val="-2"/>
          <w:sz w:val="22"/>
          <w:szCs w:val="22"/>
        </w:rPr>
        <w:t>m</w:t>
      </w:r>
      <w:r>
        <w:rPr>
          <w:spacing w:val="2"/>
          <w:sz w:val="22"/>
          <w:szCs w:val="22"/>
        </w:rPr>
        <w:t>p</w:t>
      </w:r>
      <w:r>
        <w:rPr>
          <w:sz w:val="22"/>
          <w:szCs w:val="22"/>
        </w:rPr>
        <w:t>anies</w:t>
      </w:r>
      <w:r>
        <w:rPr>
          <w:spacing w:val="-10"/>
          <w:sz w:val="22"/>
          <w:szCs w:val="22"/>
        </w:rPr>
        <w:t xml:space="preserve"> </w:t>
      </w:r>
      <w:r>
        <w:rPr>
          <w:sz w:val="22"/>
          <w:szCs w:val="22"/>
        </w:rPr>
        <w:t>and</w:t>
      </w:r>
      <w:r>
        <w:rPr>
          <w:spacing w:val="-3"/>
          <w:sz w:val="22"/>
          <w:szCs w:val="22"/>
        </w:rPr>
        <w:t xml:space="preserve"> </w:t>
      </w:r>
      <w:r>
        <w:rPr>
          <w:sz w:val="22"/>
          <w:szCs w:val="22"/>
        </w:rPr>
        <w:t>is</w:t>
      </w:r>
      <w:r>
        <w:rPr>
          <w:spacing w:val="-1"/>
          <w:sz w:val="22"/>
          <w:szCs w:val="22"/>
        </w:rPr>
        <w:t xml:space="preserve"> </w:t>
      </w:r>
      <w:r>
        <w:rPr>
          <w:sz w:val="22"/>
          <w:szCs w:val="22"/>
        </w:rPr>
        <w:t>headquartered</w:t>
      </w:r>
      <w:r>
        <w:rPr>
          <w:spacing w:val="-12"/>
          <w:sz w:val="22"/>
          <w:szCs w:val="22"/>
        </w:rPr>
        <w:t xml:space="preserve"> </w:t>
      </w:r>
      <w:r>
        <w:rPr>
          <w:sz w:val="22"/>
          <w:szCs w:val="22"/>
        </w:rPr>
        <w:t>in</w:t>
      </w:r>
      <w:r>
        <w:rPr>
          <w:spacing w:val="-2"/>
          <w:sz w:val="22"/>
          <w:szCs w:val="22"/>
        </w:rPr>
        <w:t xml:space="preserve"> </w:t>
      </w:r>
      <w:r>
        <w:rPr>
          <w:sz w:val="22"/>
          <w:szCs w:val="22"/>
        </w:rPr>
        <w:t>Salt</w:t>
      </w:r>
      <w:r>
        <w:rPr>
          <w:spacing w:val="-3"/>
          <w:sz w:val="22"/>
          <w:szCs w:val="22"/>
        </w:rPr>
        <w:t xml:space="preserve"> </w:t>
      </w:r>
      <w:r>
        <w:rPr>
          <w:sz w:val="22"/>
          <w:szCs w:val="22"/>
        </w:rPr>
        <w:t>Lake Cit</w:t>
      </w:r>
      <w:r>
        <w:rPr>
          <w:spacing w:val="2"/>
          <w:sz w:val="22"/>
          <w:szCs w:val="22"/>
        </w:rPr>
        <w:t>y</w:t>
      </w:r>
      <w:r>
        <w:rPr>
          <w:sz w:val="22"/>
          <w:szCs w:val="22"/>
        </w:rPr>
        <w:t>,</w:t>
      </w:r>
      <w:r>
        <w:rPr>
          <w:spacing w:val="-4"/>
          <w:sz w:val="22"/>
          <w:szCs w:val="22"/>
        </w:rPr>
        <w:t xml:space="preserve"> </w:t>
      </w:r>
      <w:r>
        <w:rPr>
          <w:sz w:val="22"/>
          <w:szCs w:val="22"/>
        </w:rPr>
        <w:t>Utah.</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NORTHWEST POWER AND CONSERVATION COUNCIL</w:t>
      </w:r>
    </w:p>
    <w:p w:rsidR="000839C5" w:rsidRDefault="000839C5" w:rsidP="000839C5">
      <w:pPr>
        <w:spacing w:after="0" w:line="240" w:lineRule="auto"/>
        <w:ind w:left="90" w:right="180"/>
        <w:contextualSpacing/>
        <w:rPr>
          <w:rFonts w:eastAsia="Calibri"/>
          <w:bCs/>
          <w:sz w:val="22"/>
          <w:szCs w:val="22"/>
        </w:rPr>
      </w:pPr>
      <w:r>
        <w:rPr>
          <w:rFonts w:eastAsia="Calibri"/>
          <w:bCs/>
          <w:sz w:val="22"/>
          <w:szCs w:val="22"/>
        </w:rPr>
        <w:t>Consist of two members from each of the four Northwest states, Oregon, Washington, Idaho and Montana, to develop a regional plan.</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NOVA</w:t>
      </w:r>
      <w:r>
        <w:rPr>
          <w:rFonts w:eastAsia="Calibri"/>
          <w:b/>
          <w:bCs/>
          <w:spacing w:val="-15"/>
          <w:sz w:val="22"/>
          <w:szCs w:val="22"/>
        </w:rPr>
        <w:t xml:space="preserve"> </w:t>
      </w:r>
      <w:r>
        <w:rPr>
          <w:rFonts w:eastAsia="Calibri"/>
          <w:b/>
          <w:bCs/>
          <w:sz w:val="22"/>
          <w:szCs w:val="22"/>
        </w:rPr>
        <w:t>GAS</w:t>
      </w:r>
      <w:r>
        <w:rPr>
          <w:rFonts w:eastAsia="Calibri"/>
          <w:b/>
          <w:bCs/>
          <w:spacing w:val="-3"/>
          <w:sz w:val="22"/>
          <w:szCs w:val="22"/>
        </w:rPr>
        <w:t xml:space="preserve"> </w:t>
      </w:r>
      <w:r>
        <w:rPr>
          <w:rFonts w:eastAsia="Calibri"/>
          <w:b/>
          <w:bCs/>
          <w:sz w:val="22"/>
          <w:szCs w:val="22"/>
        </w:rPr>
        <w:t>TRANSMISSION</w:t>
      </w:r>
      <w:r>
        <w:rPr>
          <w:rFonts w:eastAsia="Calibri"/>
          <w:b/>
          <w:bCs/>
          <w:spacing w:val="-11"/>
          <w:sz w:val="22"/>
          <w:szCs w:val="22"/>
        </w:rPr>
        <w:t xml:space="preserve"> </w:t>
      </w:r>
      <w:r>
        <w:rPr>
          <w:rFonts w:eastAsia="Calibri"/>
          <w:b/>
          <w:bCs/>
          <w:sz w:val="22"/>
          <w:szCs w:val="22"/>
        </w:rPr>
        <w:t>(NOVA)</w:t>
      </w:r>
    </w:p>
    <w:p w:rsidR="000839C5" w:rsidRDefault="000839C5" w:rsidP="000839C5">
      <w:pPr>
        <w:spacing w:before="37" w:after="0" w:line="240" w:lineRule="auto"/>
        <w:ind w:left="90" w:right="180"/>
        <w:contextualSpacing/>
        <w:rPr>
          <w:sz w:val="22"/>
          <w:szCs w:val="22"/>
        </w:rPr>
      </w:pPr>
      <w:r>
        <w:rPr>
          <w:sz w:val="22"/>
          <w:szCs w:val="22"/>
        </w:rPr>
        <w:t>See</w:t>
      </w:r>
      <w:r>
        <w:rPr>
          <w:spacing w:val="-3"/>
          <w:sz w:val="22"/>
          <w:szCs w:val="22"/>
        </w:rPr>
        <w:t xml:space="preserve"> </w:t>
      </w:r>
      <w:r>
        <w:rPr>
          <w:sz w:val="22"/>
          <w:szCs w:val="22"/>
        </w:rPr>
        <w:t>Trans</w:t>
      </w:r>
      <w:r>
        <w:rPr>
          <w:spacing w:val="1"/>
          <w:sz w:val="22"/>
          <w:szCs w:val="22"/>
        </w:rPr>
        <w:t>C</w:t>
      </w:r>
      <w:r>
        <w:rPr>
          <w:sz w:val="22"/>
          <w:szCs w:val="22"/>
        </w:rPr>
        <w:t>anada</w:t>
      </w:r>
      <w:r>
        <w:rPr>
          <w:spacing w:val="-12"/>
          <w:sz w:val="22"/>
          <w:szCs w:val="22"/>
        </w:rPr>
        <w:t xml:space="preserve"> </w:t>
      </w:r>
      <w:r>
        <w:rPr>
          <w:sz w:val="22"/>
          <w:szCs w:val="22"/>
        </w:rPr>
        <w:t>Alberta</w:t>
      </w:r>
      <w:r>
        <w:rPr>
          <w:spacing w:val="-7"/>
          <w:sz w:val="22"/>
          <w:szCs w:val="22"/>
        </w:rPr>
        <w:t xml:space="preserve"> </w:t>
      </w:r>
      <w:r>
        <w:rPr>
          <w:spacing w:val="1"/>
          <w:sz w:val="22"/>
          <w:szCs w:val="22"/>
        </w:rPr>
        <w:t>S</w:t>
      </w:r>
      <w:r>
        <w:rPr>
          <w:spacing w:val="2"/>
          <w:sz w:val="22"/>
          <w:szCs w:val="22"/>
        </w:rPr>
        <w:t>y</w:t>
      </w:r>
      <w:r>
        <w:rPr>
          <w:sz w:val="22"/>
          <w:szCs w:val="22"/>
        </w:rPr>
        <w:t>stem</w:t>
      </w:r>
    </w:p>
    <w:p w:rsidR="000839C5" w:rsidRDefault="000839C5" w:rsidP="000839C5">
      <w:pPr>
        <w:spacing w:before="37" w:after="0" w:line="240" w:lineRule="auto"/>
        <w:ind w:left="90" w:right="180"/>
        <w:contextualSpacing/>
        <w:rPr>
          <w:b/>
          <w:sz w:val="22"/>
          <w:szCs w:val="22"/>
        </w:rPr>
      </w:pPr>
    </w:p>
    <w:p w:rsidR="000839C5" w:rsidRDefault="000839C5" w:rsidP="000839C5">
      <w:pPr>
        <w:spacing w:before="37" w:after="0" w:line="240" w:lineRule="auto"/>
        <w:ind w:left="90" w:right="180"/>
        <w:contextualSpacing/>
        <w:rPr>
          <w:b/>
          <w:sz w:val="22"/>
          <w:szCs w:val="22"/>
        </w:rPr>
      </w:pPr>
      <w:r>
        <w:rPr>
          <w:b/>
          <w:sz w:val="22"/>
          <w:szCs w:val="22"/>
        </w:rPr>
        <w:t>NWBOP</w:t>
      </w:r>
    </w:p>
    <w:p w:rsidR="000839C5" w:rsidRDefault="000839C5" w:rsidP="000839C5">
      <w:pPr>
        <w:spacing w:before="1" w:after="0" w:line="240" w:lineRule="auto"/>
        <w:ind w:left="90" w:right="180"/>
        <w:contextualSpacing/>
        <w:rPr>
          <w:sz w:val="22"/>
          <w:szCs w:val="22"/>
        </w:rPr>
      </w:pPr>
      <w:r>
        <w:rPr>
          <w:sz w:val="22"/>
          <w:szCs w:val="22"/>
        </w:rPr>
        <w:t>Northwest Builder Option Packages</w:t>
      </w:r>
    </w:p>
    <w:p w:rsidR="000839C5" w:rsidRDefault="000839C5" w:rsidP="000839C5">
      <w:pPr>
        <w:spacing w:before="1" w:after="0" w:line="240" w:lineRule="auto"/>
        <w:ind w:left="90" w:right="180"/>
        <w:contextualSpacing/>
        <w:rPr>
          <w:sz w:val="22"/>
          <w:szCs w:val="22"/>
        </w:rPr>
      </w:pPr>
    </w:p>
    <w:p w:rsidR="000839C5" w:rsidRDefault="000839C5" w:rsidP="000839C5">
      <w:pPr>
        <w:spacing w:before="1" w:after="0" w:line="240" w:lineRule="auto"/>
        <w:ind w:left="90" w:right="180"/>
        <w:contextualSpacing/>
        <w:rPr>
          <w:b/>
          <w:sz w:val="22"/>
          <w:szCs w:val="22"/>
        </w:rPr>
      </w:pPr>
      <w:r>
        <w:rPr>
          <w:b/>
          <w:sz w:val="22"/>
          <w:szCs w:val="22"/>
        </w:rPr>
        <w:t>NWGA</w:t>
      </w:r>
    </w:p>
    <w:p w:rsidR="000839C5" w:rsidRPr="002F2379" w:rsidRDefault="000839C5" w:rsidP="000839C5">
      <w:pPr>
        <w:spacing w:before="1" w:after="0" w:line="240" w:lineRule="auto"/>
        <w:ind w:left="90" w:right="180"/>
        <w:contextualSpacing/>
        <w:rPr>
          <w:sz w:val="22"/>
          <w:szCs w:val="22"/>
        </w:rPr>
      </w:pPr>
      <w:r>
        <w:rPr>
          <w:sz w:val="22"/>
          <w:szCs w:val="22"/>
        </w:rPr>
        <w:t>Northwest Gas Association</w:t>
      </w:r>
    </w:p>
    <w:p w:rsidR="000839C5" w:rsidRDefault="000839C5" w:rsidP="000839C5">
      <w:pPr>
        <w:spacing w:before="1"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NWP</w:t>
      </w:r>
    </w:p>
    <w:p w:rsidR="000839C5" w:rsidRDefault="000839C5" w:rsidP="000839C5">
      <w:pPr>
        <w:spacing w:before="39" w:after="0" w:line="240" w:lineRule="auto"/>
        <w:ind w:left="90" w:right="180"/>
        <w:contextualSpacing/>
        <w:rPr>
          <w:sz w:val="22"/>
          <w:szCs w:val="22"/>
        </w:rPr>
      </w:pPr>
      <w:r>
        <w:rPr>
          <w:sz w:val="22"/>
          <w:szCs w:val="22"/>
        </w:rPr>
        <w:t>Willia</w:t>
      </w:r>
      <w:r>
        <w:rPr>
          <w:spacing w:val="-2"/>
          <w:sz w:val="22"/>
          <w:szCs w:val="22"/>
        </w:rPr>
        <w:t>m</w:t>
      </w:r>
      <w:r>
        <w:rPr>
          <w:sz w:val="22"/>
          <w:szCs w:val="22"/>
        </w:rPr>
        <w:t>s-Northwest</w:t>
      </w:r>
      <w:r>
        <w:rPr>
          <w:spacing w:val="-18"/>
          <w:sz w:val="22"/>
          <w:szCs w:val="22"/>
        </w:rPr>
        <w:t xml:space="preserve"> </w:t>
      </w:r>
      <w:r>
        <w:rPr>
          <w:sz w:val="22"/>
          <w:szCs w:val="22"/>
        </w:rPr>
        <w:t>Pipeline</w:t>
      </w:r>
    </w:p>
    <w:p w:rsidR="000839C5" w:rsidRDefault="000839C5" w:rsidP="000839C5">
      <w:pPr>
        <w:spacing w:before="15" w:after="0" w:line="240" w:lineRule="auto"/>
        <w:ind w:left="90" w:right="180"/>
        <w:contextualSpacing/>
        <w:rPr>
          <w:rFonts w:eastAsia="Calibri"/>
          <w:b/>
          <w:bCs/>
          <w:sz w:val="22"/>
          <w:szCs w:val="22"/>
        </w:rPr>
      </w:pPr>
    </w:p>
    <w:p w:rsidR="000839C5" w:rsidRDefault="000839C5" w:rsidP="000839C5">
      <w:pPr>
        <w:spacing w:before="15" w:after="0" w:line="240" w:lineRule="auto"/>
        <w:ind w:left="90" w:right="180"/>
        <w:contextualSpacing/>
        <w:rPr>
          <w:rFonts w:eastAsia="Calibri"/>
          <w:sz w:val="22"/>
          <w:szCs w:val="22"/>
        </w:rPr>
      </w:pPr>
      <w:r>
        <w:rPr>
          <w:rFonts w:eastAsia="Calibri"/>
          <w:b/>
          <w:bCs/>
          <w:sz w:val="22"/>
          <w:szCs w:val="22"/>
        </w:rPr>
        <w:t>NYMEX</w:t>
      </w:r>
    </w:p>
    <w:p w:rsidR="000839C5" w:rsidRDefault="000839C5" w:rsidP="000839C5">
      <w:pPr>
        <w:spacing w:before="38" w:after="0" w:line="240" w:lineRule="auto"/>
        <w:ind w:left="90" w:right="180"/>
        <w:contextualSpacing/>
        <w:rPr>
          <w:sz w:val="22"/>
          <w:szCs w:val="22"/>
        </w:rPr>
      </w:pPr>
      <w:r>
        <w:rPr>
          <w:sz w:val="22"/>
          <w:szCs w:val="22"/>
        </w:rPr>
        <w:t>New</w:t>
      </w:r>
      <w:r>
        <w:rPr>
          <w:spacing w:val="-4"/>
          <w:sz w:val="22"/>
          <w:szCs w:val="22"/>
        </w:rPr>
        <w:t xml:space="preserve"> </w:t>
      </w:r>
      <w:r>
        <w:rPr>
          <w:sz w:val="22"/>
          <w:szCs w:val="22"/>
        </w:rPr>
        <w:t>York</w:t>
      </w:r>
      <w:r>
        <w:rPr>
          <w:spacing w:val="-5"/>
          <w:sz w:val="22"/>
          <w:szCs w:val="22"/>
        </w:rPr>
        <w:t xml:space="preserve"> </w:t>
      </w:r>
      <w:r>
        <w:rPr>
          <w:spacing w:val="1"/>
          <w:sz w:val="22"/>
          <w:szCs w:val="22"/>
        </w:rPr>
        <w:t>M</w:t>
      </w:r>
      <w:r>
        <w:rPr>
          <w:sz w:val="22"/>
          <w:szCs w:val="22"/>
        </w:rPr>
        <w:t>ercantile</w:t>
      </w:r>
      <w:r>
        <w:rPr>
          <w:spacing w:val="-10"/>
          <w:sz w:val="22"/>
          <w:szCs w:val="22"/>
        </w:rPr>
        <w:t xml:space="preserve"> </w:t>
      </w:r>
      <w:r>
        <w:rPr>
          <w:sz w:val="22"/>
          <w:szCs w:val="22"/>
        </w:rPr>
        <w:t>Exchange</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NYMEX HH</w:t>
      </w:r>
    </w:p>
    <w:p w:rsidR="000839C5" w:rsidRDefault="000839C5" w:rsidP="000839C5">
      <w:pPr>
        <w:spacing w:before="38" w:after="0" w:line="240" w:lineRule="auto"/>
        <w:ind w:left="90" w:right="180"/>
        <w:contextualSpacing/>
        <w:rPr>
          <w:sz w:val="22"/>
          <w:szCs w:val="22"/>
        </w:rPr>
      </w:pPr>
      <w:r>
        <w:rPr>
          <w:sz w:val="22"/>
          <w:szCs w:val="22"/>
        </w:rPr>
        <w:t>New York Mercantile Exchange Henry Hub</w:t>
      </w:r>
    </w:p>
    <w:p w:rsidR="000839C5" w:rsidRDefault="000839C5" w:rsidP="000839C5">
      <w:pPr>
        <w:tabs>
          <w:tab w:val="left" w:pos="90"/>
        </w:tabs>
        <w:spacing w:before="38" w:after="0" w:line="240" w:lineRule="auto"/>
        <w:ind w:left="90" w:right="180"/>
        <w:contextualSpacing/>
        <w:rPr>
          <w:b/>
          <w:sz w:val="22"/>
          <w:szCs w:val="22"/>
        </w:rPr>
      </w:pPr>
      <w:r>
        <w:rPr>
          <w:b/>
          <w:sz w:val="22"/>
          <w:szCs w:val="22"/>
        </w:rPr>
        <w:lastRenderedPageBreak/>
        <w:t>OFO</w:t>
      </w:r>
    </w:p>
    <w:p w:rsidR="000839C5" w:rsidRDefault="000839C5" w:rsidP="000839C5">
      <w:pPr>
        <w:tabs>
          <w:tab w:val="left" w:pos="90"/>
        </w:tabs>
        <w:spacing w:before="38" w:after="0" w:line="240" w:lineRule="auto"/>
        <w:ind w:left="90" w:right="180"/>
        <w:contextualSpacing/>
        <w:rPr>
          <w:sz w:val="22"/>
        </w:rPr>
      </w:pPr>
      <w:r>
        <w:rPr>
          <w:sz w:val="22"/>
          <w:szCs w:val="22"/>
        </w:rPr>
        <w:t>Operation Flow Order is an order issued by an upstream pipeline to alleviate conditions, among other things that threaten the safe operations or integrity of the pipeline, or the maintenance of operations required to provide efficient and reliable firm service.  The pipeline ability to deliver anticipated quantities and maximize efficiency and capacity utilization is often dependent upon marinating project flow patterns (e.g. receipts, deliveries and balances). Violations or familiar to comply with an OFO can result in the pipeline leveling penalties to offending shippers.</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OFF-SYSTEM</w:t>
      </w:r>
    </w:p>
    <w:p w:rsidR="000839C5" w:rsidRDefault="000839C5" w:rsidP="000839C5">
      <w:pPr>
        <w:pStyle w:val="NormalWeb"/>
        <w:spacing w:before="0" w:beforeAutospacing="0" w:after="0" w:afterAutospacing="0"/>
        <w:ind w:left="90" w:right="180"/>
        <w:contextualSpacing/>
        <w:rPr>
          <w:rFonts w:ascii="Arial" w:hAnsi="Arial" w:cs="Arial"/>
          <w:sz w:val="22"/>
          <w:szCs w:val="22"/>
        </w:rPr>
      </w:pPr>
      <w:r>
        <w:rPr>
          <w:rFonts w:ascii="Arial" w:hAnsi="Arial" w:cs="Arial"/>
          <w:sz w:val="22"/>
          <w:szCs w:val="22"/>
        </w:rPr>
        <w:t>Any point not on or directly interconnected with a transportation, storage, and/or distribution system operated by a   natural gas company within a state.</w:t>
      </w:r>
    </w:p>
    <w:p w:rsidR="000839C5" w:rsidRDefault="000839C5" w:rsidP="000839C5">
      <w:pPr>
        <w:spacing w:before="38" w:after="0" w:line="240" w:lineRule="auto"/>
        <w:ind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ON SITE</w:t>
      </w:r>
    </w:p>
    <w:p w:rsidR="000839C5" w:rsidRDefault="000839C5" w:rsidP="000839C5">
      <w:pPr>
        <w:spacing w:before="38" w:after="0" w:line="240" w:lineRule="auto"/>
        <w:ind w:left="90" w:right="180"/>
        <w:contextualSpacing/>
        <w:rPr>
          <w:sz w:val="22"/>
          <w:szCs w:val="22"/>
        </w:rPr>
      </w:pPr>
      <w:r>
        <w:rPr>
          <w:sz w:val="22"/>
          <w:szCs w:val="22"/>
        </w:rPr>
        <w:t>At the point of injection.</w:t>
      </w:r>
    </w:p>
    <w:p w:rsidR="000839C5" w:rsidRDefault="000839C5" w:rsidP="000839C5">
      <w:pPr>
        <w:spacing w:before="38" w:after="0" w:line="240" w:lineRule="auto"/>
        <w:ind w:left="90" w:right="180"/>
        <w:contextualSpacing/>
        <w:rPr>
          <w:sz w:val="22"/>
          <w:szCs w:val="22"/>
        </w:rPr>
      </w:pPr>
    </w:p>
    <w:p w:rsidR="000839C5" w:rsidRPr="00BF0E77" w:rsidRDefault="000839C5" w:rsidP="000839C5">
      <w:pPr>
        <w:spacing w:before="38" w:after="0" w:line="240" w:lineRule="auto"/>
        <w:ind w:left="90" w:right="180"/>
        <w:contextualSpacing/>
        <w:rPr>
          <w:b/>
          <w:sz w:val="22"/>
          <w:szCs w:val="22"/>
        </w:rPr>
      </w:pPr>
      <w:r w:rsidRPr="00BF0E77">
        <w:rPr>
          <w:b/>
          <w:sz w:val="22"/>
          <w:szCs w:val="22"/>
        </w:rPr>
        <w:t>OPAL (OPAL HUB)</w:t>
      </w:r>
    </w:p>
    <w:p w:rsidR="000839C5" w:rsidRPr="00F84548" w:rsidRDefault="000839C5" w:rsidP="000839C5">
      <w:pPr>
        <w:spacing w:before="38" w:after="0" w:line="240" w:lineRule="auto"/>
        <w:ind w:left="90" w:right="180"/>
        <w:contextualSpacing/>
        <w:rPr>
          <w:sz w:val="22"/>
          <w:szCs w:val="22"/>
        </w:rPr>
      </w:pPr>
      <w:r w:rsidRPr="00BF0E77">
        <w:rPr>
          <w:sz w:val="22"/>
          <w:szCs w:val="22"/>
        </w:rPr>
        <w:t>Natural Gas trading hub in Lincoln County, WY</w:t>
      </w:r>
    </w:p>
    <w:p w:rsidR="000839C5" w:rsidRDefault="000839C5" w:rsidP="000839C5">
      <w:pPr>
        <w:spacing w:before="1" w:after="0" w:line="240" w:lineRule="auto"/>
        <w:ind w:right="180"/>
        <w:contextualSpacing/>
        <w:rPr>
          <w:b/>
          <w:sz w:val="22"/>
          <w:szCs w:val="22"/>
        </w:rPr>
      </w:pPr>
    </w:p>
    <w:p w:rsidR="000839C5" w:rsidRDefault="000839C5" w:rsidP="000839C5">
      <w:pPr>
        <w:spacing w:before="1" w:after="0" w:line="240" w:lineRule="auto"/>
        <w:ind w:left="90" w:right="180"/>
        <w:contextualSpacing/>
        <w:rPr>
          <w:b/>
          <w:sz w:val="22"/>
          <w:szCs w:val="22"/>
        </w:rPr>
      </w:pPr>
      <w:r>
        <w:rPr>
          <w:b/>
          <w:sz w:val="22"/>
          <w:szCs w:val="22"/>
        </w:rPr>
        <w:t>PASCAL</w:t>
      </w:r>
    </w:p>
    <w:p w:rsidR="000839C5" w:rsidRDefault="000839C5" w:rsidP="000839C5">
      <w:pPr>
        <w:spacing w:before="1" w:after="0" w:line="240" w:lineRule="auto"/>
        <w:ind w:left="90" w:right="180"/>
        <w:contextualSpacing/>
        <w:rPr>
          <w:sz w:val="22"/>
          <w:szCs w:val="22"/>
        </w:rPr>
      </w:pPr>
      <w:r>
        <w:rPr>
          <w:sz w:val="22"/>
          <w:szCs w:val="22"/>
        </w:rPr>
        <w:t>The SI unit of pressure, equal to one Newton per square meter.</w:t>
      </w:r>
    </w:p>
    <w:p w:rsidR="000839C5" w:rsidRDefault="000839C5" w:rsidP="000839C5">
      <w:pPr>
        <w:spacing w:before="1" w:after="0" w:line="240" w:lineRule="auto"/>
        <w:ind w:left="90" w:right="180"/>
        <w:contextualSpacing/>
        <w:rPr>
          <w:sz w:val="22"/>
          <w:szCs w:val="22"/>
        </w:rPr>
      </w:pPr>
    </w:p>
    <w:p w:rsidR="000839C5" w:rsidRPr="00BF0E77" w:rsidRDefault="000839C5" w:rsidP="000839C5">
      <w:pPr>
        <w:spacing w:before="1" w:after="0" w:line="240" w:lineRule="auto"/>
        <w:ind w:left="90" w:right="180"/>
        <w:contextualSpacing/>
        <w:rPr>
          <w:b/>
          <w:sz w:val="22"/>
          <w:szCs w:val="22"/>
        </w:rPr>
      </w:pPr>
      <w:r w:rsidRPr="00BF0E77">
        <w:rPr>
          <w:b/>
          <w:sz w:val="22"/>
          <w:szCs w:val="22"/>
        </w:rPr>
        <w:t>PCGP</w:t>
      </w:r>
    </w:p>
    <w:p w:rsidR="000839C5" w:rsidRPr="000C09EB" w:rsidRDefault="000839C5" w:rsidP="000839C5">
      <w:pPr>
        <w:spacing w:before="1" w:after="0" w:line="240" w:lineRule="auto"/>
        <w:ind w:left="90" w:right="180"/>
        <w:contextualSpacing/>
        <w:rPr>
          <w:sz w:val="22"/>
          <w:szCs w:val="22"/>
        </w:rPr>
      </w:pPr>
      <w:r w:rsidRPr="00BF0E77">
        <w:rPr>
          <w:sz w:val="22"/>
          <w:szCs w:val="22"/>
        </w:rPr>
        <w:t>Pacific Connector Gas Pipeline Project</w:t>
      </w:r>
    </w:p>
    <w:p w:rsidR="000839C5" w:rsidRDefault="000839C5" w:rsidP="000839C5">
      <w:pPr>
        <w:spacing w:before="1" w:after="0" w:line="240" w:lineRule="auto"/>
        <w:ind w:left="90" w:right="180"/>
        <w:contextualSpacing/>
        <w:rPr>
          <w:b/>
          <w:sz w:val="22"/>
          <w:szCs w:val="22"/>
        </w:rPr>
      </w:pPr>
    </w:p>
    <w:p w:rsidR="000839C5" w:rsidRDefault="000839C5" w:rsidP="000839C5">
      <w:pPr>
        <w:spacing w:before="1" w:after="0" w:line="240" w:lineRule="auto"/>
        <w:ind w:left="90" w:right="180"/>
        <w:contextualSpacing/>
        <w:rPr>
          <w:b/>
          <w:sz w:val="22"/>
          <w:szCs w:val="22"/>
        </w:rPr>
      </w:pPr>
      <w:r>
        <w:rPr>
          <w:rFonts w:eastAsia="Calibri"/>
          <w:b/>
          <w:bCs/>
          <w:sz w:val="22"/>
          <w:szCs w:val="22"/>
        </w:rPr>
        <w:t>PEAK</w:t>
      </w:r>
      <w:r>
        <w:rPr>
          <w:rFonts w:eastAsia="Calibri"/>
          <w:b/>
          <w:bCs/>
          <w:spacing w:val="-4"/>
          <w:sz w:val="22"/>
          <w:szCs w:val="22"/>
        </w:rPr>
        <w:t xml:space="preserve"> </w:t>
      </w:r>
      <w:r>
        <w:rPr>
          <w:rFonts w:eastAsia="Calibri"/>
          <w:b/>
          <w:bCs/>
          <w:sz w:val="22"/>
          <w:szCs w:val="22"/>
        </w:rPr>
        <w:t>DAY</w:t>
      </w:r>
    </w:p>
    <w:p w:rsidR="000839C5" w:rsidRDefault="000839C5" w:rsidP="000839C5">
      <w:pPr>
        <w:spacing w:before="38" w:after="0" w:line="240" w:lineRule="auto"/>
        <w:ind w:left="90" w:right="180"/>
        <w:contextualSpacing/>
        <w:rPr>
          <w:sz w:val="22"/>
          <w:szCs w:val="22"/>
        </w:rPr>
      </w:pPr>
      <w:r>
        <w:rPr>
          <w:sz w:val="22"/>
          <w:szCs w:val="22"/>
        </w:rPr>
        <w:t>The</w:t>
      </w:r>
      <w:r>
        <w:rPr>
          <w:spacing w:val="-3"/>
          <w:sz w:val="22"/>
          <w:szCs w:val="22"/>
        </w:rPr>
        <w:t xml:space="preserve"> </w:t>
      </w:r>
      <w:r>
        <w:rPr>
          <w:sz w:val="22"/>
          <w:szCs w:val="22"/>
        </w:rPr>
        <w:t>greatest</w:t>
      </w:r>
      <w:r>
        <w:rPr>
          <w:spacing w:val="-7"/>
          <w:sz w:val="22"/>
          <w:szCs w:val="22"/>
        </w:rPr>
        <w:t xml:space="preserve"> </w:t>
      </w:r>
      <w:r>
        <w:rPr>
          <w:spacing w:val="1"/>
          <w:sz w:val="22"/>
          <w:szCs w:val="22"/>
        </w:rPr>
        <w:t>t</w:t>
      </w:r>
      <w:r>
        <w:rPr>
          <w:sz w:val="22"/>
          <w:szCs w:val="22"/>
        </w:rPr>
        <w:t>otal</w:t>
      </w:r>
      <w:r>
        <w:rPr>
          <w:spacing w:val="-4"/>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d</w:t>
      </w:r>
      <w:r>
        <w:rPr>
          <w:spacing w:val="1"/>
          <w:sz w:val="22"/>
          <w:szCs w:val="22"/>
        </w:rPr>
        <w:t>e</w:t>
      </w:r>
      <w:r>
        <w:rPr>
          <w:sz w:val="22"/>
          <w:szCs w:val="22"/>
        </w:rPr>
        <w:t>mand</w:t>
      </w:r>
      <w:r>
        <w:rPr>
          <w:spacing w:val="-7"/>
          <w:sz w:val="22"/>
          <w:szCs w:val="22"/>
        </w:rPr>
        <w:t xml:space="preserve"> </w:t>
      </w:r>
      <w:r>
        <w:rPr>
          <w:sz w:val="22"/>
          <w:szCs w:val="22"/>
        </w:rPr>
        <w:t>forecas</w:t>
      </w:r>
      <w:r>
        <w:rPr>
          <w:spacing w:val="1"/>
          <w:sz w:val="22"/>
          <w:szCs w:val="22"/>
        </w:rPr>
        <w:t>t</w:t>
      </w:r>
      <w:r>
        <w:rPr>
          <w:sz w:val="22"/>
          <w:szCs w:val="22"/>
        </w:rPr>
        <w:t>ed</w:t>
      </w:r>
      <w:r>
        <w:rPr>
          <w:spacing w:val="-9"/>
          <w:sz w:val="22"/>
          <w:szCs w:val="22"/>
        </w:rPr>
        <w:t xml:space="preserve"> </w:t>
      </w:r>
      <w:r>
        <w:rPr>
          <w:sz w:val="22"/>
          <w:szCs w:val="22"/>
        </w:rPr>
        <w:t>in</w:t>
      </w:r>
      <w:r>
        <w:rPr>
          <w:spacing w:val="-2"/>
          <w:sz w:val="22"/>
          <w:szCs w:val="22"/>
        </w:rPr>
        <w:t xml:space="preserve"> </w:t>
      </w:r>
      <w:r>
        <w:rPr>
          <w:sz w:val="22"/>
          <w:szCs w:val="22"/>
        </w:rPr>
        <w:t>a</w:t>
      </w:r>
      <w:r>
        <w:rPr>
          <w:spacing w:val="-2"/>
          <w:sz w:val="22"/>
          <w:szCs w:val="22"/>
        </w:rPr>
        <w:t xml:space="preserve"> </w:t>
      </w:r>
      <w:r>
        <w:rPr>
          <w:sz w:val="22"/>
          <w:szCs w:val="22"/>
        </w:rPr>
        <w:t>24-hour</w:t>
      </w:r>
      <w:r>
        <w:rPr>
          <w:spacing w:val="-7"/>
          <w:sz w:val="22"/>
          <w:szCs w:val="22"/>
        </w:rPr>
        <w:t xml:space="preserve"> </w:t>
      </w:r>
      <w:r>
        <w:rPr>
          <w:sz w:val="22"/>
          <w:szCs w:val="22"/>
        </w:rPr>
        <w:t>period</w:t>
      </w:r>
      <w:r>
        <w:rPr>
          <w:spacing w:val="-6"/>
          <w:sz w:val="22"/>
          <w:szCs w:val="22"/>
        </w:rPr>
        <w:t xml:space="preserve"> </w:t>
      </w:r>
      <w:r>
        <w:rPr>
          <w:sz w:val="22"/>
          <w:szCs w:val="22"/>
        </w:rPr>
        <w:t>used</w:t>
      </w:r>
      <w:r>
        <w:rPr>
          <w:spacing w:val="-4"/>
          <w:sz w:val="22"/>
          <w:szCs w:val="22"/>
        </w:rPr>
        <w:t xml:space="preserve"> </w:t>
      </w:r>
      <w:r>
        <w:rPr>
          <w:sz w:val="22"/>
          <w:szCs w:val="22"/>
        </w:rPr>
        <w:t>as</w:t>
      </w:r>
      <w:r>
        <w:rPr>
          <w:spacing w:val="-2"/>
          <w:sz w:val="22"/>
          <w:szCs w:val="22"/>
        </w:rPr>
        <w:t xml:space="preserve"> </w:t>
      </w:r>
      <w:r>
        <w:rPr>
          <w:sz w:val="22"/>
          <w:szCs w:val="22"/>
        </w:rPr>
        <w:t>a</w:t>
      </w:r>
      <w:r>
        <w:rPr>
          <w:spacing w:val="-1"/>
          <w:sz w:val="22"/>
          <w:szCs w:val="22"/>
        </w:rPr>
        <w:t xml:space="preserve"> </w:t>
      </w:r>
      <w:r>
        <w:rPr>
          <w:sz w:val="22"/>
          <w:szCs w:val="22"/>
        </w:rPr>
        <w:t>basis</w:t>
      </w:r>
      <w:r>
        <w:rPr>
          <w:spacing w:val="-4"/>
          <w:sz w:val="22"/>
          <w:szCs w:val="22"/>
        </w:rPr>
        <w:t xml:space="preserve"> </w:t>
      </w:r>
      <w:r>
        <w:rPr>
          <w:sz w:val="22"/>
          <w:szCs w:val="22"/>
        </w:rPr>
        <w:t>for</w:t>
      </w:r>
      <w:r>
        <w:rPr>
          <w:spacing w:val="-3"/>
          <w:sz w:val="22"/>
          <w:szCs w:val="22"/>
        </w:rPr>
        <w:t xml:space="preserve"> </w:t>
      </w:r>
      <w:r>
        <w:rPr>
          <w:sz w:val="22"/>
          <w:szCs w:val="22"/>
        </w:rPr>
        <w:t>planning</w:t>
      </w:r>
      <w:r>
        <w:rPr>
          <w:spacing w:val="-8"/>
          <w:sz w:val="22"/>
          <w:szCs w:val="22"/>
        </w:rPr>
        <w:t xml:space="preserve"> </w:t>
      </w:r>
      <w:r>
        <w:rPr>
          <w:sz w:val="22"/>
          <w:szCs w:val="22"/>
        </w:rPr>
        <w:t>peak capacity</w:t>
      </w:r>
      <w:r>
        <w:rPr>
          <w:spacing w:val="-5"/>
          <w:sz w:val="22"/>
          <w:szCs w:val="22"/>
        </w:rPr>
        <w:t xml:space="preserve"> </w:t>
      </w:r>
      <w:r>
        <w:rPr>
          <w:sz w:val="22"/>
          <w:szCs w:val="22"/>
        </w:rPr>
        <w:t>requir</w:t>
      </w:r>
      <w:r>
        <w:rPr>
          <w:spacing w:val="1"/>
          <w:sz w:val="22"/>
          <w:szCs w:val="22"/>
        </w:rPr>
        <w:t>e</w:t>
      </w:r>
      <w:r>
        <w:rPr>
          <w:spacing w:val="-2"/>
          <w:sz w:val="22"/>
          <w:szCs w:val="22"/>
        </w:rPr>
        <w:t>m</w:t>
      </w:r>
      <w:r>
        <w:rPr>
          <w:sz w:val="22"/>
          <w:szCs w:val="22"/>
        </w:rPr>
        <w:t>ents.</w:t>
      </w:r>
    </w:p>
    <w:p w:rsidR="000839C5" w:rsidRDefault="000839C5" w:rsidP="000839C5">
      <w:pPr>
        <w:spacing w:before="38" w:after="0" w:line="240" w:lineRule="auto"/>
        <w:ind w:left="90" w:right="180"/>
        <w:contextualSpacing/>
        <w:rPr>
          <w:sz w:val="22"/>
          <w:szCs w:val="22"/>
        </w:rPr>
      </w:pPr>
    </w:p>
    <w:p w:rsidR="000839C5" w:rsidRPr="00BF0E77" w:rsidRDefault="000839C5" w:rsidP="000839C5">
      <w:pPr>
        <w:spacing w:before="38" w:after="0" w:line="240" w:lineRule="auto"/>
        <w:ind w:left="90" w:right="180"/>
        <w:contextualSpacing/>
        <w:rPr>
          <w:b/>
          <w:sz w:val="22"/>
          <w:szCs w:val="22"/>
        </w:rPr>
      </w:pPr>
      <w:r w:rsidRPr="00BF0E77">
        <w:rPr>
          <w:b/>
          <w:sz w:val="22"/>
          <w:szCs w:val="22"/>
        </w:rPr>
        <w:t>PEAK DAY GAS</w:t>
      </w:r>
    </w:p>
    <w:p w:rsidR="000839C5" w:rsidRPr="00F84548" w:rsidRDefault="000839C5" w:rsidP="000839C5">
      <w:pPr>
        <w:spacing w:before="38" w:after="0" w:line="240" w:lineRule="auto"/>
        <w:ind w:left="90" w:right="180"/>
        <w:contextualSpacing/>
        <w:rPr>
          <w:sz w:val="22"/>
          <w:szCs w:val="22"/>
        </w:rPr>
      </w:pPr>
      <w:r w:rsidRPr="00BF0E77">
        <w:rPr>
          <w:sz w:val="22"/>
          <w:szCs w:val="22"/>
        </w:rPr>
        <w:t>Gas that is purchased in a peak day situation to serve demand that cannot be satisfied by base or day gas.</w:t>
      </w:r>
    </w:p>
    <w:p w:rsidR="000839C5" w:rsidRDefault="000839C5" w:rsidP="000839C5">
      <w:pPr>
        <w:spacing w:before="1" w:after="0" w:line="240" w:lineRule="auto"/>
        <w:ind w:right="180"/>
        <w:contextualSpacing/>
        <w:rPr>
          <w:sz w:val="22"/>
        </w:rPr>
      </w:pPr>
    </w:p>
    <w:p w:rsidR="000839C5" w:rsidRPr="00BF0E77" w:rsidRDefault="000839C5" w:rsidP="000839C5">
      <w:pPr>
        <w:spacing w:before="1" w:after="0" w:line="240" w:lineRule="auto"/>
        <w:ind w:right="180"/>
        <w:contextualSpacing/>
        <w:rPr>
          <w:b/>
          <w:sz w:val="22"/>
        </w:rPr>
      </w:pPr>
      <w:r w:rsidRPr="00BF0E77">
        <w:rPr>
          <w:b/>
          <w:sz w:val="22"/>
        </w:rPr>
        <w:t xml:space="preserve"> PRICE ELASTICITY</w:t>
      </w:r>
    </w:p>
    <w:p w:rsidR="000839C5" w:rsidRDefault="000839C5" w:rsidP="000839C5">
      <w:pPr>
        <w:spacing w:before="1" w:after="0" w:line="240" w:lineRule="auto"/>
        <w:ind w:left="60" w:right="180"/>
        <w:contextualSpacing/>
        <w:rPr>
          <w:sz w:val="22"/>
        </w:rPr>
      </w:pPr>
      <w:r w:rsidRPr="00BF0E77">
        <w:rPr>
          <w:sz w:val="22"/>
        </w:rPr>
        <w:t>Economic concept which recognizes that customer consumption changes as prices rise or fall.</w:t>
      </w:r>
    </w:p>
    <w:p w:rsidR="000839C5" w:rsidRDefault="000839C5" w:rsidP="000839C5">
      <w:pPr>
        <w:spacing w:before="1" w:after="0" w:line="240" w:lineRule="auto"/>
        <w:ind w:left="60" w:right="180"/>
        <w:contextualSpacing/>
        <w:rPr>
          <w:sz w:val="22"/>
        </w:rPr>
      </w:pPr>
    </w:p>
    <w:p w:rsidR="000839C5" w:rsidRPr="00BF0E77" w:rsidRDefault="000839C5" w:rsidP="000839C5">
      <w:pPr>
        <w:spacing w:before="1" w:after="0" w:line="240" w:lineRule="auto"/>
        <w:ind w:left="60" w:right="180"/>
        <w:contextualSpacing/>
        <w:rPr>
          <w:b/>
          <w:sz w:val="22"/>
        </w:rPr>
      </w:pPr>
      <w:r w:rsidRPr="00BF0E77">
        <w:rPr>
          <w:b/>
          <w:sz w:val="22"/>
        </w:rPr>
        <w:t>PSI</w:t>
      </w:r>
    </w:p>
    <w:p w:rsidR="000839C5" w:rsidRPr="007B78E2" w:rsidRDefault="000839C5" w:rsidP="000839C5">
      <w:pPr>
        <w:spacing w:before="1" w:after="0" w:line="240" w:lineRule="auto"/>
        <w:ind w:left="60" w:right="180"/>
        <w:contextualSpacing/>
        <w:rPr>
          <w:sz w:val="22"/>
        </w:rPr>
      </w:pPr>
      <w:r w:rsidRPr="00BF0E77">
        <w:rPr>
          <w:sz w:val="22"/>
        </w:rPr>
        <w:t>Pounds per Square Inch. This is the standard unit of measure when determining how much pressure is being applied when gas is flowing through a pipe</w:t>
      </w:r>
    </w:p>
    <w:p w:rsidR="000839C5" w:rsidRDefault="000839C5" w:rsidP="000839C5">
      <w:pPr>
        <w:spacing w:before="1" w:after="0" w:line="240" w:lineRule="auto"/>
        <w:ind w:right="180"/>
        <w:contextualSpacing/>
        <w:rPr>
          <w:sz w:val="22"/>
        </w:rPr>
      </w:pPr>
    </w:p>
    <w:p w:rsidR="000839C5" w:rsidRDefault="000839C5" w:rsidP="000839C5">
      <w:pPr>
        <w:spacing w:before="1" w:after="0" w:line="240" w:lineRule="auto"/>
        <w:ind w:left="90" w:right="180"/>
        <w:contextualSpacing/>
        <w:rPr>
          <w:b/>
          <w:sz w:val="22"/>
          <w:szCs w:val="22"/>
        </w:rPr>
      </w:pPr>
      <w:r>
        <w:rPr>
          <w:b/>
          <w:sz w:val="22"/>
          <w:szCs w:val="22"/>
        </w:rPr>
        <w:t>PTCS</w:t>
      </w:r>
    </w:p>
    <w:p w:rsidR="000839C5" w:rsidRDefault="000839C5" w:rsidP="000839C5">
      <w:pPr>
        <w:spacing w:before="1" w:after="0" w:line="240" w:lineRule="auto"/>
        <w:ind w:left="90" w:right="180"/>
        <w:contextualSpacing/>
        <w:rPr>
          <w:color w:val="000000"/>
          <w:sz w:val="22"/>
          <w:szCs w:val="22"/>
        </w:rPr>
      </w:pPr>
      <w:r>
        <w:rPr>
          <w:color w:val="000000"/>
          <w:sz w:val="22"/>
          <w:szCs w:val="22"/>
        </w:rPr>
        <w:t>Performance Tested Comfort Systems</w:t>
      </w:r>
    </w:p>
    <w:p w:rsidR="000839C5" w:rsidRDefault="000839C5" w:rsidP="000839C5">
      <w:pPr>
        <w:spacing w:before="1" w:after="0" w:line="240" w:lineRule="auto"/>
        <w:ind w:left="90" w:right="180"/>
        <w:contextualSpacing/>
        <w:rPr>
          <w:color w:val="000000"/>
          <w:sz w:val="22"/>
          <w:szCs w:val="22"/>
        </w:rPr>
      </w:pPr>
    </w:p>
    <w:p w:rsidR="000839C5" w:rsidRPr="00BF0E77" w:rsidRDefault="000839C5" w:rsidP="000839C5">
      <w:pPr>
        <w:spacing w:before="1" w:after="0" w:line="240" w:lineRule="auto"/>
        <w:ind w:left="90" w:right="180"/>
        <w:contextualSpacing/>
        <w:rPr>
          <w:b/>
          <w:color w:val="000000"/>
          <w:sz w:val="22"/>
          <w:szCs w:val="22"/>
        </w:rPr>
      </w:pPr>
      <w:r w:rsidRPr="00BF0E77">
        <w:rPr>
          <w:b/>
          <w:color w:val="000000"/>
          <w:sz w:val="22"/>
          <w:szCs w:val="22"/>
        </w:rPr>
        <w:t>PVRR</w:t>
      </w:r>
    </w:p>
    <w:p w:rsidR="000839C5" w:rsidRPr="007B78E2" w:rsidRDefault="000839C5" w:rsidP="000839C5">
      <w:pPr>
        <w:spacing w:before="1" w:after="0" w:line="240" w:lineRule="auto"/>
        <w:ind w:left="90" w:right="180"/>
        <w:contextualSpacing/>
        <w:rPr>
          <w:sz w:val="22"/>
          <w:szCs w:val="22"/>
        </w:rPr>
      </w:pPr>
      <w:r w:rsidRPr="00BF0E77">
        <w:rPr>
          <w:color w:val="000000"/>
          <w:sz w:val="22"/>
          <w:szCs w:val="22"/>
        </w:rPr>
        <w:t>Present Value of Revenue Requirement</w:t>
      </w:r>
    </w:p>
    <w:p w:rsidR="000839C5" w:rsidRDefault="000839C5" w:rsidP="000839C5">
      <w:pPr>
        <w:spacing w:before="38" w:after="0" w:line="240" w:lineRule="auto"/>
        <w:ind w:left="90" w:right="180"/>
        <w:contextualSpacing/>
        <w:rPr>
          <w:b/>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REAL</w:t>
      </w:r>
    </w:p>
    <w:p w:rsidR="000839C5" w:rsidRDefault="000839C5" w:rsidP="000839C5">
      <w:pPr>
        <w:spacing w:before="38" w:after="0" w:line="240" w:lineRule="auto"/>
        <w:ind w:left="90" w:right="180"/>
        <w:contextualSpacing/>
        <w:rPr>
          <w:sz w:val="22"/>
          <w:szCs w:val="22"/>
        </w:rPr>
      </w:pPr>
      <w:r>
        <w:rPr>
          <w:sz w:val="22"/>
          <w:szCs w:val="22"/>
        </w:rPr>
        <w:t>Discounting</w:t>
      </w:r>
      <w:r>
        <w:rPr>
          <w:spacing w:val="-12"/>
          <w:sz w:val="22"/>
          <w:szCs w:val="22"/>
        </w:rPr>
        <w:t xml:space="preserve"> </w:t>
      </w:r>
      <w:r>
        <w:rPr>
          <w:sz w:val="22"/>
          <w:szCs w:val="22"/>
        </w:rPr>
        <w:t>method</w:t>
      </w:r>
      <w:r>
        <w:rPr>
          <w:spacing w:val="-7"/>
          <w:sz w:val="22"/>
          <w:szCs w:val="22"/>
        </w:rPr>
        <w:t xml:space="preserve"> </w:t>
      </w:r>
      <w:r>
        <w:rPr>
          <w:sz w:val="22"/>
          <w:szCs w:val="22"/>
        </w:rPr>
        <w:t>that</w:t>
      </w:r>
      <w:r>
        <w:rPr>
          <w:spacing w:val="-3"/>
          <w:sz w:val="22"/>
          <w:szCs w:val="22"/>
        </w:rPr>
        <w:t xml:space="preserve"> </w:t>
      </w:r>
      <w:r>
        <w:rPr>
          <w:sz w:val="22"/>
          <w:szCs w:val="22"/>
        </w:rPr>
        <w:t>excludes</w:t>
      </w:r>
      <w:r>
        <w:rPr>
          <w:spacing w:val="-8"/>
          <w:sz w:val="22"/>
          <w:szCs w:val="22"/>
        </w:rPr>
        <w:t xml:space="preserve"> </w:t>
      </w:r>
      <w:r>
        <w:rPr>
          <w:sz w:val="22"/>
          <w:szCs w:val="22"/>
        </w:rPr>
        <w:t>inflation.</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lastRenderedPageBreak/>
        <w:t xml:space="preserve">REGASIFICATION RESOURCE </w:t>
      </w:r>
    </w:p>
    <w:p w:rsidR="000839C5" w:rsidRDefault="000839C5" w:rsidP="000839C5">
      <w:pPr>
        <w:spacing w:before="38" w:after="0" w:line="240" w:lineRule="auto"/>
        <w:ind w:left="90" w:right="180"/>
        <w:contextualSpacing/>
        <w:rPr>
          <w:sz w:val="22"/>
          <w:szCs w:val="22"/>
        </w:rPr>
      </w:pPr>
      <w:r>
        <w:rPr>
          <w:sz w:val="22"/>
          <w:szCs w:val="22"/>
        </w:rPr>
        <w:t>Process by which LNG is heated, converting it to a gaseous state.  Designed for vaporizing LNG where and when it will be used.</w:t>
      </w:r>
    </w:p>
    <w:p w:rsidR="000839C5" w:rsidRDefault="000839C5" w:rsidP="000839C5">
      <w:pPr>
        <w:spacing w:before="38" w:after="0" w:line="240" w:lineRule="auto"/>
        <w:ind w:left="90" w:right="180"/>
        <w:contextualSpacing/>
        <w:rPr>
          <w:sz w:val="22"/>
          <w:szCs w:val="22"/>
        </w:rPr>
      </w:pPr>
    </w:p>
    <w:p w:rsidR="000839C5" w:rsidRPr="00BF0E77" w:rsidRDefault="000839C5" w:rsidP="000839C5">
      <w:pPr>
        <w:spacing w:before="38" w:after="0" w:line="240" w:lineRule="auto"/>
        <w:ind w:left="90" w:right="180"/>
        <w:contextualSpacing/>
        <w:rPr>
          <w:sz w:val="22"/>
          <w:szCs w:val="22"/>
        </w:rPr>
      </w:pPr>
      <w:r w:rsidRPr="00BF0E77">
        <w:rPr>
          <w:b/>
          <w:sz w:val="22"/>
          <w:szCs w:val="22"/>
        </w:rPr>
        <w:t>REGULATOR STATION</w:t>
      </w:r>
    </w:p>
    <w:p w:rsidR="000839C5" w:rsidRPr="00957AC7" w:rsidRDefault="000839C5" w:rsidP="000839C5">
      <w:pPr>
        <w:spacing w:before="38" w:after="0" w:line="240" w:lineRule="auto"/>
        <w:ind w:left="90" w:right="180"/>
        <w:contextualSpacing/>
        <w:rPr>
          <w:sz w:val="22"/>
          <w:szCs w:val="22"/>
        </w:rPr>
      </w:pPr>
      <w:r w:rsidRPr="00BF0E77">
        <w:rPr>
          <w:sz w:val="22"/>
          <w:szCs w:val="22"/>
        </w:rPr>
        <w:t>A point on a distribution system responsible for controlling the flow of gas from higher to lower pressures</w:t>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RENEWABLE FUEL</w:t>
      </w:r>
    </w:p>
    <w:p w:rsidR="000839C5" w:rsidRDefault="000839C5" w:rsidP="000839C5">
      <w:pPr>
        <w:spacing w:before="38" w:after="0" w:line="240" w:lineRule="auto"/>
        <w:ind w:left="90" w:right="180"/>
        <w:contextualSpacing/>
        <w:rPr>
          <w:color w:val="000000"/>
          <w:sz w:val="22"/>
          <w:szCs w:val="22"/>
        </w:rPr>
      </w:pPr>
      <w:r>
        <w:rPr>
          <w:color w:val="000000"/>
          <w:sz w:val="22"/>
          <w:szCs w:val="22"/>
        </w:rPr>
        <w:t>A power source that is continuously or cyclically renewed by nature, i.e. solar, wind, hydroelectric, geothermal, biomass or similar sources of energy.</w:t>
      </w:r>
    </w:p>
    <w:p w:rsidR="000839C5" w:rsidRDefault="000839C5" w:rsidP="000839C5">
      <w:pPr>
        <w:spacing w:before="38" w:after="0" w:line="240" w:lineRule="auto"/>
        <w:ind w:left="90" w:right="180"/>
        <w:contextualSpacing/>
        <w:rPr>
          <w:color w:val="000000"/>
          <w:sz w:val="22"/>
          <w:szCs w:val="22"/>
        </w:rPr>
      </w:pPr>
    </w:p>
    <w:p w:rsidR="000839C5" w:rsidRDefault="000839C5" w:rsidP="000839C5">
      <w:pPr>
        <w:spacing w:before="38" w:after="0" w:line="240" w:lineRule="auto"/>
        <w:ind w:left="90" w:right="180"/>
        <w:contextualSpacing/>
        <w:rPr>
          <w:b/>
          <w:color w:val="000000"/>
          <w:sz w:val="22"/>
          <w:szCs w:val="22"/>
        </w:rPr>
      </w:pPr>
      <w:r>
        <w:rPr>
          <w:b/>
          <w:color w:val="000000"/>
          <w:sz w:val="22"/>
          <w:szCs w:val="22"/>
        </w:rPr>
        <w:t>ROCKIES INDEX</w:t>
      </w:r>
    </w:p>
    <w:p w:rsidR="000839C5" w:rsidRPr="0051014B" w:rsidRDefault="000839C5" w:rsidP="000839C5">
      <w:pPr>
        <w:spacing w:before="38" w:after="0" w:line="240" w:lineRule="auto"/>
        <w:ind w:left="90" w:right="180"/>
        <w:contextualSpacing/>
        <w:rPr>
          <w:color w:val="000000"/>
          <w:sz w:val="22"/>
          <w:szCs w:val="22"/>
        </w:rPr>
      </w:pPr>
      <w:r>
        <w:rPr>
          <w:color w:val="000000"/>
          <w:sz w:val="22"/>
          <w:szCs w:val="22"/>
        </w:rPr>
        <w:t>Natural gas trading price near the Rocky Mountains.</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SATELLITE LNG FACILITIES</w:t>
      </w:r>
    </w:p>
    <w:p w:rsidR="000839C5" w:rsidRDefault="000839C5" w:rsidP="000839C5">
      <w:pPr>
        <w:spacing w:before="38" w:after="0" w:line="240" w:lineRule="auto"/>
        <w:ind w:left="90" w:right="180"/>
        <w:contextualSpacing/>
        <w:rPr>
          <w:sz w:val="22"/>
          <w:szCs w:val="22"/>
        </w:rPr>
      </w:pPr>
      <w:r>
        <w:rPr>
          <w:sz w:val="22"/>
          <w:szCs w:val="22"/>
        </w:rPr>
        <w:t>A facility for storing and vaporizing LNG to meet relatively modest demands at remote locations or to meet short-term peak demands.  LNG is usually trucked to such facilities.</w:t>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SEASONAL PEAKING SERVICE</w:t>
      </w:r>
    </w:p>
    <w:p w:rsidR="000839C5" w:rsidRDefault="000839C5" w:rsidP="000839C5">
      <w:pPr>
        <w:spacing w:before="38" w:after="0" w:line="240" w:lineRule="auto"/>
        <w:ind w:left="90" w:right="180"/>
        <w:contextualSpacing/>
        <w:rPr>
          <w:sz w:val="22"/>
          <w:szCs w:val="22"/>
        </w:rPr>
      </w:pPr>
      <w:r>
        <w:rPr>
          <w:sz w:val="22"/>
          <w:szCs w:val="22"/>
        </w:rPr>
        <w:t>The delivery of gas, firm or interruptible, sold only during certain times of the year, generally when there are not high system demands.</w:t>
      </w:r>
    </w:p>
    <w:p w:rsidR="000839C5" w:rsidRDefault="000839C5" w:rsidP="000839C5">
      <w:pPr>
        <w:spacing w:before="38"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SENDOUT</w:t>
      </w:r>
      <w:r>
        <w:rPr>
          <w:rFonts w:eastAsia="Calibri"/>
          <w:b/>
          <w:bCs/>
          <w:position w:val="10"/>
          <w:sz w:val="22"/>
          <w:szCs w:val="22"/>
        </w:rPr>
        <w:t>®</w:t>
      </w:r>
    </w:p>
    <w:p w:rsidR="000839C5" w:rsidRDefault="000839C5" w:rsidP="000839C5">
      <w:pPr>
        <w:spacing w:before="38" w:after="0" w:line="240" w:lineRule="auto"/>
        <w:ind w:left="90" w:right="180"/>
        <w:contextualSpacing/>
        <w:rPr>
          <w:sz w:val="22"/>
          <w:szCs w:val="22"/>
        </w:rPr>
      </w:pP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planning</w:t>
      </w:r>
      <w:r>
        <w:rPr>
          <w:spacing w:val="-8"/>
          <w:sz w:val="22"/>
          <w:szCs w:val="22"/>
        </w:rPr>
        <w:t xml:space="preserve"> </w:t>
      </w:r>
      <w:r>
        <w:rPr>
          <w:spacing w:val="-2"/>
          <w:sz w:val="22"/>
          <w:szCs w:val="22"/>
        </w:rPr>
        <w:t>s</w:t>
      </w:r>
      <w:r>
        <w:rPr>
          <w:spacing w:val="2"/>
          <w:sz w:val="22"/>
          <w:szCs w:val="22"/>
        </w:rPr>
        <w:t>y</w:t>
      </w:r>
      <w:r>
        <w:rPr>
          <w:sz w:val="22"/>
          <w:szCs w:val="22"/>
        </w:rPr>
        <w:t>st</w:t>
      </w:r>
      <w:r>
        <w:rPr>
          <w:spacing w:val="-2"/>
          <w:sz w:val="22"/>
          <w:szCs w:val="22"/>
        </w:rPr>
        <w:t>e</w:t>
      </w:r>
      <w:r>
        <w:rPr>
          <w:sz w:val="22"/>
          <w:szCs w:val="22"/>
        </w:rPr>
        <w:t>m</w:t>
      </w:r>
      <w:r>
        <w:rPr>
          <w:spacing w:val="-7"/>
          <w:sz w:val="22"/>
          <w:szCs w:val="22"/>
        </w:rPr>
        <w:t xml:space="preserve"> </w:t>
      </w:r>
      <w:r>
        <w:rPr>
          <w:sz w:val="22"/>
          <w:szCs w:val="22"/>
        </w:rPr>
        <w:t>fr</w:t>
      </w:r>
      <w:r>
        <w:rPr>
          <w:spacing w:val="2"/>
          <w:sz w:val="22"/>
          <w:szCs w:val="22"/>
        </w:rPr>
        <w:t>o</w:t>
      </w:r>
      <w:r>
        <w:rPr>
          <w:sz w:val="22"/>
          <w:szCs w:val="22"/>
        </w:rPr>
        <w:t>m</w:t>
      </w:r>
      <w:r>
        <w:rPr>
          <w:spacing w:val="-5"/>
          <w:sz w:val="22"/>
          <w:szCs w:val="22"/>
        </w:rPr>
        <w:t xml:space="preserve"> </w:t>
      </w:r>
      <w:r>
        <w:rPr>
          <w:sz w:val="22"/>
          <w:szCs w:val="22"/>
        </w:rPr>
        <w:t>Ventyx;</w:t>
      </w:r>
      <w:r>
        <w:rPr>
          <w:spacing w:val="-7"/>
          <w:sz w:val="22"/>
          <w:szCs w:val="22"/>
        </w:rPr>
        <w:t xml:space="preserve"> </w:t>
      </w:r>
      <w:r>
        <w:rPr>
          <w:sz w:val="22"/>
          <w:szCs w:val="22"/>
        </w:rPr>
        <w:t>a</w:t>
      </w:r>
      <w:r>
        <w:rPr>
          <w:spacing w:val="-1"/>
          <w:sz w:val="22"/>
          <w:szCs w:val="22"/>
        </w:rPr>
        <w:t xml:space="preserve"> </w:t>
      </w:r>
      <w:r>
        <w:rPr>
          <w:sz w:val="22"/>
          <w:szCs w:val="22"/>
        </w:rPr>
        <w:t>linear</w:t>
      </w:r>
      <w:r>
        <w:rPr>
          <w:spacing w:val="-4"/>
          <w:sz w:val="22"/>
          <w:szCs w:val="22"/>
        </w:rPr>
        <w:t xml:space="preserve"> </w:t>
      </w:r>
      <w:r>
        <w:rPr>
          <w:sz w:val="22"/>
          <w:szCs w:val="22"/>
        </w:rPr>
        <w:t>p</w:t>
      </w:r>
      <w:r>
        <w:rPr>
          <w:spacing w:val="-1"/>
          <w:sz w:val="22"/>
          <w:szCs w:val="22"/>
        </w:rPr>
        <w:t>r</w:t>
      </w:r>
      <w:r>
        <w:rPr>
          <w:sz w:val="22"/>
          <w:szCs w:val="22"/>
        </w:rPr>
        <w:t>ogramming</w:t>
      </w:r>
      <w:r>
        <w:rPr>
          <w:spacing w:val="-12"/>
          <w:sz w:val="22"/>
          <w:szCs w:val="22"/>
        </w:rPr>
        <w:t xml:space="preserve"> </w:t>
      </w:r>
      <w:r>
        <w:rPr>
          <w:spacing w:val="-2"/>
          <w:sz w:val="22"/>
          <w:szCs w:val="22"/>
        </w:rPr>
        <w:t>m</w:t>
      </w:r>
      <w:r>
        <w:rPr>
          <w:sz w:val="22"/>
          <w:szCs w:val="22"/>
        </w:rPr>
        <w:t>odel</w:t>
      </w:r>
      <w:r>
        <w:rPr>
          <w:spacing w:val="-5"/>
          <w:sz w:val="22"/>
          <w:szCs w:val="22"/>
        </w:rPr>
        <w:t xml:space="preserve"> </w:t>
      </w:r>
      <w:r>
        <w:rPr>
          <w:sz w:val="22"/>
          <w:szCs w:val="22"/>
        </w:rPr>
        <w:t>used</w:t>
      </w:r>
      <w:r>
        <w:rPr>
          <w:spacing w:val="-4"/>
          <w:sz w:val="22"/>
          <w:szCs w:val="22"/>
        </w:rPr>
        <w:t xml:space="preserve"> </w:t>
      </w:r>
      <w:r>
        <w:rPr>
          <w:sz w:val="22"/>
          <w:szCs w:val="22"/>
        </w:rPr>
        <w:t>to</w:t>
      </w:r>
      <w:r>
        <w:rPr>
          <w:spacing w:val="-2"/>
          <w:sz w:val="22"/>
          <w:szCs w:val="22"/>
        </w:rPr>
        <w:t xml:space="preserve"> </w:t>
      </w:r>
      <w:r>
        <w:rPr>
          <w:sz w:val="22"/>
          <w:szCs w:val="22"/>
        </w:rPr>
        <w:t>solve</w:t>
      </w:r>
      <w:r>
        <w:rPr>
          <w:spacing w:val="-5"/>
          <w:sz w:val="22"/>
          <w:szCs w:val="22"/>
        </w:rPr>
        <w:t xml:space="preserve"> </w:t>
      </w:r>
      <w:r>
        <w:rPr>
          <w:sz w:val="22"/>
          <w:szCs w:val="22"/>
        </w:rPr>
        <w:t>gas</w:t>
      </w:r>
      <w:r>
        <w:rPr>
          <w:spacing w:val="-3"/>
          <w:sz w:val="22"/>
          <w:szCs w:val="22"/>
        </w:rPr>
        <w:t xml:space="preserve"> </w:t>
      </w:r>
      <w:r>
        <w:rPr>
          <w:sz w:val="22"/>
          <w:szCs w:val="22"/>
        </w:rPr>
        <w:t>supp</w:t>
      </w:r>
      <w:r>
        <w:rPr>
          <w:spacing w:val="-1"/>
          <w:sz w:val="22"/>
          <w:szCs w:val="22"/>
        </w:rPr>
        <w:t>l</w:t>
      </w:r>
      <w:r>
        <w:rPr>
          <w:sz w:val="22"/>
          <w:szCs w:val="22"/>
        </w:rPr>
        <w:t>y</w:t>
      </w:r>
      <w:r>
        <w:rPr>
          <w:spacing w:val="-6"/>
          <w:sz w:val="22"/>
          <w:szCs w:val="22"/>
        </w:rPr>
        <w:t xml:space="preserve"> </w:t>
      </w:r>
      <w:r>
        <w:rPr>
          <w:sz w:val="22"/>
          <w:szCs w:val="22"/>
        </w:rPr>
        <w:t>and transportation</w:t>
      </w:r>
      <w:r>
        <w:rPr>
          <w:spacing w:val="-12"/>
          <w:sz w:val="22"/>
          <w:szCs w:val="22"/>
        </w:rPr>
        <w:t xml:space="preserve"> </w:t>
      </w:r>
      <w:r>
        <w:rPr>
          <w:sz w:val="22"/>
          <w:szCs w:val="22"/>
        </w:rPr>
        <w:t>opti</w:t>
      </w:r>
      <w:r>
        <w:rPr>
          <w:spacing w:val="-2"/>
          <w:sz w:val="22"/>
          <w:szCs w:val="22"/>
        </w:rPr>
        <w:t>m</w:t>
      </w:r>
      <w:r>
        <w:rPr>
          <w:sz w:val="22"/>
          <w:szCs w:val="22"/>
        </w:rPr>
        <w:t>ization</w:t>
      </w:r>
      <w:r>
        <w:rPr>
          <w:spacing w:val="-11"/>
          <w:sz w:val="22"/>
          <w:szCs w:val="22"/>
        </w:rPr>
        <w:t xml:space="preserve"> </w:t>
      </w:r>
      <w:r>
        <w:rPr>
          <w:sz w:val="22"/>
          <w:szCs w:val="22"/>
        </w:rPr>
        <w:t>questions.</w:t>
      </w:r>
    </w:p>
    <w:p w:rsidR="000839C5" w:rsidRDefault="000839C5" w:rsidP="000839C5">
      <w:pPr>
        <w:spacing w:before="38"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S</w:t>
      </w:r>
      <w:r>
        <w:rPr>
          <w:rFonts w:eastAsia="Calibri"/>
          <w:b/>
          <w:bCs/>
          <w:sz w:val="22"/>
          <w:szCs w:val="22"/>
        </w:rPr>
        <w:t>ERVICE</w:t>
      </w:r>
      <w:r>
        <w:rPr>
          <w:rFonts w:eastAsia="Calibri"/>
          <w:b/>
          <w:bCs/>
          <w:spacing w:val="-6"/>
          <w:sz w:val="22"/>
          <w:szCs w:val="22"/>
        </w:rPr>
        <w:t xml:space="preserve"> </w:t>
      </w:r>
      <w:r>
        <w:rPr>
          <w:rFonts w:eastAsia="Calibri"/>
          <w:b/>
          <w:bCs/>
          <w:sz w:val="22"/>
          <w:szCs w:val="22"/>
        </w:rPr>
        <w:t>TERRITORY</w:t>
      </w:r>
    </w:p>
    <w:p w:rsidR="000839C5" w:rsidRDefault="000839C5" w:rsidP="000839C5">
      <w:pPr>
        <w:spacing w:before="38" w:after="0" w:line="240" w:lineRule="auto"/>
        <w:ind w:left="90" w:right="180"/>
        <w:contextualSpacing/>
        <w:rPr>
          <w:sz w:val="22"/>
          <w:szCs w:val="22"/>
        </w:rPr>
      </w:pPr>
      <w:r>
        <w:rPr>
          <w:sz w:val="22"/>
          <w:szCs w:val="22"/>
        </w:rPr>
        <w:t>Territory</w:t>
      </w:r>
      <w:r>
        <w:rPr>
          <w:spacing w:val="-7"/>
          <w:sz w:val="22"/>
          <w:szCs w:val="22"/>
        </w:rPr>
        <w:t xml:space="preserve"> </w:t>
      </w:r>
      <w:r>
        <w:rPr>
          <w:sz w:val="22"/>
          <w:szCs w:val="22"/>
        </w:rPr>
        <w:t>in</w:t>
      </w:r>
      <w:r>
        <w:rPr>
          <w:spacing w:val="-3"/>
          <w:sz w:val="22"/>
          <w:szCs w:val="22"/>
        </w:rPr>
        <w:t xml:space="preserve"> </w:t>
      </w:r>
      <w:r>
        <w:rPr>
          <w:sz w:val="22"/>
          <w:szCs w:val="22"/>
        </w:rPr>
        <w:t>which</w:t>
      </w:r>
      <w:r>
        <w:rPr>
          <w:spacing w:val="-5"/>
          <w:sz w:val="22"/>
          <w:szCs w:val="22"/>
        </w:rPr>
        <w:t xml:space="preserve"> </w:t>
      </w:r>
      <w:r>
        <w:rPr>
          <w:sz w:val="22"/>
          <w:szCs w:val="22"/>
        </w:rPr>
        <w:t>a</w:t>
      </w:r>
      <w:r>
        <w:rPr>
          <w:spacing w:val="-1"/>
          <w:sz w:val="22"/>
          <w:szCs w:val="22"/>
        </w:rPr>
        <w:t xml:space="preserve"> </w:t>
      </w:r>
      <w:r>
        <w:rPr>
          <w:sz w:val="22"/>
          <w:szCs w:val="22"/>
        </w:rPr>
        <w:t>utili</w:t>
      </w:r>
      <w:r>
        <w:rPr>
          <w:spacing w:val="-1"/>
          <w:sz w:val="22"/>
          <w:szCs w:val="22"/>
        </w:rPr>
        <w:t>t</w:t>
      </w:r>
      <w:r>
        <w:rPr>
          <w:sz w:val="22"/>
          <w:szCs w:val="22"/>
        </w:rPr>
        <w:t>y</w:t>
      </w:r>
      <w:r>
        <w:rPr>
          <w:spacing w:val="-5"/>
          <w:sz w:val="22"/>
          <w:szCs w:val="22"/>
        </w:rPr>
        <w:t xml:space="preserve"> </w:t>
      </w:r>
      <w:r>
        <w:rPr>
          <w:sz w:val="22"/>
          <w:szCs w:val="22"/>
        </w:rPr>
        <w:t>s</w:t>
      </w:r>
      <w:r>
        <w:rPr>
          <w:spacing w:val="2"/>
          <w:sz w:val="22"/>
          <w:szCs w:val="22"/>
        </w:rPr>
        <w:t>y</w:t>
      </w:r>
      <w:r>
        <w:rPr>
          <w:sz w:val="22"/>
          <w:szCs w:val="22"/>
        </w:rPr>
        <w:t>stem</w:t>
      </w:r>
      <w:r>
        <w:rPr>
          <w:spacing w:val="-7"/>
          <w:sz w:val="22"/>
          <w:szCs w:val="22"/>
        </w:rPr>
        <w:t xml:space="preserve"> </w:t>
      </w:r>
      <w:r>
        <w:rPr>
          <w:sz w:val="22"/>
          <w:szCs w:val="22"/>
        </w:rPr>
        <w:t>is</w:t>
      </w:r>
      <w:r>
        <w:rPr>
          <w:spacing w:val="-1"/>
          <w:sz w:val="22"/>
          <w:szCs w:val="22"/>
        </w:rPr>
        <w:t xml:space="preserve"> </w:t>
      </w:r>
      <w:r>
        <w:rPr>
          <w:sz w:val="22"/>
          <w:szCs w:val="22"/>
        </w:rPr>
        <w:t>required</w:t>
      </w:r>
      <w:r>
        <w:rPr>
          <w:spacing w:val="-7"/>
          <w:sz w:val="22"/>
          <w:szCs w:val="22"/>
        </w:rPr>
        <w:t xml:space="preserve"> </w:t>
      </w:r>
      <w:r>
        <w:rPr>
          <w:sz w:val="22"/>
          <w:szCs w:val="22"/>
        </w:rPr>
        <w:t>or</w:t>
      </w:r>
      <w:r>
        <w:rPr>
          <w:spacing w:val="-3"/>
          <w:sz w:val="22"/>
          <w:szCs w:val="22"/>
        </w:rPr>
        <w:t xml:space="preserve"> </w:t>
      </w:r>
      <w:r>
        <w:rPr>
          <w:spacing w:val="2"/>
          <w:sz w:val="22"/>
          <w:szCs w:val="22"/>
        </w:rPr>
        <w:t>h</w:t>
      </w:r>
      <w:r>
        <w:rPr>
          <w:sz w:val="22"/>
          <w:szCs w:val="22"/>
        </w:rPr>
        <w:t>as</w:t>
      </w:r>
      <w:r>
        <w:rPr>
          <w:spacing w:val="-3"/>
          <w:sz w:val="22"/>
          <w:szCs w:val="22"/>
        </w:rPr>
        <w:t xml:space="preserve"> </w:t>
      </w:r>
      <w:r>
        <w:rPr>
          <w:sz w:val="22"/>
          <w:szCs w:val="22"/>
        </w:rPr>
        <w:t>the</w:t>
      </w:r>
      <w:r>
        <w:rPr>
          <w:spacing w:val="-3"/>
          <w:sz w:val="22"/>
          <w:szCs w:val="22"/>
        </w:rPr>
        <w:t xml:space="preserve"> </w:t>
      </w:r>
      <w:r>
        <w:rPr>
          <w:sz w:val="22"/>
          <w:szCs w:val="22"/>
        </w:rPr>
        <w:t>right</w:t>
      </w:r>
      <w:r>
        <w:rPr>
          <w:spacing w:val="-4"/>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p</w:t>
      </w:r>
      <w:r>
        <w:rPr>
          <w:spacing w:val="-1"/>
          <w:sz w:val="22"/>
          <w:szCs w:val="22"/>
        </w:rPr>
        <w:t>r</w:t>
      </w:r>
      <w:r>
        <w:rPr>
          <w:sz w:val="22"/>
          <w:szCs w:val="22"/>
        </w:rPr>
        <w:t>ovide</w:t>
      </w:r>
      <w:r>
        <w:rPr>
          <w:spacing w:val="-7"/>
          <w:sz w:val="22"/>
          <w:szCs w:val="22"/>
        </w:rPr>
        <w:t xml:space="preserve"> </w:t>
      </w: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service</w:t>
      </w:r>
      <w:r>
        <w:rPr>
          <w:spacing w:val="-6"/>
          <w:sz w:val="22"/>
          <w:szCs w:val="22"/>
        </w:rPr>
        <w:t xml:space="preserve"> </w:t>
      </w:r>
      <w:r>
        <w:rPr>
          <w:sz w:val="22"/>
          <w:szCs w:val="22"/>
        </w:rPr>
        <w:t>to ulti</w:t>
      </w:r>
      <w:r>
        <w:rPr>
          <w:spacing w:val="-2"/>
          <w:sz w:val="22"/>
          <w:szCs w:val="22"/>
        </w:rPr>
        <w:t>m</w:t>
      </w:r>
      <w:r>
        <w:rPr>
          <w:sz w:val="22"/>
          <w:szCs w:val="22"/>
        </w:rPr>
        <w:t>a</w:t>
      </w:r>
      <w:r>
        <w:rPr>
          <w:spacing w:val="1"/>
          <w:sz w:val="22"/>
          <w:szCs w:val="22"/>
        </w:rPr>
        <w:t>t</w:t>
      </w:r>
      <w:r>
        <w:rPr>
          <w:sz w:val="22"/>
          <w:szCs w:val="22"/>
        </w:rPr>
        <w:t>e cust</w:t>
      </w:r>
      <w:r>
        <w:rPr>
          <w:spacing w:val="2"/>
          <w:sz w:val="22"/>
          <w:szCs w:val="22"/>
        </w:rPr>
        <w:t>o</w:t>
      </w:r>
      <w:r>
        <w:rPr>
          <w:spacing w:val="-2"/>
          <w:sz w:val="22"/>
          <w:szCs w:val="22"/>
        </w:rPr>
        <w:t>m</w:t>
      </w:r>
      <w:r>
        <w:rPr>
          <w:sz w:val="22"/>
          <w:szCs w:val="22"/>
        </w:rPr>
        <w:t>ers.</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S</w:t>
      </w:r>
      <w:r>
        <w:rPr>
          <w:rFonts w:eastAsia="Calibri"/>
          <w:b/>
          <w:bCs/>
          <w:sz w:val="22"/>
          <w:szCs w:val="22"/>
        </w:rPr>
        <w:t>POT</w:t>
      </w:r>
      <w:r>
        <w:rPr>
          <w:rFonts w:eastAsia="Calibri"/>
          <w:b/>
          <w:bCs/>
          <w:spacing w:val="-1"/>
          <w:sz w:val="22"/>
          <w:szCs w:val="22"/>
        </w:rPr>
        <w:t xml:space="preserve"> </w:t>
      </w:r>
      <w:r>
        <w:rPr>
          <w:rFonts w:eastAsia="Calibri"/>
          <w:b/>
          <w:bCs/>
          <w:sz w:val="22"/>
          <w:szCs w:val="22"/>
        </w:rPr>
        <w:t>MARKET</w:t>
      </w:r>
      <w:r>
        <w:rPr>
          <w:rFonts w:eastAsia="Calibri"/>
          <w:b/>
          <w:bCs/>
          <w:spacing w:val="-6"/>
          <w:sz w:val="22"/>
          <w:szCs w:val="22"/>
        </w:rPr>
        <w:t xml:space="preserve"> </w:t>
      </w:r>
      <w:r>
        <w:rPr>
          <w:rFonts w:eastAsia="Calibri"/>
          <w:b/>
          <w:bCs/>
          <w:sz w:val="22"/>
          <w:szCs w:val="22"/>
        </w:rPr>
        <w:t>GAS</w:t>
      </w:r>
    </w:p>
    <w:p w:rsidR="000839C5" w:rsidRDefault="000839C5" w:rsidP="000839C5">
      <w:pPr>
        <w:spacing w:before="38" w:after="0" w:line="240" w:lineRule="auto"/>
        <w:ind w:left="90" w:right="180"/>
        <w:contextualSpacing/>
        <w:rPr>
          <w:b/>
          <w:sz w:val="22"/>
          <w:szCs w:val="22"/>
        </w:rPr>
      </w:pP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purchased</w:t>
      </w:r>
      <w:r>
        <w:rPr>
          <w:spacing w:val="-9"/>
          <w:sz w:val="22"/>
          <w:szCs w:val="22"/>
        </w:rPr>
        <w:t xml:space="preserve"> </w:t>
      </w:r>
      <w:r>
        <w:rPr>
          <w:sz w:val="22"/>
          <w:szCs w:val="22"/>
        </w:rPr>
        <w:t>under</w:t>
      </w:r>
      <w:r>
        <w:rPr>
          <w:spacing w:val="-5"/>
          <w:sz w:val="22"/>
          <w:szCs w:val="22"/>
        </w:rPr>
        <w:t xml:space="preserve"> </w:t>
      </w:r>
      <w:r>
        <w:rPr>
          <w:sz w:val="22"/>
          <w:szCs w:val="22"/>
        </w:rPr>
        <w:t>short-te</w:t>
      </w:r>
      <w:r>
        <w:rPr>
          <w:spacing w:val="1"/>
          <w:sz w:val="22"/>
          <w:szCs w:val="22"/>
        </w:rPr>
        <w:t>r</w:t>
      </w:r>
      <w:r>
        <w:rPr>
          <w:sz w:val="22"/>
          <w:szCs w:val="22"/>
        </w:rPr>
        <w:t>m</w:t>
      </w:r>
      <w:r>
        <w:rPr>
          <w:spacing w:val="-9"/>
          <w:sz w:val="22"/>
          <w:szCs w:val="22"/>
        </w:rPr>
        <w:t xml:space="preserve"> </w:t>
      </w:r>
      <w:r>
        <w:rPr>
          <w:sz w:val="22"/>
          <w:szCs w:val="22"/>
        </w:rPr>
        <w:t>agre</w:t>
      </w:r>
      <w:r>
        <w:rPr>
          <w:spacing w:val="1"/>
          <w:sz w:val="22"/>
          <w:szCs w:val="22"/>
        </w:rPr>
        <w:t>e</w:t>
      </w:r>
      <w:r>
        <w:rPr>
          <w:sz w:val="22"/>
          <w:szCs w:val="22"/>
        </w:rPr>
        <w:t>ments</w:t>
      </w:r>
      <w:r>
        <w:rPr>
          <w:spacing w:val="-10"/>
          <w:sz w:val="22"/>
          <w:szCs w:val="22"/>
        </w:rPr>
        <w:t xml:space="preserve"> </w:t>
      </w:r>
      <w:r>
        <w:rPr>
          <w:spacing w:val="1"/>
          <w:sz w:val="22"/>
          <w:szCs w:val="22"/>
        </w:rPr>
        <w:t>a</w:t>
      </w:r>
      <w:r>
        <w:rPr>
          <w:sz w:val="22"/>
          <w:szCs w:val="22"/>
        </w:rPr>
        <w:t>s</w:t>
      </w:r>
      <w:r>
        <w:rPr>
          <w:spacing w:val="-3"/>
          <w:sz w:val="22"/>
          <w:szCs w:val="22"/>
        </w:rPr>
        <w:t xml:space="preserve"> </w:t>
      </w:r>
      <w:r>
        <w:rPr>
          <w:sz w:val="22"/>
          <w:szCs w:val="22"/>
        </w:rPr>
        <w:t>available</w:t>
      </w:r>
      <w:r>
        <w:rPr>
          <w:spacing w:val="-8"/>
          <w:sz w:val="22"/>
          <w:szCs w:val="22"/>
        </w:rPr>
        <w:t xml:space="preserve"> </w:t>
      </w:r>
      <w:r>
        <w:rPr>
          <w:sz w:val="22"/>
          <w:szCs w:val="22"/>
        </w:rPr>
        <w:t>on</w:t>
      </w:r>
      <w:r>
        <w:rPr>
          <w:spacing w:val="-2"/>
          <w:sz w:val="22"/>
          <w:szCs w:val="22"/>
        </w:rPr>
        <w:t xml:space="preserve"> </w:t>
      </w:r>
      <w:r>
        <w:rPr>
          <w:sz w:val="22"/>
          <w:szCs w:val="22"/>
        </w:rPr>
        <w:t>the</w:t>
      </w:r>
      <w:r>
        <w:rPr>
          <w:spacing w:val="-3"/>
          <w:sz w:val="22"/>
          <w:szCs w:val="22"/>
        </w:rPr>
        <w:t xml:space="preserve"> </w:t>
      </w:r>
      <w:r>
        <w:rPr>
          <w:sz w:val="22"/>
          <w:szCs w:val="22"/>
        </w:rPr>
        <w:t>open</w:t>
      </w:r>
      <w:r>
        <w:rPr>
          <w:spacing w:val="-4"/>
          <w:sz w:val="22"/>
          <w:szCs w:val="22"/>
        </w:rPr>
        <w:t xml:space="preserve"> </w:t>
      </w:r>
      <w:r>
        <w:rPr>
          <w:spacing w:val="-2"/>
          <w:sz w:val="22"/>
          <w:szCs w:val="22"/>
        </w:rPr>
        <w:t>m</w:t>
      </w:r>
      <w:r>
        <w:rPr>
          <w:sz w:val="22"/>
          <w:szCs w:val="22"/>
        </w:rPr>
        <w:t>a</w:t>
      </w:r>
      <w:r>
        <w:rPr>
          <w:spacing w:val="1"/>
          <w:sz w:val="22"/>
          <w:szCs w:val="22"/>
        </w:rPr>
        <w:t>rk</w:t>
      </w:r>
      <w:r>
        <w:rPr>
          <w:sz w:val="22"/>
          <w:szCs w:val="22"/>
        </w:rPr>
        <w:t>et;</w:t>
      </w:r>
      <w:r>
        <w:rPr>
          <w:spacing w:val="-7"/>
          <w:sz w:val="22"/>
          <w:szCs w:val="22"/>
        </w:rPr>
        <w:t xml:space="preserve"> </w:t>
      </w:r>
      <w:r>
        <w:rPr>
          <w:sz w:val="22"/>
          <w:szCs w:val="22"/>
        </w:rPr>
        <w:t>prices</w:t>
      </w:r>
      <w:r>
        <w:rPr>
          <w:spacing w:val="-5"/>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z w:val="22"/>
          <w:szCs w:val="22"/>
        </w:rPr>
        <w:t>set</w:t>
      </w:r>
      <w:r>
        <w:rPr>
          <w:spacing w:val="-2"/>
          <w:sz w:val="22"/>
          <w:szCs w:val="22"/>
        </w:rPr>
        <w:t xml:space="preserve"> </w:t>
      </w:r>
      <w:r>
        <w:rPr>
          <w:sz w:val="22"/>
          <w:szCs w:val="22"/>
        </w:rPr>
        <w:t xml:space="preserve">by </w:t>
      </w:r>
      <w:r>
        <w:rPr>
          <w:spacing w:val="-2"/>
          <w:sz w:val="22"/>
          <w:szCs w:val="22"/>
        </w:rPr>
        <w:t>m</w:t>
      </w:r>
      <w:r>
        <w:rPr>
          <w:sz w:val="22"/>
          <w:szCs w:val="22"/>
        </w:rPr>
        <w:t>ar</w:t>
      </w:r>
      <w:r>
        <w:rPr>
          <w:spacing w:val="2"/>
          <w:sz w:val="22"/>
          <w:szCs w:val="22"/>
        </w:rPr>
        <w:t>k</w:t>
      </w:r>
      <w:r>
        <w:rPr>
          <w:sz w:val="22"/>
          <w:szCs w:val="22"/>
        </w:rPr>
        <w:t>et pressure</w:t>
      </w:r>
      <w:r>
        <w:rPr>
          <w:spacing w:val="-7"/>
          <w:sz w:val="22"/>
          <w:szCs w:val="22"/>
        </w:rPr>
        <w:t xml:space="preserve"> </w:t>
      </w:r>
      <w:r>
        <w:rPr>
          <w:sz w:val="22"/>
          <w:szCs w:val="22"/>
        </w:rPr>
        <w:t>of</w:t>
      </w:r>
      <w:r>
        <w:rPr>
          <w:spacing w:val="-2"/>
          <w:sz w:val="22"/>
          <w:szCs w:val="22"/>
        </w:rPr>
        <w:t xml:space="preserve"> </w:t>
      </w:r>
      <w:r>
        <w:rPr>
          <w:sz w:val="22"/>
          <w:szCs w:val="22"/>
        </w:rPr>
        <w:t>supp</w:t>
      </w:r>
      <w:r>
        <w:rPr>
          <w:spacing w:val="-1"/>
          <w:sz w:val="22"/>
          <w:szCs w:val="22"/>
        </w:rPr>
        <w:t>l</w:t>
      </w:r>
      <w:r>
        <w:rPr>
          <w:sz w:val="22"/>
          <w:szCs w:val="22"/>
        </w:rPr>
        <w:t>y</w:t>
      </w:r>
      <w:r>
        <w:rPr>
          <w:spacing w:val="-4"/>
          <w:sz w:val="22"/>
          <w:szCs w:val="22"/>
        </w:rPr>
        <w:t xml:space="preserve"> </w:t>
      </w:r>
      <w:r>
        <w:rPr>
          <w:sz w:val="22"/>
          <w:szCs w:val="22"/>
        </w:rPr>
        <w:t>and</w:t>
      </w:r>
      <w:r>
        <w:rPr>
          <w:spacing w:val="-3"/>
          <w:sz w:val="22"/>
          <w:szCs w:val="22"/>
        </w:rPr>
        <w:t xml:space="preserve"> </w:t>
      </w:r>
      <w:r>
        <w:rPr>
          <w:sz w:val="22"/>
          <w:szCs w:val="22"/>
        </w:rPr>
        <w:t>demand.</w:t>
      </w:r>
    </w:p>
    <w:p w:rsidR="000839C5" w:rsidRDefault="000839C5" w:rsidP="000839C5">
      <w:pPr>
        <w:spacing w:before="38" w:after="0" w:line="240" w:lineRule="auto"/>
        <w:ind w:left="90" w:right="180"/>
        <w:contextualSpacing/>
        <w:rPr>
          <w:b/>
          <w:sz w:val="22"/>
          <w:szCs w:val="22"/>
        </w:rPr>
      </w:pPr>
    </w:p>
    <w:p w:rsidR="000839C5" w:rsidRDefault="000839C5" w:rsidP="000839C5">
      <w:pPr>
        <w:spacing w:before="38" w:after="0" w:line="240" w:lineRule="auto"/>
        <w:ind w:left="90" w:right="180"/>
        <w:contextualSpacing/>
        <w:rPr>
          <w:b/>
          <w:sz w:val="22"/>
          <w:szCs w:val="22"/>
        </w:rPr>
      </w:pPr>
      <w:r>
        <w:rPr>
          <w:b/>
          <w:sz w:val="22"/>
          <w:szCs w:val="22"/>
        </w:rPr>
        <w:t>STANDBY</w:t>
      </w:r>
    </w:p>
    <w:p w:rsidR="000839C5" w:rsidRDefault="000839C5" w:rsidP="000839C5">
      <w:pPr>
        <w:spacing w:before="38" w:after="0" w:line="240" w:lineRule="auto"/>
        <w:ind w:left="90" w:right="180"/>
        <w:contextualSpacing/>
        <w:rPr>
          <w:color w:val="000000"/>
          <w:sz w:val="22"/>
          <w:szCs w:val="22"/>
        </w:rPr>
      </w:pPr>
      <w:r>
        <w:rPr>
          <w:color w:val="000000"/>
          <w:sz w:val="22"/>
          <w:szCs w:val="22"/>
        </w:rPr>
        <w:t>Support service that is available, as needed, to supplement a consumer, a utility system or to another utility to replace normally scheduled power that becomes unavailable.</w:t>
      </w:r>
    </w:p>
    <w:p w:rsidR="000839C5" w:rsidRDefault="000839C5" w:rsidP="000839C5">
      <w:pPr>
        <w:spacing w:after="0" w:line="240" w:lineRule="auto"/>
        <w:ind w:left="90" w:right="180"/>
        <w:contextualSpacing/>
        <w:rPr>
          <w:rFonts w:eastAsia="Calibri"/>
          <w:b/>
          <w:spacing w:val="1"/>
          <w:sz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S</w:t>
      </w:r>
      <w:r>
        <w:rPr>
          <w:rFonts w:eastAsia="Calibri"/>
          <w:b/>
          <w:bCs/>
          <w:sz w:val="22"/>
          <w:szCs w:val="22"/>
        </w:rPr>
        <w:t>TORAGE</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utilization</w:t>
      </w:r>
      <w:r>
        <w:rPr>
          <w:spacing w:val="-9"/>
          <w:sz w:val="22"/>
          <w:szCs w:val="22"/>
        </w:rPr>
        <w:t xml:space="preserve"> </w:t>
      </w:r>
      <w:r>
        <w:rPr>
          <w:sz w:val="22"/>
          <w:szCs w:val="22"/>
        </w:rPr>
        <w:t>of</w:t>
      </w:r>
      <w:r>
        <w:rPr>
          <w:spacing w:val="-2"/>
          <w:sz w:val="22"/>
          <w:szCs w:val="22"/>
        </w:rPr>
        <w:t xml:space="preserve"> </w:t>
      </w:r>
      <w:r>
        <w:rPr>
          <w:sz w:val="22"/>
          <w:szCs w:val="22"/>
        </w:rPr>
        <w:t>facilities</w:t>
      </w:r>
      <w:r>
        <w:rPr>
          <w:spacing w:val="-8"/>
          <w:sz w:val="22"/>
          <w:szCs w:val="22"/>
        </w:rPr>
        <w:t xml:space="preserve"> </w:t>
      </w:r>
      <w:r>
        <w:rPr>
          <w:sz w:val="22"/>
          <w:szCs w:val="22"/>
        </w:rPr>
        <w:t>for</w:t>
      </w:r>
      <w:r>
        <w:rPr>
          <w:spacing w:val="-3"/>
          <w:sz w:val="22"/>
          <w:szCs w:val="22"/>
        </w:rPr>
        <w:t xml:space="preserve"> </w:t>
      </w:r>
      <w:r>
        <w:rPr>
          <w:sz w:val="22"/>
          <w:szCs w:val="22"/>
        </w:rPr>
        <w:t>storing</w:t>
      </w:r>
      <w:r>
        <w:rPr>
          <w:spacing w:val="-7"/>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which</w:t>
      </w:r>
      <w:r>
        <w:rPr>
          <w:spacing w:val="-6"/>
          <w:sz w:val="22"/>
          <w:szCs w:val="22"/>
        </w:rPr>
        <w:t xml:space="preserve"> </w:t>
      </w:r>
      <w:r>
        <w:rPr>
          <w:sz w:val="22"/>
          <w:szCs w:val="22"/>
        </w:rPr>
        <w:t>has</w:t>
      </w:r>
      <w:r>
        <w:rPr>
          <w:spacing w:val="-3"/>
          <w:sz w:val="22"/>
          <w:szCs w:val="22"/>
        </w:rPr>
        <w:t xml:space="preserve"> </w:t>
      </w:r>
      <w:r>
        <w:rPr>
          <w:sz w:val="22"/>
          <w:szCs w:val="22"/>
        </w:rPr>
        <w:t>been</w:t>
      </w:r>
      <w:r>
        <w:rPr>
          <w:spacing w:val="-4"/>
          <w:sz w:val="22"/>
          <w:szCs w:val="22"/>
        </w:rPr>
        <w:t xml:space="preserve"> </w:t>
      </w:r>
      <w:r>
        <w:rPr>
          <w:sz w:val="22"/>
          <w:szCs w:val="22"/>
        </w:rPr>
        <w:t>transferred</w:t>
      </w:r>
      <w:r>
        <w:rPr>
          <w:spacing w:val="-10"/>
          <w:sz w:val="22"/>
          <w:szCs w:val="22"/>
        </w:rPr>
        <w:t xml:space="preserve"> </w:t>
      </w:r>
      <w:r>
        <w:rPr>
          <w:sz w:val="22"/>
          <w:szCs w:val="22"/>
        </w:rPr>
        <w:t>fr</w:t>
      </w:r>
      <w:r>
        <w:rPr>
          <w:spacing w:val="2"/>
          <w:sz w:val="22"/>
          <w:szCs w:val="22"/>
        </w:rPr>
        <w:t>o</w:t>
      </w:r>
      <w:r>
        <w:rPr>
          <w:sz w:val="22"/>
          <w:szCs w:val="22"/>
        </w:rPr>
        <w:t>m</w:t>
      </w:r>
      <w:r>
        <w:rPr>
          <w:spacing w:val="-5"/>
          <w:sz w:val="22"/>
          <w:szCs w:val="22"/>
        </w:rPr>
        <w:t xml:space="preserve"> </w:t>
      </w:r>
      <w:r>
        <w:rPr>
          <w:sz w:val="22"/>
          <w:szCs w:val="22"/>
        </w:rPr>
        <w:t>i</w:t>
      </w:r>
      <w:r>
        <w:rPr>
          <w:spacing w:val="1"/>
          <w:sz w:val="22"/>
          <w:szCs w:val="22"/>
        </w:rPr>
        <w:t>t</w:t>
      </w:r>
      <w:r>
        <w:rPr>
          <w:sz w:val="22"/>
          <w:szCs w:val="22"/>
        </w:rPr>
        <w:t>s</w:t>
      </w:r>
      <w:r>
        <w:rPr>
          <w:spacing w:val="-2"/>
          <w:sz w:val="22"/>
          <w:szCs w:val="22"/>
        </w:rPr>
        <w:t xml:space="preserve"> </w:t>
      </w:r>
      <w:r>
        <w:rPr>
          <w:sz w:val="22"/>
          <w:szCs w:val="22"/>
        </w:rPr>
        <w:t>original</w:t>
      </w:r>
      <w:r>
        <w:rPr>
          <w:spacing w:val="-7"/>
          <w:sz w:val="22"/>
          <w:szCs w:val="22"/>
        </w:rPr>
        <w:t xml:space="preserve"> </w:t>
      </w:r>
      <w:r>
        <w:rPr>
          <w:sz w:val="22"/>
          <w:szCs w:val="22"/>
        </w:rPr>
        <w:t>location</w:t>
      </w:r>
      <w:r>
        <w:rPr>
          <w:spacing w:val="-7"/>
          <w:sz w:val="22"/>
          <w:szCs w:val="22"/>
        </w:rPr>
        <w:t xml:space="preserve"> </w:t>
      </w:r>
      <w:r>
        <w:rPr>
          <w:sz w:val="22"/>
          <w:szCs w:val="22"/>
        </w:rPr>
        <w:t>for</w:t>
      </w:r>
      <w:r>
        <w:rPr>
          <w:spacing w:val="-3"/>
          <w:sz w:val="22"/>
          <w:szCs w:val="22"/>
        </w:rPr>
        <w:t xml:space="preserve"> </w:t>
      </w:r>
      <w:r>
        <w:rPr>
          <w:spacing w:val="-1"/>
          <w:sz w:val="22"/>
          <w:szCs w:val="22"/>
        </w:rPr>
        <w:t>t</w:t>
      </w:r>
      <w:r>
        <w:rPr>
          <w:spacing w:val="1"/>
          <w:sz w:val="22"/>
          <w:szCs w:val="22"/>
        </w:rPr>
        <w:t>h</w:t>
      </w:r>
      <w:r>
        <w:rPr>
          <w:sz w:val="22"/>
          <w:szCs w:val="22"/>
        </w:rPr>
        <w:t>e purposes</w:t>
      </w:r>
      <w:r>
        <w:rPr>
          <w:spacing w:val="-8"/>
          <w:sz w:val="22"/>
          <w:szCs w:val="22"/>
        </w:rPr>
        <w:t xml:space="preserve"> </w:t>
      </w:r>
      <w:r>
        <w:rPr>
          <w:sz w:val="22"/>
          <w:szCs w:val="22"/>
        </w:rPr>
        <w:t>of</w:t>
      </w:r>
      <w:r>
        <w:rPr>
          <w:spacing w:val="-2"/>
          <w:sz w:val="22"/>
          <w:szCs w:val="22"/>
        </w:rPr>
        <w:t xml:space="preserve"> s</w:t>
      </w:r>
      <w:r>
        <w:rPr>
          <w:sz w:val="22"/>
          <w:szCs w:val="22"/>
        </w:rPr>
        <w:t>erving</w:t>
      </w:r>
      <w:r>
        <w:rPr>
          <w:spacing w:val="-6"/>
          <w:sz w:val="22"/>
          <w:szCs w:val="22"/>
        </w:rPr>
        <w:t xml:space="preserve"> </w:t>
      </w:r>
      <w:r>
        <w:rPr>
          <w:sz w:val="22"/>
          <w:szCs w:val="22"/>
        </w:rPr>
        <w:t>peak</w:t>
      </w:r>
      <w:r>
        <w:rPr>
          <w:spacing w:val="-4"/>
          <w:sz w:val="22"/>
          <w:szCs w:val="22"/>
        </w:rPr>
        <w:t xml:space="preserve"> </w:t>
      </w:r>
      <w:r>
        <w:rPr>
          <w:sz w:val="22"/>
          <w:szCs w:val="22"/>
        </w:rPr>
        <w:t>loads,</w:t>
      </w:r>
      <w:r>
        <w:rPr>
          <w:spacing w:val="-5"/>
          <w:sz w:val="22"/>
          <w:szCs w:val="22"/>
        </w:rPr>
        <w:t xml:space="preserve"> </w:t>
      </w:r>
      <w:r>
        <w:rPr>
          <w:sz w:val="22"/>
          <w:szCs w:val="22"/>
        </w:rPr>
        <w:t>load</w:t>
      </w:r>
      <w:r>
        <w:rPr>
          <w:spacing w:val="-4"/>
          <w:sz w:val="22"/>
          <w:szCs w:val="22"/>
        </w:rPr>
        <w:t xml:space="preserve"> </w:t>
      </w:r>
      <w:r>
        <w:rPr>
          <w:sz w:val="22"/>
          <w:szCs w:val="22"/>
        </w:rPr>
        <w:t>balancing</w:t>
      </w:r>
      <w:r>
        <w:rPr>
          <w:spacing w:val="-9"/>
          <w:sz w:val="22"/>
          <w:szCs w:val="22"/>
        </w:rPr>
        <w:t xml:space="preserve"> </w:t>
      </w:r>
      <w:r>
        <w:rPr>
          <w:sz w:val="22"/>
          <w:szCs w:val="22"/>
        </w:rPr>
        <w:t>and</w:t>
      </w:r>
      <w:r>
        <w:rPr>
          <w:spacing w:val="-3"/>
          <w:sz w:val="22"/>
          <w:szCs w:val="22"/>
        </w:rPr>
        <w:t xml:space="preserve"> </w:t>
      </w:r>
      <w:r>
        <w:rPr>
          <w:sz w:val="22"/>
          <w:szCs w:val="22"/>
        </w:rPr>
        <w:t>t</w:t>
      </w:r>
      <w:r>
        <w:rPr>
          <w:spacing w:val="-2"/>
          <w:sz w:val="22"/>
          <w:szCs w:val="22"/>
        </w:rPr>
        <w:t>h</w:t>
      </w:r>
      <w:r>
        <w:rPr>
          <w:sz w:val="22"/>
          <w:szCs w:val="22"/>
        </w:rPr>
        <w:t>e</w:t>
      </w:r>
      <w:r>
        <w:rPr>
          <w:spacing w:val="-3"/>
          <w:sz w:val="22"/>
          <w:szCs w:val="22"/>
        </w:rPr>
        <w:t xml:space="preserve"> </w:t>
      </w:r>
      <w:r>
        <w:rPr>
          <w:sz w:val="22"/>
          <w:szCs w:val="22"/>
        </w:rPr>
        <w:t>opti</w:t>
      </w:r>
      <w:r>
        <w:rPr>
          <w:spacing w:val="-2"/>
          <w:sz w:val="22"/>
          <w:szCs w:val="22"/>
        </w:rPr>
        <w:t>m</w:t>
      </w:r>
      <w:r>
        <w:rPr>
          <w:sz w:val="22"/>
          <w:szCs w:val="22"/>
        </w:rPr>
        <w:t>ization</w:t>
      </w:r>
      <w:r>
        <w:rPr>
          <w:spacing w:val="-11"/>
          <w:sz w:val="22"/>
          <w:szCs w:val="22"/>
        </w:rPr>
        <w:t xml:space="preserve"> </w:t>
      </w:r>
      <w:r>
        <w:rPr>
          <w:sz w:val="22"/>
          <w:szCs w:val="22"/>
        </w:rPr>
        <w:t>of</w:t>
      </w:r>
      <w:r>
        <w:rPr>
          <w:spacing w:val="-2"/>
          <w:sz w:val="22"/>
          <w:szCs w:val="22"/>
        </w:rPr>
        <w:t xml:space="preserve"> </w:t>
      </w:r>
      <w:r>
        <w:rPr>
          <w:sz w:val="22"/>
          <w:szCs w:val="22"/>
        </w:rPr>
        <w:t>basis</w:t>
      </w:r>
      <w:r>
        <w:rPr>
          <w:spacing w:val="-4"/>
          <w:sz w:val="22"/>
          <w:szCs w:val="22"/>
        </w:rPr>
        <w:t xml:space="preserve"> </w:t>
      </w:r>
      <w:r>
        <w:rPr>
          <w:sz w:val="22"/>
          <w:szCs w:val="22"/>
        </w:rPr>
        <w:t>differentials;</w:t>
      </w:r>
      <w:r>
        <w:rPr>
          <w:spacing w:val="-11"/>
          <w:sz w:val="22"/>
          <w:szCs w:val="22"/>
        </w:rPr>
        <w:t xml:space="preserve"> </w:t>
      </w:r>
      <w:r>
        <w:rPr>
          <w:sz w:val="22"/>
          <w:szCs w:val="22"/>
        </w:rPr>
        <w:t>the</w:t>
      </w:r>
      <w:r>
        <w:rPr>
          <w:spacing w:val="-2"/>
          <w:sz w:val="22"/>
          <w:szCs w:val="22"/>
        </w:rPr>
        <w:t xml:space="preserve"> </w:t>
      </w:r>
      <w:r>
        <w:rPr>
          <w:sz w:val="22"/>
          <w:szCs w:val="22"/>
        </w:rPr>
        <w:t>facilities</w:t>
      </w:r>
      <w:r>
        <w:rPr>
          <w:spacing w:val="-8"/>
          <w:sz w:val="22"/>
          <w:szCs w:val="22"/>
        </w:rPr>
        <w:t xml:space="preserve"> </w:t>
      </w:r>
      <w:r>
        <w:rPr>
          <w:sz w:val="22"/>
          <w:szCs w:val="22"/>
        </w:rPr>
        <w:t>a</w:t>
      </w:r>
      <w:r>
        <w:rPr>
          <w:spacing w:val="1"/>
          <w:sz w:val="22"/>
          <w:szCs w:val="22"/>
        </w:rPr>
        <w:t>r</w:t>
      </w:r>
      <w:r>
        <w:rPr>
          <w:sz w:val="22"/>
          <w:szCs w:val="22"/>
        </w:rPr>
        <w:t>e usually</w:t>
      </w:r>
      <w:r>
        <w:rPr>
          <w:spacing w:val="-6"/>
          <w:sz w:val="22"/>
          <w:szCs w:val="22"/>
        </w:rPr>
        <w:t xml:space="preserve"> </w:t>
      </w:r>
      <w:r>
        <w:rPr>
          <w:sz w:val="22"/>
          <w:szCs w:val="22"/>
        </w:rPr>
        <w:t>natural</w:t>
      </w:r>
      <w:r>
        <w:rPr>
          <w:spacing w:val="-6"/>
          <w:sz w:val="22"/>
          <w:szCs w:val="22"/>
        </w:rPr>
        <w:t xml:space="preserve"> </w:t>
      </w:r>
      <w:r>
        <w:rPr>
          <w:sz w:val="22"/>
          <w:szCs w:val="22"/>
        </w:rPr>
        <w:t>geological</w:t>
      </w:r>
      <w:r>
        <w:rPr>
          <w:spacing w:val="-9"/>
          <w:sz w:val="22"/>
          <w:szCs w:val="22"/>
        </w:rPr>
        <w:t xml:space="preserve"> </w:t>
      </w:r>
      <w:r>
        <w:rPr>
          <w:sz w:val="22"/>
          <w:szCs w:val="22"/>
        </w:rPr>
        <w:t>reservoirs</w:t>
      </w:r>
      <w:r>
        <w:rPr>
          <w:spacing w:val="-9"/>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z w:val="22"/>
          <w:szCs w:val="22"/>
        </w:rPr>
        <w:t>as</w:t>
      </w:r>
      <w:r>
        <w:rPr>
          <w:spacing w:val="-2"/>
          <w:sz w:val="22"/>
          <w:szCs w:val="22"/>
        </w:rPr>
        <w:t xml:space="preserve"> </w:t>
      </w:r>
      <w:r>
        <w:rPr>
          <w:sz w:val="22"/>
          <w:szCs w:val="22"/>
        </w:rPr>
        <w:t>depleted</w:t>
      </w:r>
      <w:r>
        <w:rPr>
          <w:spacing w:val="-7"/>
          <w:sz w:val="22"/>
          <w:szCs w:val="22"/>
        </w:rPr>
        <w:t xml:space="preserve"> </w:t>
      </w:r>
      <w:r>
        <w:rPr>
          <w:spacing w:val="-1"/>
          <w:sz w:val="22"/>
          <w:szCs w:val="22"/>
        </w:rPr>
        <w:t>o</w:t>
      </w:r>
      <w:r>
        <w:rPr>
          <w:sz w:val="22"/>
          <w:szCs w:val="22"/>
        </w:rPr>
        <w:t>il</w:t>
      </w:r>
      <w:r>
        <w:rPr>
          <w:spacing w:val="-2"/>
          <w:sz w:val="22"/>
          <w:szCs w:val="22"/>
        </w:rPr>
        <w:t xml:space="preserve"> </w:t>
      </w:r>
      <w:r>
        <w:rPr>
          <w:sz w:val="22"/>
          <w:szCs w:val="22"/>
        </w:rPr>
        <w:t>or</w:t>
      </w:r>
      <w:r>
        <w:rPr>
          <w:spacing w:val="-2"/>
          <w:sz w:val="22"/>
          <w:szCs w:val="22"/>
        </w:rPr>
        <w:t xml:space="preserve"> </w:t>
      </w: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fields</w:t>
      </w:r>
      <w:r>
        <w:rPr>
          <w:spacing w:val="-5"/>
          <w:sz w:val="22"/>
          <w:szCs w:val="22"/>
        </w:rPr>
        <w:t xml:space="preserve"> </w:t>
      </w:r>
      <w:r>
        <w:rPr>
          <w:sz w:val="22"/>
          <w:szCs w:val="22"/>
        </w:rPr>
        <w:t>or</w:t>
      </w:r>
      <w:r>
        <w:rPr>
          <w:spacing w:val="-2"/>
          <w:sz w:val="22"/>
          <w:szCs w:val="22"/>
        </w:rPr>
        <w:t xml:space="preserve"> </w:t>
      </w:r>
      <w:r>
        <w:rPr>
          <w:sz w:val="22"/>
          <w:szCs w:val="22"/>
        </w:rPr>
        <w:t>water-b</w:t>
      </w:r>
      <w:r>
        <w:rPr>
          <w:spacing w:val="1"/>
          <w:sz w:val="22"/>
          <w:szCs w:val="22"/>
        </w:rPr>
        <w:t>e</w:t>
      </w:r>
      <w:r>
        <w:rPr>
          <w:sz w:val="22"/>
          <w:szCs w:val="22"/>
        </w:rPr>
        <w:t>aring</w:t>
      </w:r>
      <w:r>
        <w:rPr>
          <w:spacing w:val="-12"/>
          <w:sz w:val="22"/>
          <w:szCs w:val="22"/>
        </w:rPr>
        <w:t xml:space="preserve"> </w:t>
      </w:r>
      <w:r>
        <w:rPr>
          <w:sz w:val="22"/>
          <w:szCs w:val="22"/>
        </w:rPr>
        <w:t>sands</w:t>
      </w:r>
      <w:r>
        <w:rPr>
          <w:spacing w:val="-5"/>
          <w:sz w:val="22"/>
          <w:szCs w:val="22"/>
        </w:rPr>
        <w:t xml:space="preserve"> </w:t>
      </w:r>
      <w:r>
        <w:rPr>
          <w:sz w:val="22"/>
          <w:szCs w:val="22"/>
        </w:rPr>
        <w:t>sealed</w:t>
      </w:r>
      <w:r>
        <w:rPr>
          <w:spacing w:val="-4"/>
          <w:sz w:val="22"/>
          <w:szCs w:val="22"/>
        </w:rPr>
        <w:t xml:space="preserve"> </w:t>
      </w:r>
      <w:r>
        <w:rPr>
          <w:sz w:val="22"/>
          <w:szCs w:val="22"/>
        </w:rPr>
        <w:t>on the</w:t>
      </w:r>
      <w:r>
        <w:rPr>
          <w:spacing w:val="-3"/>
          <w:sz w:val="22"/>
          <w:szCs w:val="22"/>
        </w:rPr>
        <w:t xml:space="preserve"> </w:t>
      </w:r>
      <w:r>
        <w:rPr>
          <w:sz w:val="22"/>
          <w:szCs w:val="22"/>
        </w:rPr>
        <w:t>top</w:t>
      </w:r>
      <w:r>
        <w:rPr>
          <w:spacing w:val="-3"/>
          <w:sz w:val="22"/>
          <w:szCs w:val="22"/>
        </w:rPr>
        <w:t xml:space="preserve"> </w:t>
      </w:r>
      <w:r>
        <w:rPr>
          <w:sz w:val="22"/>
          <w:szCs w:val="22"/>
        </w:rPr>
        <w:t>by</w:t>
      </w:r>
      <w:r>
        <w:rPr>
          <w:spacing w:val="-2"/>
          <w:sz w:val="22"/>
          <w:szCs w:val="22"/>
        </w:rPr>
        <w:t xml:space="preserve"> </w:t>
      </w:r>
      <w:r>
        <w:rPr>
          <w:sz w:val="22"/>
          <w:szCs w:val="22"/>
        </w:rPr>
        <w:t>an</w:t>
      </w:r>
      <w:r>
        <w:rPr>
          <w:spacing w:val="-3"/>
          <w:sz w:val="22"/>
          <w:szCs w:val="22"/>
        </w:rPr>
        <w:t xml:space="preserve"> </w:t>
      </w:r>
      <w:r>
        <w:rPr>
          <w:spacing w:val="1"/>
          <w:sz w:val="22"/>
          <w:szCs w:val="22"/>
        </w:rPr>
        <w:t>i</w:t>
      </w:r>
      <w:r>
        <w:rPr>
          <w:spacing w:val="-2"/>
          <w:sz w:val="22"/>
          <w:szCs w:val="22"/>
        </w:rPr>
        <w:t>m</w:t>
      </w:r>
      <w:r>
        <w:rPr>
          <w:sz w:val="22"/>
          <w:szCs w:val="22"/>
        </w:rPr>
        <w:t>permeable</w:t>
      </w:r>
      <w:r>
        <w:rPr>
          <w:spacing w:val="-10"/>
          <w:sz w:val="22"/>
          <w:szCs w:val="22"/>
        </w:rPr>
        <w:t xml:space="preserve"> </w:t>
      </w:r>
      <w:r>
        <w:rPr>
          <w:sz w:val="22"/>
          <w:szCs w:val="22"/>
        </w:rPr>
        <w:t>cap</w:t>
      </w:r>
      <w:r>
        <w:rPr>
          <w:spacing w:val="-3"/>
          <w:sz w:val="22"/>
          <w:szCs w:val="22"/>
        </w:rPr>
        <w:t xml:space="preserve"> </w:t>
      </w:r>
      <w:r>
        <w:rPr>
          <w:sz w:val="22"/>
          <w:szCs w:val="22"/>
        </w:rPr>
        <w:t>rock;</w:t>
      </w:r>
      <w:r>
        <w:rPr>
          <w:spacing w:val="-5"/>
          <w:sz w:val="22"/>
          <w:szCs w:val="22"/>
        </w:rPr>
        <w:t xml:space="preserve"> </w:t>
      </w:r>
      <w:r>
        <w:rPr>
          <w:sz w:val="22"/>
          <w:szCs w:val="22"/>
        </w:rPr>
        <w:t>the</w:t>
      </w:r>
      <w:r>
        <w:rPr>
          <w:spacing w:val="-3"/>
          <w:sz w:val="22"/>
          <w:szCs w:val="22"/>
        </w:rPr>
        <w:t xml:space="preserve"> </w:t>
      </w:r>
      <w:r>
        <w:rPr>
          <w:sz w:val="22"/>
          <w:szCs w:val="22"/>
        </w:rPr>
        <w:t>facilities</w:t>
      </w:r>
      <w:r>
        <w:rPr>
          <w:spacing w:val="-7"/>
          <w:sz w:val="22"/>
          <w:szCs w:val="22"/>
        </w:rPr>
        <w:t xml:space="preserve"> </w:t>
      </w:r>
      <w:r>
        <w:rPr>
          <w:sz w:val="22"/>
          <w:szCs w:val="22"/>
        </w:rPr>
        <w:t>may</w:t>
      </w:r>
      <w:r>
        <w:rPr>
          <w:spacing w:val="-2"/>
          <w:sz w:val="22"/>
          <w:szCs w:val="22"/>
        </w:rPr>
        <w:t xml:space="preserve"> </w:t>
      </w:r>
      <w:r>
        <w:rPr>
          <w:sz w:val="22"/>
          <w:szCs w:val="22"/>
        </w:rPr>
        <w:t>be</w:t>
      </w:r>
      <w:r>
        <w:rPr>
          <w:spacing w:val="-2"/>
          <w:sz w:val="22"/>
          <w:szCs w:val="22"/>
        </w:rPr>
        <w:t xml:space="preserve"> </w:t>
      </w:r>
      <w:r>
        <w:rPr>
          <w:sz w:val="22"/>
          <w:szCs w:val="22"/>
        </w:rPr>
        <w:t>man-</w:t>
      </w:r>
      <w:r>
        <w:rPr>
          <w:spacing w:val="-2"/>
          <w:sz w:val="22"/>
          <w:szCs w:val="22"/>
        </w:rPr>
        <w:t>m</w:t>
      </w:r>
      <w:r>
        <w:rPr>
          <w:sz w:val="22"/>
          <w:szCs w:val="22"/>
        </w:rPr>
        <w:t>a</w:t>
      </w:r>
      <w:r>
        <w:rPr>
          <w:spacing w:val="2"/>
          <w:sz w:val="22"/>
          <w:szCs w:val="22"/>
        </w:rPr>
        <w:t>d</w:t>
      </w:r>
      <w:r>
        <w:rPr>
          <w:sz w:val="22"/>
          <w:szCs w:val="22"/>
        </w:rPr>
        <w:t>e</w:t>
      </w:r>
      <w:r>
        <w:rPr>
          <w:spacing w:val="-9"/>
          <w:sz w:val="22"/>
          <w:szCs w:val="22"/>
        </w:rPr>
        <w:t xml:space="preserve"> </w:t>
      </w:r>
      <w:r>
        <w:rPr>
          <w:sz w:val="22"/>
          <w:szCs w:val="22"/>
        </w:rPr>
        <w:t>or</w:t>
      </w:r>
      <w:r>
        <w:rPr>
          <w:spacing w:val="-2"/>
          <w:sz w:val="22"/>
          <w:szCs w:val="22"/>
        </w:rPr>
        <w:t xml:space="preserve"> </w:t>
      </w:r>
      <w:r>
        <w:rPr>
          <w:sz w:val="22"/>
          <w:szCs w:val="22"/>
        </w:rPr>
        <w:t>natural</w:t>
      </w:r>
      <w:r>
        <w:rPr>
          <w:spacing w:val="-6"/>
          <w:sz w:val="22"/>
          <w:szCs w:val="22"/>
        </w:rPr>
        <w:t xml:space="preserve"> </w:t>
      </w:r>
      <w:r>
        <w:rPr>
          <w:sz w:val="22"/>
          <w:szCs w:val="22"/>
        </w:rPr>
        <w:t>caverns.</w:t>
      </w:r>
      <w:r>
        <w:rPr>
          <w:spacing w:val="-7"/>
          <w:sz w:val="22"/>
          <w:szCs w:val="22"/>
        </w:rPr>
        <w:t xml:space="preserve"> </w:t>
      </w:r>
      <w:r>
        <w:rPr>
          <w:sz w:val="22"/>
          <w:szCs w:val="22"/>
        </w:rPr>
        <w:t>LNG</w:t>
      </w:r>
      <w:r>
        <w:rPr>
          <w:spacing w:val="-4"/>
          <w:sz w:val="22"/>
          <w:szCs w:val="22"/>
        </w:rPr>
        <w:t xml:space="preserve"> </w:t>
      </w:r>
      <w:r>
        <w:rPr>
          <w:sz w:val="22"/>
          <w:szCs w:val="22"/>
        </w:rPr>
        <w:t>storage facilities</w:t>
      </w:r>
      <w:r>
        <w:rPr>
          <w:spacing w:val="-8"/>
          <w:sz w:val="22"/>
          <w:szCs w:val="22"/>
        </w:rPr>
        <w:t xml:space="preserve"> </w:t>
      </w:r>
      <w:r>
        <w:rPr>
          <w:sz w:val="22"/>
          <w:szCs w:val="22"/>
        </w:rPr>
        <w:t>generally</w:t>
      </w:r>
      <w:r>
        <w:rPr>
          <w:spacing w:val="-7"/>
          <w:sz w:val="22"/>
          <w:szCs w:val="22"/>
        </w:rPr>
        <w:t xml:space="preserve"> </w:t>
      </w:r>
      <w:r>
        <w:rPr>
          <w:sz w:val="22"/>
          <w:szCs w:val="22"/>
        </w:rPr>
        <w:t>utilize</w:t>
      </w:r>
      <w:r>
        <w:rPr>
          <w:spacing w:val="-5"/>
          <w:sz w:val="22"/>
          <w:szCs w:val="22"/>
        </w:rPr>
        <w:t xml:space="preserve"> </w:t>
      </w:r>
      <w:r>
        <w:rPr>
          <w:sz w:val="22"/>
          <w:szCs w:val="22"/>
        </w:rPr>
        <w:t>above</w:t>
      </w:r>
      <w:r>
        <w:rPr>
          <w:spacing w:val="-5"/>
          <w:sz w:val="22"/>
          <w:szCs w:val="22"/>
        </w:rPr>
        <w:t xml:space="preserve"> </w:t>
      </w:r>
      <w:r>
        <w:rPr>
          <w:sz w:val="22"/>
          <w:szCs w:val="22"/>
        </w:rPr>
        <w:t>ground</w:t>
      </w:r>
      <w:r>
        <w:rPr>
          <w:spacing w:val="-6"/>
          <w:sz w:val="22"/>
          <w:szCs w:val="22"/>
        </w:rPr>
        <w:t xml:space="preserve"> </w:t>
      </w:r>
      <w:r>
        <w:rPr>
          <w:spacing w:val="-1"/>
          <w:sz w:val="22"/>
          <w:szCs w:val="22"/>
        </w:rPr>
        <w:t>i</w:t>
      </w:r>
      <w:r>
        <w:rPr>
          <w:spacing w:val="1"/>
          <w:sz w:val="22"/>
          <w:szCs w:val="22"/>
        </w:rPr>
        <w:t>n</w:t>
      </w:r>
      <w:r>
        <w:rPr>
          <w:sz w:val="22"/>
          <w:szCs w:val="22"/>
        </w:rPr>
        <w:t>sulated</w:t>
      </w:r>
      <w:r>
        <w:rPr>
          <w:spacing w:val="-8"/>
          <w:sz w:val="22"/>
          <w:szCs w:val="22"/>
        </w:rPr>
        <w:t xml:space="preserve"> </w:t>
      </w:r>
      <w:r>
        <w:rPr>
          <w:sz w:val="22"/>
          <w:szCs w:val="22"/>
        </w:rPr>
        <w:t>tanks.</w:t>
      </w:r>
    </w:p>
    <w:p w:rsidR="000839C5" w:rsidRDefault="000839C5" w:rsidP="000839C5">
      <w:pPr>
        <w:spacing w:before="39" w:after="0" w:line="240" w:lineRule="auto"/>
        <w:ind w:left="90" w:right="180"/>
        <w:contextualSpacing/>
        <w:rPr>
          <w:sz w:val="22"/>
          <w:szCs w:val="22"/>
        </w:rPr>
      </w:pPr>
    </w:p>
    <w:p w:rsidR="000839C5" w:rsidRPr="0051014B" w:rsidRDefault="000839C5" w:rsidP="000839C5">
      <w:pPr>
        <w:spacing w:before="39" w:after="0" w:line="240" w:lineRule="auto"/>
        <w:ind w:left="90" w:right="180"/>
        <w:contextualSpacing/>
        <w:rPr>
          <w:b/>
          <w:sz w:val="22"/>
          <w:szCs w:val="22"/>
        </w:rPr>
      </w:pPr>
      <w:r>
        <w:rPr>
          <w:b/>
          <w:sz w:val="22"/>
          <w:szCs w:val="22"/>
        </w:rPr>
        <w:t>SUMAS INDEX</w:t>
      </w:r>
    </w:p>
    <w:p w:rsidR="000839C5" w:rsidRDefault="000839C5" w:rsidP="000839C5">
      <w:pPr>
        <w:spacing w:before="39" w:after="0" w:line="240" w:lineRule="auto"/>
        <w:ind w:left="90" w:right="180"/>
        <w:contextualSpacing/>
        <w:rPr>
          <w:sz w:val="22"/>
          <w:szCs w:val="22"/>
        </w:rPr>
      </w:pPr>
      <w:r>
        <w:rPr>
          <w:sz w:val="22"/>
          <w:szCs w:val="22"/>
        </w:rPr>
        <w:t>Natural Gas trading price near the city of Sumas, which is on the Washington/Canadian border approximately 25 miles from the Pacific Ocean.</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SWAP</w:t>
      </w:r>
    </w:p>
    <w:p w:rsidR="000839C5" w:rsidRDefault="000839C5" w:rsidP="000839C5">
      <w:pPr>
        <w:spacing w:before="1" w:after="0" w:line="240" w:lineRule="auto"/>
        <w:ind w:left="90" w:right="180"/>
        <w:contextualSpacing/>
        <w:rPr>
          <w:rFonts w:eastAsia="Arial"/>
          <w:sz w:val="22"/>
          <w:szCs w:val="22"/>
        </w:rPr>
      </w:pPr>
      <w:r>
        <w:rPr>
          <w:rFonts w:eastAsia="Arial"/>
          <w:sz w:val="22"/>
          <w:szCs w:val="22"/>
        </w:rPr>
        <w:t>Parties agree to e</w:t>
      </w:r>
      <w:r>
        <w:rPr>
          <w:rFonts w:eastAsia="Arial"/>
          <w:spacing w:val="-1"/>
          <w:sz w:val="22"/>
          <w:szCs w:val="22"/>
        </w:rPr>
        <w:t>x</w:t>
      </w:r>
      <w:r>
        <w:rPr>
          <w:rFonts w:eastAsia="Arial"/>
          <w:sz w:val="22"/>
          <w:szCs w:val="22"/>
        </w:rPr>
        <w:t>c</w:t>
      </w:r>
      <w:r>
        <w:rPr>
          <w:rFonts w:eastAsia="Arial"/>
          <w:spacing w:val="1"/>
          <w:sz w:val="22"/>
          <w:szCs w:val="22"/>
        </w:rPr>
        <w:t>h</w:t>
      </w:r>
      <w:r>
        <w:rPr>
          <w:rFonts w:eastAsia="Arial"/>
          <w:sz w:val="22"/>
          <w:szCs w:val="22"/>
        </w:rPr>
        <w:t>ange an ind</w:t>
      </w:r>
      <w:r>
        <w:rPr>
          <w:rFonts w:eastAsia="Arial"/>
          <w:spacing w:val="1"/>
          <w:sz w:val="22"/>
          <w:szCs w:val="22"/>
        </w:rPr>
        <w:t>e</w:t>
      </w:r>
      <w:r>
        <w:rPr>
          <w:rFonts w:eastAsia="Arial"/>
          <w:sz w:val="22"/>
          <w:szCs w:val="22"/>
        </w:rPr>
        <w:t>x</w:t>
      </w:r>
      <w:r>
        <w:rPr>
          <w:rFonts w:eastAsia="Arial"/>
          <w:spacing w:val="-1"/>
          <w:sz w:val="22"/>
          <w:szCs w:val="22"/>
        </w:rPr>
        <w:t xml:space="preserve"> </w:t>
      </w:r>
      <w:r>
        <w:rPr>
          <w:rFonts w:eastAsia="Arial"/>
          <w:sz w:val="22"/>
          <w:szCs w:val="22"/>
        </w:rPr>
        <w:t>price</w:t>
      </w:r>
      <w:r>
        <w:rPr>
          <w:rFonts w:eastAsia="Arial"/>
          <w:spacing w:val="1"/>
          <w:sz w:val="22"/>
          <w:szCs w:val="22"/>
        </w:rPr>
        <w:t xml:space="preserve"> </w:t>
      </w:r>
      <w:r>
        <w:rPr>
          <w:rFonts w:eastAsia="Arial"/>
          <w:sz w:val="22"/>
          <w:szCs w:val="22"/>
        </w:rPr>
        <w:t>for</w:t>
      </w:r>
      <w:r>
        <w:rPr>
          <w:rFonts w:eastAsia="Arial"/>
          <w:spacing w:val="1"/>
          <w:sz w:val="22"/>
          <w:szCs w:val="22"/>
        </w:rPr>
        <w:t xml:space="preserve"> </w:t>
      </w:r>
      <w:r>
        <w:rPr>
          <w:rFonts w:eastAsia="Arial"/>
          <w:sz w:val="22"/>
          <w:szCs w:val="22"/>
        </w:rPr>
        <w:t>a</w:t>
      </w:r>
      <w:r>
        <w:rPr>
          <w:rFonts w:eastAsia="Arial"/>
          <w:spacing w:val="-1"/>
          <w:sz w:val="22"/>
          <w:szCs w:val="22"/>
        </w:rPr>
        <w:t xml:space="preserve"> </w:t>
      </w:r>
      <w:r>
        <w:rPr>
          <w:rFonts w:eastAsia="Arial"/>
          <w:sz w:val="22"/>
          <w:szCs w:val="22"/>
        </w:rPr>
        <w:t>fi</w:t>
      </w:r>
      <w:r>
        <w:rPr>
          <w:rFonts w:eastAsia="Arial"/>
          <w:spacing w:val="-1"/>
          <w:sz w:val="22"/>
          <w:szCs w:val="22"/>
        </w:rPr>
        <w:t>x</w:t>
      </w:r>
      <w:r>
        <w:rPr>
          <w:rFonts w:eastAsia="Arial"/>
          <w:sz w:val="22"/>
          <w:szCs w:val="22"/>
        </w:rPr>
        <w:t>ed</w:t>
      </w:r>
      <w:r>
        <w:rPr>
          <w:rFonts w:eastAsia="Arial"/>
          <w:spacing w:val="1"/>
          <w:sz w:val="22"/>
          <w:szCs w:val="22"/>
        </w:rPr>
        <w:t xml:space="preserve"> </w:t>
      </w:r>
      <w:r>
        <w:rPr>
          <w:rFonts w:eastAsia="Arial"/>
          <w:sz w:val="22"/>
          <w:szCs w:val="22"/>
        </w:rPr>
        <w:t>price over</w:t>
      </w:r>
      <w:r>
        <w:rPr>
          <w:rFonts w:eastAsia="Arial"/>
          <w:spacing w:val="1"/>
          <w:sz w:val="22"/>
          <w:szCs w:val="22"/>
        </w:rPr>
        <w:t xml:space="preserve"> </w:t>
      </w:r>
      <w:r>
        <w:rPr>
          <w:rFonts w:eastAsia="Arial"/>
          <w:sz w:val="22"/>
          <w:szCs w:val="22"/>
        </w:rPr>
        <w:t xml:space="preserve">a defined </w:t>
      </w:r>
      <w:r>
        <w:rPr>
          <w:rFonts w:eastAsia="Arial"/>
          <w:spacing w:val="1"/>
          <w:sz w:val="22"/>
          <w:szCs w:val="22"/>
        </w:rPr>
        <w:t>p</w:t>
      </w:r>
      <w:r>
        <w:rPr>
          <w:rFonts w:eastAsia="Arial"/>
          <w:sz w:val="22"/>
          <w:szCs w:val="22"/>
        </w:rPr>
        <w:t>eriod</w:t>
      </w:r>
    </w:p>
    <w:p w:rsidR="000839C5" w:rsidRDefault="000839C5" w:rsidP="000839C5">
      <w:pPr>
        <w:spacing w:before="1" w:after="0" w:line="240" w:lineRule="auto"/>
        <w:ind w:left="90" w:right="180"/>
        <w:contextualSpacing/>
        <w:rPr>
          <w:rFonts w:eastAsia="Arial"/>
          <w:sz w:val="22"/>
          <w:szCs w:val="22"/>
        </w:rPr>
      </w:pPr>
    </w:p>
    <w:p w:rsidR="000839C5" w:rsidRDefault="000839C5" w:rsidP="000839C5">
      <w:pPr>
        <w:spacing w:before="1" w:after="0" w:line="240" w:lineRule="auto"/>
        <w:ind w:left="90" w:right="180"/>
        <w:contextualSpacing/>
        <w:rPr>
          <w:rFonts w:eastAsia="Arial"/>
          <w:b/>
          <w:sz w:val="22"/>
          <w:szCs w:val="22"/>
        </w:rPr>
      </w:pPr>
      <w:r>
        <w:rPr>
          <w:rFonts w:eastAsia="Arial"/>
          <w:b/>
          <w:sz w:val="22"/>
          <w:szCs w:val="22"/>
        </w:rPr>
        <w:t>SYNERGI</w:t>
      </w:r>
    </w:p>
    <w:p w:rsidR="000839C5" w:rsidRPr="00B80F88" w:rsidRDefault="000839C5" w:rsidP="000839C5">
      <w:pPr>
        <w:spacing w:before="1" w:after="0" w:line="240" w:lineRule="auto"/>
        <w:ind w:left="90" w:right="180"/>
        <w:contextualSpacing/>
        <w:rPr>
          <w:rFonts w:eastAsia="Arial"/>
          <w:sz w:val="22"/>
          <w:szCs w:val="22"/>
        </w:rPr>
      </w:pPr>
      <w:r>
        <w:rPr>
          <w:rFonts w:eastAsia="Arial"/>
          <w:sz w:val="22"/>
          <w:szCs w:val="22"/>
        </w:rPr>
        <w:t>Engineering software used to theoretically model piping and facilities to represent current pressure and flow conditions, while also predicting future events and growth.</w:t>
      </w:r>
    </w:p>
    <w:p w:rsidR="000839C5" w:rsidRDefault="000839C5" w:rsidP="000839C5">
      <w:pPr>
        <w:spacing w:before="1"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T</w:t>
      </w:r>
      <w:r>
        <w:rPr>
          <w:rFonts w:eastAsia="Calibri"/>
          <w:b/>
          <w:bCs/>
          <w:sz w:val="22"/>
          <w:szCs w:val="22"/>
        </w:rPr>
        <w:t>ARIFF</w:t>
      </w:r>
    </w:p>
    <w:p w:rsidR="000839C5" w:rsidRDefault="000839C5" w:rsidP="000839C5">
      <w:pPr>
        <w:spacing w:before="38" w:after="0" w:line="240" w:lineRule="auto"/>
        <w:ind w:left="90" w:right="180"/>
        <w:contextualSpacing/>
        <w:rPr>
          <w:sz w:val="22"/>
          <w:szCs w:val="22"/>
        </w:rPr>
      </w:pPr>
      <w:r>
        <w:rPr>
          <w:sz w:val="22"/>
          <w:szCs w:val="22"/>
        </w:rPr>
        <w:t>A</w:t>
      </w:r>
      <w:r>
        <w:rPr>
          <w:spacing w:val="-2"/>
          <w:sz w:val="22"/>
          <w:szCs w:val="22"/>
        </w:rPr>
        <w:t xml:space="preserve"> </w:t>
      </w:r>
      <w:r>
        <w:rPr>
          <w:sz w:val="22"/>
          <w:szCs w:val="22"/>
        </w:rPr>
        <w:t>published</w:t>
      </w:r>
      <w:r>
        <w:rPr>
          <w:spacing w:val="-10"/>
          <w:sz w:val="22"/>
          <w:szCs w:val="22"/>
        </w:rPr>
        <w:t xml:space="preserve"> </w:t>
      </w:r>
      <w:r>
        <w:rPr>
          <w:sz w:val="22"/>
          <w:szCs w:val="22"/>
        </w:rPr>
        <w:t>volu</w:t>
      </w:r>
      <w:r>
        <w:rPr>
          <w:spacing w:val="-2"/>
          <w:sz w:val="22"/>
          <w:szCs w:val="22"/>
        </w:rPr>
        <w:t>m</w:t>
      </w:r>
      <w:r>
        <w:rPr>
          <w:sz w:val="22"/>
          <w:szCs w:val="22"/>
        </w:rPr>
        <w:t>e</w:t>
      </w:r>
      <w:r>
        <w:rPr>
          <w:spacing w:val="-7"/>
          <w:sz w:val="22"/>
          <w:szCs w:val="22"/>
        </w:rPr>
        <w:t xml:space="preserve"> </w:t>
      </w:r>
      <w:r>
        <w:rPr>
          <w:sz w:val="22"/>
          <w:szCs w:val="22"/>
        </w:rPr>
        <w:t>of</w:t>
      </w:r>
      <w:r>
        <w:rPr>
          <w:spacing w:val="-2"/>
          <w:sz w:val="22"/>
          <w:szCs w:val="22"/>
        </w:rPr>
        <w:t xml:space="preserve"> </w:t>
      </w:r>
      <w:r>
        <w:rPr>
          <w:sz w:val="22"/>
          <w:szCs w:val="22"/>
        </w:rPr>
        <w:t>regulated</w:t>
      </w:r>
      <w:r>
        <w:rPr>
          <w:spacing w:val="-8"/>
          <w:sz w:val="22"/>
          <w:szCs w:val="22"/>
        </w:rPr>
        <w:t xml:space="preserve"> </w:t>
      </w:r>
      <w:r>
        <w:rPr>
          <w:sz w:val="22"/>
          <w:szCs w:val="22"/>
        </w:rPr>
        <w:t>rate</w:t>
      </w:r>
      <w:r>
        <w:rPr>
          <w:spacing w:val="-3"/>
          <w:sz w:val="22"/>
          <w:szCs w:val="22"/>
        </w:rPr>
        <w:t xml:space="preserve"> </w:t>
      </w:r>
      <w:r>
        <w:rPr>
          <w:sz w:val="22"/>
          <w:szCs w:val="22"/>
        </w:rPr>
        <w:t>schedules</w:t>
      </w:r>
      <w:r>
        <w:rPr>
          <w:spacing w:val="-9"/>
          <w:sz w:val="22"/>
          <w:szCs w:val="22"/>
        </w:rPr>
        <w:t xml:space="preserve"> </w:t>
      </w:r>
      <w:r>
        <w:rPr>
          <w:sz w:val="22"/>
          <w:szCs w:val="22"/>
        </w:rPr>
        <w:t>plus</w:t>
      </w:r>
      <w:r>
        <w:rPr>
          <w:spacing w:val="-4"/>
          <w:sz w:val="22"/>
          <w:szCs w:val="22"/>
        </w:rPr>
        <w:t xml:space="preserve"> </w:t>
      </w:r>
      <w:r>
        <w:rPr>
          <w:sz w:val="22"/>
          <w:szCs w:val="22"/>
        </w:rPr>
        <w:t>g</w:t>
      </w:r>
      <w:r>
        <w:rPr>
          <w:spacing w:val="-1"/>
          <w:sz w:val="22"/>
          <w:szCs w:val="22"/>
        </w:rPr>
        <w:t>e</w:t>
      </w:r>
      <w:r>
        <w:rPr>
          <w:sz w:val="22"/>
          <w:szCs w:val="22"/>
        </w:rPr>
        <w:t>neral</w:t>
      </w:r>
      <w:r>
        <w:rPr>
          <w:spacing w:val="-6"/>
          <w:sz w:val="22"/>
          <w:szCs w:val="22"/>
        </w:rPr>
        <w:t xml:space="preserve"> </w:t>
      </w:r>
      <w:r>
        <w:rPr>
          <w:sz w:val="22"/>
          <w:szCs w:val="22"/>
        </w:rPr>
        <w:t>terms</w:t>
      </w:r>
      <w:r>
        <w:rPr>
          <w:spacing w:val="-5"/>
          <w:sz w:val="22"/>
          <w:szCs w:val="22"/>
        </w:rPr>
        <w:t xml:space="preserve"> </w:t>
      </w:r>
      <w:r>
        <w:rPr>
          <w:sz w:val="22"/>
          <w:szCs w:val="22"/>
        </w:rPr>
        <w:t>and</w:t>
      </w:r>
      <w:r>
        <w:rPr>
          <w:spacing w:val="-3"/>
          <w:sz w:val="22"/>
          <w:szCs w:val="22"/>
        </w:rPr>
        <w:t xml:space="preserve"> </w:t>
      </w:r>
      <w:r>
        <w:rPr>
          <w:sz w:val="22"/>
          <w:szCs w:val="22"/>
        </w:rPr>
        <w:t>condit</w:t>
      </w:r>
      <w:r>
        <w:rPr>
          <w:spacing w:val="-1"/>
          <w:sz w:val="22"/>
          <w:szCs w:val="22"/>
        </w:rPr>
        <w:t>i</w:t>
      </w:r>
      <w:r>
        <w:rPr>
          <w:sz w:val="22"/>
          <w:szCs w:val="22"/>
        </w:rPr>
        <w:t>ons</w:t>
      </w:r>
      <w:r>
        <w:rPr>
          <w:spacing w:val="-9"/>
          <w:sz w:val="22"/>
          <w:szCs w:val="22"/>
        </w:rPr>
        <w:t xml:space="preserve"> </w:t>
      </w:r>
      <w:r>
        <w:rPr>
          <w:sz w:val="22"/>
          <w:szCs w:val="22"/>
        </w:rPr>
        <w:t>u</w:t>
      </w:r>
      <w:r>
        <w:rPr>
          <w:spacing w:val="-1"/>
          <w:sz w:val="22"/>
          <w:szCs w:val="22"/>
        </w:rPr>
        <w:t>n</w:t>
      </w:r>
      <w:r>
        <w:rPr>
          <w:sz w:val="22"/>
          <w:szCs w:val="22"/>
        </w:rPr>
        <w:t>der</w:t>
      </w:r>
      <w:r>
        <w:rPr>
          <w:spacing w:val="-5"/>
          <w:sz w:val="22"/>
          <w:szCs w:val="22"/>
        </w:rPr>
        <w:t xml:space="preserve"> </w:t>
      </w:r>
      <w:r>
        <w:rPr>
          <w:sz w:val="22"/>
          <w:szCs w:val="22"/>
        </w:rPr>
        <w:t>which</w:t>
      </w:r>
      <w:r>
        <w:rPr>
          <w:spacing w:val="-5"/>
          <w:sz w:val="22"/>
          <w:szCs w:val="22"/>
        </w:rPr>
        <w:t xml:space="preserve"> </w:t>
      </w:r>
      <w:r>
        <w:rPr>
          <w:sz w:val="22"/>
          <w:szCs w:val="22"/>
        </w:rPr>
        <w:t>a</w:t>
      </w:r>
      <w:r>
        <w:rPr>
          <w:spacing w:val="-1"/>
          <w:sz w:val="22"/>
          <w:szCs w:val="22"/>
        </w:rPr>
        <w:t xml:space="preserve"> </w:t>
      </w:r>
      <w:r>
        <w:rPr>
          <w:sz w:val="22"/>
          <w:szCs w:val="22"/>
        </w:rPr>
        <w:t>product</w:t>
      </w:r>
      <w:r>
        <w:rPr>
          <w:spacing w:val="-8"/>
          <w:sz w:val="22"/>
          <w:szCs w:val="22"/>
        </w:rPr>
        <w:t xml:space="preserve"> </w:t>
      </w:r>
      <w:r>
        <w:rPr>
          <w:sz w:val="22"/>
          <w:szCs w:val="22"/>
        </w:rPr>
        <w:t>or service</w:t>
      </w:r>
      <w:r>
        <w:rPr>
          <w:spacing w:val="-6"/>
          <w:sz w:val="22"/>
          <w:szCs w:val="22"/>
        </w:rPr>
        <w:t xml:space="preserve"> </w:t>
      </w:r>
      <w:r>
        <w:rPr>
          <w:sz w:val="22"/>
          <w:szCs w:val="22"/>
        </w:rPr>
        <w:t>will</w:t>
      </w:r>
      <w:r>
        <w:rPr>
          <w:spacing w:val="-3"/>
          <w:sz w:val="22"/>
          <w:szCs w:val="22"/>
        </w:rPr>
        <w:t xml:space="preserve"> </w:t>
      </w:r>
      <w:r>
        <w:rPr>
          <w:spacing w:val="2"/>
          <w:sz w:val="22"/>
          <w:szCs w:val="22"/>
        </w:rPr>
        <w:t>b</w:t>
      </w:r>
      <w:r>
        <w:rPr>
          <w:sz w:val="22"/>
          <w:szCs w:val="22"/>
        </w:rPr>
        <w:t>e</w:t>
      </w:r>
      <w:r>
        <w:rPr>
          <w:spacing w:val="-2"/>
          <w:sz w:val="22"/>
          <w:szCs w:val="22"/>
        </w:rPr>
        <w:t xml:space="preserve"> </w:t>
      </w:r>
      <w:r>
        <w:rPr>
          <w:sz w:val="22"/>
          <w:szCs w:val="22"/>
        </w:rPr>
        <w:t>supplied.</w:t>
      </w:r>
    </w:p>
    <w:p w:rsidR="000839C5" w:rsidRDefault="000839C5" w:rsidP="000839C5">
      <w:pPr>
        <w:spacing w:before="38" w:after="0" w:line="240" w:lineRule="auto"/>
        <w:ind w:left="90" w:right="180"/>
        <w:contextualSpacing/>
        <w:rPr>
          <w:sz w:val="22"/>
          <w:szCs w:val="22"/>
        </w:rPr>
      </w:pPr>
    </w:p>
    <w:p w:rsidR="000839C5" w:rsidRPr="00BF0E77" w:rsidRDefault="000839C5" w:rsidP="000839C5">
      <w:pPr>
        <w:spacing w:before="38" w:after="0" w:line="240" w:lineRule="auto"/>
        <w:ind w:left="90" w:right="180"/>
        <w:contextualSpacing/>
        <w:rPr>
          <w:b/>
          <w:sz w:val="22"/>
          <w:szCs w:val="22"/>
        </w:rPr>
      </w:pPr>
      <w:r w:rsidRPr="00BF0E77">
        <w:rPr>
          <w:b/>
          <w:sz w:val="22"/>
          <w:szCs w:val="22"/>
        </w:rPr>
        <w:t>TEA-POT</w:t>
      </w:r>
    </w:p>
    <w:p w:rsidR="000839C5" w:rsidRPr="000C44D6" w:rsidRDefault="000839C5" w:rsidP="000839C5">
      <w:pPr>
        <w:spacing w:before="38" w:after="0" w:line="240" w:lineRule="auto"/>
        <w:ind w:left="90" w:right="180"/>
        <w:contextualSpacing/>
        <w:rPr>
          <w:sz w:val="22"/>
          <w:szCs w:val="22"/>
        </w:rPr>
      </w:pPr>
      <w:r w:rsidRPr="00BF0E77">
        <w:rPr>
          <w:sz w:val="22"/>
          <w:szCs w:val="22"/>
        </w:rPr>
        <w:t>Microsoft Excel-based modeling tool to determine the Technical/Economic/Achievable Potential savings of various proposed DSM programs</w:t>
      </w:r>
      <w:r>
        <w:rPr>
          <w:sz w:val="22"/>
          <w:szCs w:val="22"/>
        </w:rPr>
        <w:t>.</w:t>
      </w:r>
    </w:p>
    <w:p w:rsidR="000839C5" w:rsidRDefault="000839C5" w:rsidP="000839C5">
      <w:pPr>
        <w:spacing w:before="2"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TECHNICAL</w:t>
      </w:r>
      <w:r>
        <w:rPr>
          <w:rFonts w:eastAsia="Calibri"/>
          <w:b/>
          <w:bCs/>
          <w:spacing w:val="-10"/>
          <w:sz w:val="22"/>
          <w:szCs w:val="22"/>
        </w:rPr>
        <w:t xml:space="preserve"> ADVISORY</w:t>
      </w:r>
      <w:r>
        <w:rPr>
          <w:rFonts w:eastAsia="Calibri"/>
          <w:b/>
          <w:bCs/>
          <w:spacing w:val="-3"/>
          <w:sz w:val="22"/>
          <w:szCs w:val="22"/>
        </w:rPr>
        <w:t xml:space="preserve"> </w:t>
      </w:r>
      <w:r>
        <w:rPr>
          <w:rFonts w:eastAsia="Calibri"/>
          <w:b/>
          <w:bCs/>
          <w:sz w:val="22"/>
          <w:szCs w:val="22"/>
        </w:rPr>
        <w:t>GROUP</w:t>
      </w:r>
      <w:r>
        <w:rPr>
          <w:rFonts w:eastAsia="Calibri"/>
          <w:b/>
          <w:bCs/>
          <w:spacing w:val="-10"/>
          <w:sz w:val="22"/>
          <w:szCs w:val="22"/>
        </w:rPr>
        <w:t xml:space="preserve"> </w:t>
      </w:r>
      <w:r>
        <w:rPr>
          <w:rFonts w:eastAsia="Calibri"/>
          <w:b/>
          <w:bCs/>
          <w:sz w:val="22"/>
          <w:szCs w:val="22"/>
        </w:rPr>
        <w:t>(TAG)</w:t>
      </w:r>
    </w:p>
    <w:p w:rsidR="000839C5" w:rsidRDefault="000839C5" w:rsidP="000839C5">
      <w:pPr>
        <w:spacing w:before="38" w:after="0" w:line="240" w:lineRule="auto"/>
        <w:ind w:left="90" w:right="180"/>
        <w:contextualSpacing/>
        <w:rPr>
          <w:sz w:val="22"/>
          <w:szCs w:val="22"/>
        </w:rPr>
      </w:pPr>
      <w:r>
        <w:rPr>
          <w:sz w:val="22"/>
          <w:szCs w:val="22"/>
        </w:rPr>
        <w:t>Indust</w:t>
      </w:r>
      <w:r>
        <w:rPr>
          <w:spacing w:val="-1"/>
          <w:sz w:val="22"/>
          <w:szCs w:val="22"/>
        </w:rPr>
        <w:t>r</w:t>
      </w:r>
      <w:r>
        <w:rPr>
          <w:spacing w:val="2"/>
          <w:sz w:val="22"/>
          <w:szCs w:val="22"/>
        </w:rPr>
        <w:t>y</w:t>
      </w:r>
      <w:r>
        <w:rPr>
          <w:sz w:val="22"/>
          <w:szCs w:val="22"/>
        </w:rPr>
        <w:t>,</w:t>
      </w:r>
      <w:r>
        <w:rPr>
          <w:spacing w:val="-7"/>
          <w:sz w:val="22"/>
          <w:szCs w:val="22"/>
        </w:rPr>
        <w:t xml:space="preserve"> </w:t>
      </w:r>
      <w:r>
        <w:rPr>
          <w:sz w:val="22"/>
          <w:szCs w:val="22"/>
        </w:rPr>
        <w:t>cus</w:t>
      </w:r>
      <w:r>
        <w:rPr>
          <w:spacing w:val="-1"/>
          <w:sz w:val="22"/>
          <w:szCs w:val="22"/>
        </w:rPr>
        <w:t>t</w:t>
      </w:r>
      <w:r>
        <w:rPr>
          <w:sz w:val="22"/>
          <w:szCs w:val="22"/>
        </w:rPr>
        <w:t>omer</w:t>
      </w:r>
      <w:r>
        <w:rPr>
          <w:spacing w:val="-8"/>
          <w:sz w:val="22"/>
          <w:szCs w:val="22"/>
        </w:rPr>
        <w:t xml:space="preserve"> </w:t>
      </w:r>
      <w:r>
        <w:rPr>
          <w:sz w:val="22"/>
          <w:szCs w:val="22"/>
        </w:rPr>
        <w:t>and</w:t>
      </w:r>
      <w:r>
        <w:rPr>
          <w:spacing w:val="-3"/>
          <w:sz w:val="22"/>
          <w:szCs w:val="22"/>
        </w:rPr>
        <w:t xml:space="preserve"> </w:t>
      </w:r>
      <w:r>
        <w:rPr>
          <w:sz w:val="22"/>
          <w:szCs w:val="22"/>
        </w:rPr>
        <w:t>regulato</w:t>
      </w:r>
      <w:r>
        <w:rPr>
          <w:spacing w:val="-1"/>
          <w:sz w:val="22"/>
          <w:szCs w:val="22"/>
        </w:rPr>
        <w:t>r</w:t>
      </w:r>
      <w:r>
        <w:rPr>
          <w:sz w:val="22"/>
          <w:szCs w:val="22"/>
        </w:rPr>
        <w:t>y</w:t>
      </w:r>
      <w:r>
        <w:rPr>
          <w:spacing w:val="-7"/>
          <w:sz w:val="22"/>
          <w:szCs w:val="22"/>
        </w:rPr>
        <w:t xml:space="preserve"> </w:t>
      </w:r>
      <w:r>
        <w:rPr>
          <w:sz w:val="22"/>
          <w:szCs w:val="22"/>
        </w:rPr>
        <w:t>representatives</w:t>
      </w:r>
      <w:r>
        <w:rPr>
          <w:spacing w:val="-13"/>
          <w:sz w:val="22"/>
          <w:szCs w:val="22"/>
        </w:rPr>
        <w:t xml:space="preserve"> </w:t>
      </w:r>
      <w:r>
        <w:rPr>
          <w:sz w:val="22"/>
          <w:szCs w:val="22"/>
        </w:rPr>
        <w:t>that</w:t>
      </w:r>
      <w:r>
        <w:rPr>
          <w:spacing w:val="-3"/>
          <w:sz w:val="22"/>
          <w:szCs w:val="22"/>
        </w:rPr>
        <w:t xml:space="preserve"> </w:t>
      </w:r>
      <w:r>
        <w:rPr>
          <w:sz w:val="22"/>
          <w:szCs w:val="22"/>
        </w:rPr>
        <w:t>advise</w:t>
      </w:r>
      <w:r>
        <w:rPr>
          <w:spacing w:val="-6"/>
          <w:sz w:val="22"/>
          <w:szCs w:val="22"/>
        </w:rPr>
        <w:t xml:space="preserve"> </w:t>
      </w:r>
      <w:r>
        <w:rPr>
          <w:sz w:val="22"/>
          <w:szCs w:val="22"/>
        </w:rPr>
        <w:t>Cascade</w:t>
      </w:r>
      <w:r>
        <w:rPr>
          <w:spacing w:val="-6"/>
          <w:sz w:val="22"/>
          <w:szCs w:val="22"/>
        </w:rPr>
        <w:t xml:space="preserve"> </w:t>
      </w:r>
      <w:r>
        <w:rPr>
          <w:sz w:val="22"/>
          <w:szCs w:val="22"/>
        </w:rPr>
        <w:t>during</w:t>
      </w:r>
      <w:r>
        <w:rPr>
          <w:spacing w:val="-6"/>
          <w:sz w:val="22"/>
          <w:szCs w:val="22"/>
        </w:rPr>
        <w:t xml:space="preserve"> </w:t>
      </w:r>
      <w:r>
        <w:rPr>
          <w:sz w:val="22"/>
          <w:szCs w:val="22"/>
        </w:rPr>
        <w:t>the</w:t>
      </w:r>
      <w:r>
        <w:rPr>
          <w:spacing w:val="-3"/>
          <w:sz w:val="22"/>
          <w:szCs w:val="22"/>
        </w:rPr>
        <w:t xml:space="preserve"> </w:t>
      </w:r>
      <w:r>
        <w:rPr>
          <w:sz w:val="22"/>
          <w:szCs w:val="22"/>
        </w:rPr>
        <w:t>I</w:t>
      </w:r>
      <w:r>
        <w:rPr>
          <w:spacing w:val="-1"/>
          <w:sz w:val="22"/>
          <w:szCs w:val="22"/>
        </w:rPr>
        <w:t>R</w:t>
      </w:r>
      <w:r>
        <w:rPr>
          <w:sz w:val="22"/>
          <w:szCs w:val="22"/>
        </w:rPr>
        <w:t>P</w:t>
      </w:r>
      <w:r>
        <w:rPr>
          <w:spacing w:val="-3"/>
          <w:sz w:val="22"/>
          <w:szCs w:val="22"/>
        </w:rPr>
        <w:t xml:space="preserve"> </w:t>
      </w:r>
      <w:r>
        <w:rPr>
          <w:sz w:val="22"/>
          <w:szCs w:val="22"/>
        </w:rPr>
        <w:t>planning</w:t>
      </w:r>
      <w:r>
        <w:rPr>
          <w:spacing w:val="-8"/>
          <w:sz w:val="22"/>
          <w:szCs w:val="22"/>
        </w:rPr>
        <w:t xml:space="preserve"> </w:t>
      </w:r>
      <w:r>
        <w:rPr>
          <w:sz w:val="22"/>
          <w:szCs w:val="22"/>
        </w:rPr>
        <w:t>p</w:t>
      </w:r>
      <w:r>
        <w:rPr>
          <w:spacing w:val="-1"/>
          <w:sz w:val="22"/>
          <w:szCs w:val="22"/>
        </w:rPr>
        <w:t>r</w:t>
      </w:r>
      <w:r>
        <w:rPr>
          <w:sz w:val="22"/>
          <w:szCs w:val="22"/>
        </w:rPr>
        <w:t>ocess.</w:t>
      </w:r>
    </w:p>
    <w:p w:rsidR="000839C5" w:rsidRDefault="000839C5" w:rsidP="000839C5">
      <w:pPr>
        <w:spacing w:before="19"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pacing w:val="1"/>
          <w:sz w:val="22"/>
          <w:szCs w:val="22"/>
        </w:rPr>
        <w:t>T</w:t>
      </w:r>
      <w:r>
        <w:rPr>
          <w:rFonts w:eastAsia="Calibri"/>
          <w:b/>
          <w:bCs/>
          <w:sz w:val="22"/>
          <w:szCs w:val="22"/>
        </w:rPr>
        <w:t>ECHNICAL</w:t>
      </w:r>
      <w:r>
        <w:rPr>
          <w:rFonts w:eastAsia="Calibri"/>
          <w:b/>
          <w:bCs/>
          <w:spacing w:val="-10"/>
          <w:sz w:val="22"/>
          <w:szCs w:val="22"/>
        </w:rPr>
        <w:t xml:space="preserve"> </w:t>
      </w:r>
      <w:r>
        <w:rPr>
          <w:rFonts w:eastAsia="Calibri"/>
          <w:b/>
          <w:bCs/>
          <w:sz w:val="22"/>
          <w:szCs w:val="22"/>
        </w:rPr>
        <w:t>POTENTIAL</w:t>
      </w:r>
    </w:p>
    <w:p w:rsidR="000839C5" w:rsidRDefault="000839C5" w:rsidP="000839C5">
      <w:pPr>
        <w:spacing w:before="39" w:after="0" w:line="240" w:lineRule="auto"/>
        <w:ind w:left="90" w:right="180"/>
        <w:contextualSpacing/>
        <w:rPr>
          <w:sz w:val="22"/>
          <w:szCs w:val="22"/>
        </w:rPr>
      </w:pPr>
      <w:r>
        <w:rPr>
          <w:sz w:val="22"/>
          <w:szCs w:val="22"/>
        </w:rPr>
        <w:t>An</w:t>
      </w:r>
      <w:r>
        <w:rPr>
          <w:spacing w:val="-3"/>
          <w:sz w:val="22"/>
          <w:szCs w:val="22"/>
        </w:rPr>
        <w:t xml:space="preserve"> </w:t>
      </w:r>
      <w:r>
        <w:rPr>
          <w:sz w:val="22"/>
          <w:szCs w:val="22"/>
        </w:rPr>
        <w:t>est</w:t>
      </w:r>
      <w:r>
        <w:rPr>
          <w:spacing w:val="1"/>
          <w:sz w:val="22"/>
          <w:szCs w:val="22"/>
        </w:rPr>
        <w:t>i</w:t>
      </w:r>
      <w:r>
        <w:rPr>
          <w:spacing w:val="-2"/>
          <w:sz w:val="22"/>
          <w:szCs w:val="22"/>
        </w:rPr>
        <w:t>m</w:t>
      </w:r>
      <w:r>
        <w:rPr>
          <w:sz w:val="22"/>
          <w:szCs w:val="22"/>
        </w:rPr>
        <w:t>a</w:t>
      </w:r>
      <w:r>
        <w:rPr>
          <w:spacing w:val="1"/>
          <w:sz w:val="22"/>
          <w:szCs w:val="22"/>
        </w:rPr>
        <w:t>t</w:t>
      </w:r>
      <w:r>
        <w:rPr>
          <w:sz w:val="22"/>
          <w:szCs w:val="22"/>
        </w:rPr>
        <w:t>e</w:t>
      </w:r>
      <w:r>
        <w:rPr>
          <w:spacing w:val="-7"/>
          <w:sz w:val="22"/>
          <w:szCs w:val="22"/>
        </w:rPr>
        <w:t xml:space="preserve"> </w:t>
      </w:r>
      <w:r>
        <w:rPr>
          <w:sz w:val="22"/>
          <w:szCs w:val="22"/>
        </w:rPr>
        <w:t>of</w:t>
      </w:r>
      <w:r>
        <w:rPr>
          <w:spacing w:val="-2"/>
          <w:sz w:val="22"/>
          <w:szCs w:val="22"/>
        </w:rPr>
        <w:t xml:space="preserve"> </w:t>
      </w:r>
      <w:r>
        <w:rPr>
          <w:sz w:val="22"/>
          <w:szCs w:val="22"/>
        </w:rPr>
        <w:t>all</w:t>
      </w:r>
      <w:r>
        <w:rPr>
          <w:spacing w:val="-2"/>
          <w:sz w:val="22"/>
          <w:szCs w:val="22"/>
        </w:rPr>
        <w:t xml:space="preserve"> </w:t>
      </w:r>
      <w:r>
        <w:rPr>
          <w:sz w:val="22"/>
          <w:szCs w:val="22"/>
        </w:rPr>
        <w:t>energy</w:t>
      </w:r>
      <w:r>
        <w:rPr>
          <w:spacing w:val="-4"/>
          <w:sz w:val="22"/>
          <w:szCs w:val="22"/>
        </w:rPr>
        <w:t xml:space="preserve"> </w:t>
      </w:r>
      <w:r>
        <w:rPr>
          <w:spacing w:val="-1"/>
          <w:sz w:val="22"/>
          <w:szCs w:val="22"/>
        </w:rPr>
        <w:t>s</w:t>
      </w:r>
      <w:r>
        <w:rPr>
          <w:sz w:val="22"/>
          <w:szCs w:val="22"/>
        </w:rPr>
        <w:t>avings</w:t>
      </w:r>
      <w:r>
        <w:rPr>
          <w:spacing w:val="-7"/>
          <w:sz w:val="22"/>
          <w:szCs w:val="22"/>
        </w:rPr>
        <w:t xml:space="preserve"> </w:t>
      </w:r>
      <w:r>
        <w:rPr>
          <w:sz w:val="22"/>
          <w:szCs w:val="22"/>
        </w:rPr>
        <w:t>that</w:t>
      </w:r>
      <w:r>
        <w:rPr>
          <w:spacing w:val="-3"/>
          <w:sz w:val="22"/>
          <w:szCs w:val="22"/>
        </w:rPr>
        <w:t xml:space="preserve"> </w:t>
      </w:r>
      <w:r>
        <w:rPr>
          <w:sz w:val="22"/>
          <w:szCs w:val="22"/>
        </w:rPr>
        <w:t>could</w:t>
      </w:r>
      <w:r>
        <w:rPr>
          <w:spacing w:val="-5"/>
          <w:sz w:val="22"/>
          <w:szCs w:val="22"/>
        </w:rPr>
        <w:t xml:space="preserve"> </w:t>
      </w:r>
      <w:r>
        <w:rPr>
          <w:sz w:val="22"/>
          <w:szCs w:val="22"/>
        </w:rPr>
        <w:t>theor</w:t>
      </w:r>
      <w:r>
        <w:rPr>
          <w:spacing w:val="-1"/>
          <w:sz w:val="22"/>
          <w:szCs w:val="22"/>
        </w:rPr>
        <w:t>e</w:t>
      </w:r>
      <w:r>
        <w:rPr>
          <w:sz w:val="22"/>
          <w:szCs w:val="22"/>
        </w:rPr>
        <w:t>tically</w:t>
      </w:r>
      <w:r>
        <w:rPr>
          <w:spacing w:val="-11"/>
          <w:sz w:val="22"/>
          <w:szCs w:val="22"/>
        </w:rPr>
        <w:t xml:space="preserve"> </w:t>
      </w:r>
      <w:r>
        <w:rPr>
          <w:sz w:val="22"/>
          <w:szCs w:val="22"/>
        </w:rPr>
        <w:t>be</w:t>
      </w:r>
      <w:r>
        <w:rPr>
          <w:spacing w:val="-2"/>
          <w:sz w:val="22"/>
          <w:szCs w:val="22"/>
        </w:rPr>
        <w:t xml:space="preserve"> </w:t>
      </w:r>
      <w:r>
        <w:rPr>
          <w:sz w:val="22"/>
          <w:szCs w:val="22"/>
        </w:rPr>
        <w:t>acc</w:t>
      </w:r>
      <w:r>
        <w:rPr>
          <w:spacing w:val="2"/>
          <w:sz w:val="22"/>
          <w:szCs w:val="22"/>
        </w:rPr>
        <w:t>o</w:t>
      </w:r>
      <w:r>
        <w:rPr>
          <w:sz w:val="22"/>
          <w:szCs w:val="22"/>
        </w:rPr>
        <w:t>mplished</w:t>
      </w:r>
      <w:r>
        <w:rPr>
          <w:spacing w:val="-12"/>
          <w:sz w:val="22"/>
          <w:szCs w:val="22"/>
        </w:rPr>
        <w:t xml:space="preserve"> </w:t>
      </w:r>
      <w:r>
        <w:rPr>
          <w:sz w:val="22"/>
          <w:szCs w:val="22"/>
        </w:rPr>
        <w:t>if</w:t>
      </w:r>
      <w:r>
        <w:rPr>
          <w:spacing w:val="-1"/>
          <w:sz w:val="22"/>
          <w:szCs w:val="22"/>
        </w:rPr>
        <w:t xml:space="preserve"> </w:t>
      </w:r>
      <w:r>
        <w:rPr>
          <w:sz w:val="22"/>
          <w:szCs w:val="22"/>
        </w:rPr>
        <w:t>every</w:t>
      </w:r>
      <w:r>
        <w:rPr>
          <w:spacing w:val="-3"/>
          <w:sz w:val="22"/>
          <w:szCs w:val="22"/>
        </w:rPr>
        <w:t xml:space="preserve"> </w:t>
      </w:r>
      <w:r>
        <w:rPr>
          <w:sz w:val="22"/>
          <w:szCs w:val="22"/>
        </w:rPr>
        <w:t>custo</w:t>
      </w:r>
      <w:r>
        <w:rPr>
          <w:spacing w:val="-2"/>
          <w:sz w:val="22"/>
          <w:szCs w:val="22"/>
        </w:rPr>
        <w:t>m</w:t>
      </w:r>
      <w:r>
        <w:rPr>
          <w:sz w:val="22"/>
          <w:szCs w:val="22"/>
        </w:rPr>
        <w:t>er</w:t>
      </w:r>
      <w:r>
        <w:rPr>
          <w:spacing w:val="-8"/>
          <w:sz w:val="22"/>
          <w:szCs w:val="22"/>
        </w:rPr>
        <w:t xml:space="preserve"> </w:t>
      </w:r>
      <w:r>
        <w:rPr>
          <w:sz w:val="22"/>
          <w:szCs w:val="22"/>
        </w:rPr>
        <w:t>that</w:t>
      </w:r>
      <w:r>
        <w:rPr>
          <w:spacing w:val="-3"/>
          <w:sz w:val="22"/>
          <w:szCs w:val="22"/>
        </w:rPr>
        <w:t xml:space="preserve"> </w:t>
      </w:r>
      <w:r>
        <w:rPr>
          <w:sz w:val="22"/>
          <w:szCs w:val="22"/>
        </w:rPr>
        <w:t>could potential</w:t>
      </w:r>
      <w:r>
        <w:rPr>
          <w:spacing w:val="-1"/>
          <w:sz w:val="22"/>
          <w:szCs w:val="22"/>
        </w:rPr>
        <w:t>l</w:t>
      </w:r>
      <w:r>
        <w:rPr>
          <w:sz w:val="22"/>
          <w:szCs w:val="22"/>
        </w:rPr>
        <w:t>y</w:t>
      </w:r>
      <w:r>
        <w:rPr>
          <w:spacing w:val="-7"/>
          <w:sz w:val="22"/>
          <w:szCs w:val="22"/>
        </w:rPr>
        <w:t xml:space="preserve"> </w:t>
      </w:r>
      <w:r>
        <w:rPr>
          <w:spacing w:val="-1"/>
          <w:sz w:val="22"/>
          <w:szCs w:val="22"/>
        </w:rPr>
        <w:t>in</w:t>
      </w:r>
      <w:r>
        <w:rPr>
          <w:sz w:val="22"/>
          <w:szCs w:val="22"/>
        </w:rPr>
        <w:t>stall</w:t>
      </w:r>
      <w:r>
        <w:rPr>
          <w:spacing w:val="-5"/>
          <w:sz w:val="22"/>
          <w:szCs w:val="22"/>
        </w:rPr>
        <w:t xml:space="preserve"> </w:t>
      </w:r>
      <w:r>
        <w:rPr>
          <w:sz w:val="22"/>
          <w:szCs w:val="22"/>
        </w:rPr>
        <w:t>a</w:t>
      </w:r>
      <w:r>
        <w:rPr>
          <w:spacing w:val="-1"/>
          <w:sz w:val="22"/>
          <w:szCs w:val="22"/>
        </w:rPr>
        <w:t xml:space="preserve"> </w:t>
      </w:r>
      <w:r>
        <w:rPr>
          <w:sz w:val="22"/>
          <w:szCs w:val="22"/>
        </w:rPr>
        <w:t>conservation</w:t>
      </w:r>
      <w:r>
        <w:rPr>
          <w:spacing w:val="-11"/>
          <w:sz w:val="22"/>
          <w:szCs w:val="22"/>
        </w:rPr>
        <w:t xml:space="preserve"> </w:t>
      </w:r>
      <w:r>
        <w:rPr>
          <w:spacing w:val="-2"/>
          <w:sz w:val="22"/>
          <w:szCs w:val="22"/>
        </w:rPr>
        <w:t>m</w:t>
      </w:r>
      <w:r>
        <w:rPr>
          <w:sz w:val="22"/>
          <w:szCs w:val="22"/>
        </w:rPr>
        <w:t>easure</w:t>
      </w:r>
      <w:r>
        <w:rPr>
          <w:spacing w:val="-7"/>
          <w:sz w:val="22"/>
          <w:szCs w:val="22"/>
        </w:rPr>
        <w:t xml:space="preserve"> </w:t>
      </w:r>
      <w:r>
        <w:rPr>
          <w:sz w:val="22"/>
          <w:szCs w:val="22"/>
        </w:rPr>
        <w:t>did</w:t>
      </w:r>
      <w:r>
        <w:rPr>
          <w:spacing w:val="-3"/>
          <w:sz w:val="22"/>
          <w:szCs w:val="22"/>
        </w:rPr>
        <w:t xml:space="preserve"> </w:t>
      </w:r>
      <w:r>
        <w:rPr>
          <w:sz w:val="22"/>
          <w:szCs w:val="22"/>
        </w:rPr>
        <w:t>so</w:t>
      </w:r>
      <w:r>
        <w:rPr>
          <w:spacing w:val="-2"/>
          <w:sz w:val="22"/>
          <w:szCs w:val="22"/>
        </w:rPr>
        <w:t xml:space="preserve"> </w:t>
      </w:r>
      <w:r>
        <w:rPr>
          <w:sz w:val="22"/>
          <w:szCs w:val="22"/>
        </w:rPr>
        <w:t>wit</w:t>
      </w:r>
      <w:r>
        <w:rPr>
          <w:spacing w:val="-1"/>
          <w:sz w:val="22"/>
          <w:szCs w:val="22"/>
        </w:rPr>
        <w:t>h</w:t>
      </w:r>
      <w:r>
        <w:rPr>
          <w:sz w:val="22"/>
          <w:szCs w:val="22"/>
        </w:rPr>
        <w:t>out</w:t>
      </w:r>
      <w:r>
        <w:rPr>
          <w:spacing w:val="-7"/>
          <w:sz w:val="22"/>
          <w:szCs w:val="22"/>
        </w:rPr>
        <w:t xml:space="preserve"> </w:t>
      </w:r>
      <w:r>
        <w:rPr>
          <w:sz w:val="22"/>
          <w:szCs w:val="22"/>
        </w:rPr>
        <w:t>consideration</w:t>
      </w:r>
      <w:r>
        <w:rPr>
          <w:spacing w:val="-12"/>
          <w:sz w:val="22"/>
          <w:szCs w:val="22"/>
        </w:rPr>
        <w:t xml:space="preserve"> </w:t>
      </w:r>
      <w:r>
        <w:rPr>
          <w:sz w:val="22"/>
          <w:szCs w:val="22"/>
        </w:rPr>
        <w:t>of</w:t>
      </w:r>
      <w:r>
        <w:rPr>
          <w:spacing w:val="-2"/>
          <w:sz w:val="22"/>
          <w:szCs w:val="22"/>
        </w:rPr>
        <w:t xml:space="preserve"> m</w:t>
      </w:r>
      <w:r>
        <w:rPr>
          <w:sz w:val="22"/>
          <w:szCs w:val="22"/>
        </w:rPr>
        <w:t>ark</w:t>
      </w:r>
      <w:r>
        <w:rPr>
          <w:spacing w:val="1"/>
          <w:sz w:val="22"/>
          <w:szCs w:val="22"/>
        </w:rPr>
        <w:t>e</w:t>
      </w:r>
      <w:r>
        <w:rPr>
          <w:sz w:val="22"/>
          <w:szCs w:val="22"/>
        </w:rPr>
        <w:t>t</w:t>
      </w:r>
      <w:r>
        <w:rPr>
          <w:spacing w:val="-6"/>
          <w:sz w:val="22"/>
          <w:szCs w:val="22"/>
        </w:rPr>
        <w:t xml:space="preserve"> </w:t>
      </w:r>
      <w:r>
        <w:rPr>
          <w:sz w:val="22"/>
          <w:szCs w:val="22"/>
        </w:rPr>
        <w:t>barriers</w:t>
      </w:r>
      <w:r>
        <w:rPr>
          <w:spacing w:val="-7"/>
          <w:sz w:val="22"/>
          <w:szCs w:val="22"/>
        </w:rPr>
        <w:t xml:space="preserve"> </w:t>
      </w:r>
      <w:r>
        <w:rPr>
          <w:sz w:val="22"/>
          <w:szCs w:val="22"/>
        </w:rPr>
        <w:t>su</w:t>
      </w:r>
      <w:r>
        <w:rPr>
          <w:spacing w:val="1"/>
          <w:sz w:val="22"/>
          <w:szCs w:val="22"/>
        </w:rPr>
        <w:t>c</w:t>
      </w:r>
      <w:r>
        <w:rPr>
          <w:sz w:val="22"/>
          <w:szCs w:val="22"/>
        </w:rPr>
        <w:t>h</w:t>
      </w:r>
      <w:r>
        <w:rPr>
          <w:spacing w:val="-3"/>
          <w:sz w:val="22"/>
          <w:szCs w:val="22"/>
        </w:rPr>
        <w:t xml:space="preserve"> </w:t>
      </w:r>
      <w:r>
        <w:rPr>
          <w:sz w:val="22"/>
          <w:szCs w:val="22"/>
        </w:rPr>
        <w:t>as</w:t>
      </w:r>
      <w:r>
        <w:rPr>
          <w:spacing w:val="-2"/>
          <w:sz w:val="22"/>
          <w:szCs w:val="22"/>
        </w:rPr>
        <w:t xml:space="preserve"> </w:t>
      </w:r>
      <w:r>
        <w:rPr>
          <w:sz w:val="22"/>
          <w:szCs w:val="22"/>
        </w:rPr>
        <w:t>cost</w:t>
      </w:r>
      <w:r>
        <w:rPr>
          <w:spacing w:val="-4"/>
          <w:sz w:val="22"/>
          <w:szCs w:val="22"/>
        </w:rPr>
        <w:t xml:space="preserve"> </w:t>
      </w:r>
      <w:r>
        <w:rPr>
          <w:sz w:val="22"/>
          <w:szCs w:val="22"/>
        </w:rPr>
        <w:t>and cust</w:t>
      </w:r>
      <w:r>
        <w:rPr>
          <w:spacing w:val="2"/>
          <w:sz w:val="22"/>
          <w:szCs w:val="22"/>
        </w:rPr>
        <w:t>o</w:t>
      </w:r>
      <w:r>
        <w:rPr>
          <w:spacing w:val="-2"/>
          <w:sz w:val="22"/>
          <w:szCs w:val="22"/>
        </w:rPr>
        <w:t>m</w:t>
      </w:r>
      <w:r>
        <w:rPr>
          <w:sz w:val="22"/>
          <w:szCs w:val="22"/>
        </w:rPr>
        <w:t>er</w:t>
      </w:r>
      <w:r>
        <w:rPr>
          <w:spacing w:val="-8"/>
          <w:sz w:val="22"/>
          <w:szCs w:val="22"/>
        </w:rPr>
        <w:t xml:space="preserve"> </w:t>
      </w:r>
      <w:r>
        <w:rPr>
          <w:spacing w:val="1"/>
          <w:sz w:val="22"/>
          <w:szCs w:val="22"/>
        </w:rPr>
        <w:t>a</w:t>
      </w:r>
      <w:r>
        <w:rPr>
          <w:sz w:val="22"/>
          <w:szCs w:val="22"/>
        </w:rPr>
        <w:t>w</w:t>
      </w:r>
      <w:r>
        <w:rPr>
          <w:spacing w:val="1"/>
          <w:sz w:val="22"/>
          <w:szCs w:val="22"/>
        </w:rPr>
        <w:t>a</w:t>
      </w:r>
      <w:r>
        <w:rPr>
          <w:sz w:val="22"/>
          <w:szCs w:val="22"/>
        </w:rPr>
        <w:t>reness.</w:t>
      </w:r>
    </w:p>
    <w:p w:rsidR="000839C5" w:rsidRDefault="000839C5" w:rsidP="000839C5">
      <w:pPr>
        <w:spacing w:before="8" w:after="0" w:line="240" w:lineRule="auto"/>
        <w:ind w:left="90" w:right="180"/>
        <w:contextualSpacing/>
        <w:rPr>
          <w:sz w:val="22"/>
          <w:szCs w:val="22"/>
        </w:rPr>
      </w:pPr>
    </w:p>
    <w:p w:rsidR="000839C5" w:rsidRDefault="000839C5" w:rsidP="000839C5">
      <w:pPr>
        <w:spacing w:before="15" w:after="0" w:line="240" w:lineRule="auto"/>
        <w:ind w:left="90" w:right="180"/>
        <w:contextualSpacing/>
        <w:rPr>
          <w:rFonts w:eastAsia="Calibri"/>
          <w:sz w:val="22"/>
          <w:szCs w:val="22"/>
        </w:rPr>
      </w:pPr>
      <w:r>
        <w:rPr>
          <w:rFonts w:eastAsia="Calibri"/>
          <w:b/>
          <w:bCs/>
          <w:sz w:val="22"/>
          <w:szCs w:val="22"/>
        </w:rPr>
        <w:t>THE</w:t>
      </w:r>
      <w:r>
        <w:rPr>
          <w:rFonts w:eastAsia="Calibri"/>
          <w:b/>
          <w:bCs/>
          <w:spacing w:val="-1"/>
          <w:sz w:val="22"/>
          <w:szCs w:val="22"/>
        </w:rPr>
        <w:t>R</w:t>
      </w:r>
      <w:r>
        <w:rPr>
          <w:rFonts w:eastAsia="Calibri"/>
          <w:b/>
          <w:bCs/>
          <w:sz w:val="22"/>
          <w:szCs w:val="22"/>
        </w:rPr>
        <w:t>M</w:t>
      </w:r>
    </w:p>
    <w:p w:rsidR="000839C5" w:rsidRDefault="000839C5" w:rsidP="000839C5">
      <w:pPr>
        <w:spacing w:before="38" w:after="0" w:line="240" w:lineRule="auto"/>
        <w:ind w:left="90" w:right="180"/>
        <w:contextualSpacing/>
        <w:rPr>
          <w:sz w:val="22"/>
          <w:szCs w:val="22"/>
        </w:rPr>
      </w:pPr>
      <w:r>
        <w:rPr>
          <w:sz w:val="22"/>
          <w:szCs w:val="22"/>
        </w:rPr>
        <w:t>A</w:t>
      </w:r>
      <w:r>
        <w:rPr>
          <w:spacing w:val="-2"/>
          <w:sz w:val="22"/>
          <w:szCs w:val="22"/>
        </w:rPr>
        <w:t xml:space="preserve"> </w:t>
      </w:r>
      <w:r>
        <w:rPr>
          <w:sz w:val="22"/>
          <w:szCs w:val="22"/>
        </w:rPr>
        <w:t>unit</w:t>
      </w:r>
      <w:r>
        <w:rPr>
          <w:spacing w:val="-3"/>
          <w:sz w:val="22"/>
          <w:szCs w:val="22"/>
        </w:rPr>
        <w:t xml:space="preserve"> </w:t>
      </w:r>
      <w:r>
        <w:rPr>
          <w:sz w:val="22"/>
          <w:szCs w:val="22"/>
        </w:rPr>
        <w:t>of</w:t>
      </w:r>
      <w:r>
        <w:rPr>
          <w:spacing w:val="-3"/>
          <w:sz w:val="22"/>
          <w:szCs w:val="22"/>
        </w:rPr>
        <w:t xml:space="preserve"> </w:t>
      </w:r>
      <w:r>
        <w:rPr>
          <w:sz w:val="22"/>
          <w:szCs w:val="22"/>
        </w:rPr>
        <w:t>heating</w:t>
      </w:r>
      <w:r>
        <w:rPr>
          <w:spacing w:val="-6"/>
          <w:sz w:val="22"/>
          <w:szCs w:val="22"/>
        </w:rPr>
        <w:t xml:space="preserve"> </w:t>
      </w:r>
      <w:r>
        <w:rPr>
          <w:sz w:val="22"/>
          <w:szCs w:val="22"/>
        </w:rPr>
        <w:t>value</w:t>
      </w:r>
      <w:r>
        <w:rPr>
          <w:spacing w:val="-5"/>
          <w:sz w:val="22"/>
          <w:szCs w:val="22"/>
        </w:rPr>
        <w:t xml:space="preserve"> </w:t>
      </w:r>
      <w:r>
        <w:rPr>
          <w:sz w:val="22"/>
          <w:szCs w:val="22"/>
        </w:rPr>
        <w:t>us</w:t>
      </w:r>
      <w:r>
        <w:rPr>
          <w:spacing w:val="-1"/>
          <w:sz w:val="22"/>
          <w:szCs w:val="22"/>
        </w:rPr>
        <w:t>e</w:t>
      </w:r>
      <w:r>
        <w:rPr>
          <w:sz w:val="22"/>
          <w:szCs w:val="22"/>
        </w:rPr>
        <w:t>d</w:t>
      </w:r>
      <w:r>
        <w:rPr>
          <w:spacing w:val="-3"/>
          <w:sz w:val="22"/>
          <w:szCs w:val="22"/>
        </w:rPr>
        <w:t xml:space="preserve"> </w:t>
      </w:r>
      <w:r>
        <w:rPr>
          <w:sz w:val="22"/>
          <w:szCs w:val="22"/>
        </w:rPr>
        <w:t>with</w:t>
      </w:r>
      <w:r>
        <w:rPr>
          <w:spacing w:val="-4"/>
          <w:sz w:val="22"/>
          <w:szCs w:val="22"/>
        </w:rPr>
        <w:t xml:space="preserve"> </w:t>
      </w: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that</w:t>
      </w:r>
      <w:r>
        <w:rPr>
          <w:spacing w:val="-3"/>
          <w:sz w:val="22"/>
          <w:szCs w:val="22"/>
        </w:rPr>
        <w:t xml:space="preserve"> </w:t>
      </w:r>
      <w:r>
        <w:rPr>
          <w:sz w:val="22"/>
          <w:szCs w:val="22"/>
        </w:rPr>
        <w:t>is equivalent</w:t>
      </w:r>
      <w:r>
        <w:rPr>
          <w:spacing w:val="-9"/>
          <w:sz w:val="22"/>
          <w:szCs w:val="22"/>
        </w:rPr>
        <w:t xml:space="preserve"> </w:t>
      </w:r>
      <w:r>
        <w:rPr>
          <w:sz w:val="22"/>
          <w:szCs w:val="22"/>
        </w:rPr>
        <w:t>to</w:t>
      </w:r>
      <w:r>
        <w:rPr>
          <w:spacing w:val="-3"/>
          <w:sz w:val="22"/>
          <w:szCs w:val="22"/>
        </w:rPr>
        <w:t xml:space="preserve"> </w:t>
      </w:r>
      <w:r>
        <w:rPr>
          <w:sz w:val="22"/>
          <w:szCs w:val="22"/>
        </w:rPr>
        <w:t>100,000</w:t>
      </w:r>
      <w:r>
        <w:rPr>
          <w:spacing w:val="-7"/>
          <w:sz w:val="22"/>
          <w:szCs w:val="22"/>
        </w:rPr>
        <w:t xml:space="preserve"> </w:t>
      </w:r>
      <w:r>
        <w:rPr>
          <w:sz w:val="22"/>
          <w:szCs w:val="22"/>
        </w:rPr>
        <w:t>British</w:t>
      </w:r>
      <w:r>
        <w:rPr>
          <w:spacing w:val="-7"/>
          <w:sz w:val="22"/>
          <w:szCs w:val="22"/>
        </w:rPr>
        <w:t xml:space="preserve"> </w:t>
      </w:r>
      <w:r>
        <w:rPr>
          <w:sz w:val="22"/>
          <w:szCs w:val="22"/>
        </w:rPr>
        <w:t>ther</w:t>
      </w:r>
      <w:r>
        <w:rPr>
          <w:spacing w:val="-2"/>
          <w:sz w:val="22"/>
          <w:szCs w:val="22"/>
        </w:rPr>
        <w:t>m</w:t>
      </w:r>
      <w:r>
        <w:rPr>
          <w:sz w:val="22"/>
          <w:szCs w:val="22"/>
        </w:rPr>
        <w:t>al</w:t>
      </w:r>
      <w:r>
        <w:rPr>
          <w:spacing w:val="-7"/>
          <w:sz w:val="22"/>
          <w:szCs w:val="22"/>
        </w:rPr>
        <w:t xml:space="preserve"> </w:t>
      </w:r>
      <w:r>
        <w:rPr>
          <w:sz w:val="22"/>
          <w:szCs w:val="22"/>
        </w:rPr>
        <w:t>units</w:t>
      </w:r>
      <w:r>
        <w:rPr>
          <w:spacing w:val="-4"/>
          <w:sz w:val="22"/>
          <w:szCs w:val="22"/>
        </w:rPr>
        <w:t xml:space="preserve"> </w:t>
      </w:r>
      <w:r>
        <w:rPr>
          <w:sz w:val="22"/>
          <w:szCs w:val="22"/>
        </w:rPr>
        <w:t>(BTU);</w:t>
      </w:r>
      <w:r>
        <w:rPr>
          <w:spacing w:val="-6"/>
          <w:sz w:val="22"/>
          <w:szCs w:val="22"/>
        </w:rPr>
        <w:t xml:space="preserve"> </w:t>
      </w:r>
      <w:r>
        <w:rPr>
          <w:sz w:val="22"/>
          <w:szCs w:val="22"/>
        </w:rPr>
        <w:t>also approxi</w:t>
      </w:r>
      <w:r>
        <w:rPr>
          <w:spacing w:val="-2"/>
          <w:sz w:val="22"/>
          <w:szCs w:val="22"/>
        </w:rPr>
        <w:t>m</w:t>
      </w:r>
      <w:r>
        <w:rPr>
          <w:sz w:val="22"/>
          <w:szCs w:val="22"/>
        </w:rPr>
        <w:t>ately</w:t>
      </w:r>
      <w:r>
        <w:rPr>
          <w:spacing w:val="-13"/>
          <w:sz w:val="22"/>
          <w:szCs w:val="22"/>
        </w:rPr>
        <w:t xml:space="preserve"> </w:t>
      </w:r>
      <w:r>
        <w:rPr>
          <w:sz w:val="22"/>
          <w:szCs w:val="22"/>
        </w:rPr>
        <w:t>equivalent</w:t>
      </w:r>
      <w:r>
        <w:rPr>
          <w:spacing w:val="-9"/>
          <w:sz w:val="22"/>
          <w:szCs w:val="22"/>
        </w:rPr>
        <w:t xml:space="preserve"> </w:t>
      </w:r>
      <w:r>
        <w:rPr>
          <w:spacing w:val="-1"/>
          <w:sz w:val="22"/>
          <w:szCs w:val="22"/>
        </w:rPr>
        <w:t>t</w:t>
      </w:r>
      <w:r>
        <w:rPr>
          <w:sz w:val="22"/>
          <w:szCs w:val="22"/>
        </w:rPr>
        <w:t>o</w:t>
      </w:r>
      <w:r>
        <w:rPr>
          <w:spacing w:val="-1"/>
          <w:sz w:val="22"/>
          <w:szCs w:val="22"/>
        </w:rPr>
        <w:t xml:space="preserve"> </w:t>
      </w:r>
      <w:r>
        <w:rPr>
          <w:sz w:val="22"/>
          <w:szCs w:val="22"/>
        </w:rPr>
        <w:t>1</w:t>
      </w:r>
      <w:r>
        <w:rPr>
          <w:spacing w:val="-1"/>
          <w:sz w:val="22"/>
          <w:szCs w:val="22"/>
        </w:rPr>
        <w:t>0</w:t>
      </w:r>
      <w:r>
        <w:rPr>
          <w:sz w:val="22"/>
          <w:szCs w:val="22"/>
        </w:rPr>
        <w:t>0</w:t>
      </w:r>
      <w:r>
        <w:rPr>
          <w:spacing w:val="-3"/>
          <w:sz w:val="22"/>
          <w:szCs w:val="22"/>
        </w:rPr>
        <w:t xml:space="preserve"> </w:t>
      </w:r>
      <w:r>
        <w:rPr>
          <w:sz w:val="22"/>
          <w:szCs w:val="22"/>
        </w:rPr>
        <w:t>cubic</w:t>
      </w:r>
      <w:r>
        <w:rPr>
          <w:spacing w:val="-5"/>
          <w:sz w:val="22"/>
          <w:szCs w:val="22"/>
        </w:rPr>
        <w:t xml:space="preserve"> </w:t>
      </w:r>
      <w:r>
        <w:rPr>
          <w:spacing w:val="-1"/>
          <w:sz w:val="22"/>
          <w:szCs w:val="22"/>
        </w:rPr>
        <w:t>f</w:t>
      </w:r>
      <w:r>
        <w:rPr>
          <w:sz w:val="22"/>
          <w:szCs w:val="22"/>
        </w:rPr>
        <w:t>eet</w:t>
      </w:r>
      <w:r>
        <w:rPr>
          <w:spacing w:val="-3"/>
          <w:sz w:val="22"/>
          <w:szCs w:val="22"/>
        </w:rPr>
        <w:t xml:space="preserve"> </w:t>
      </w:r>
      <w:r>
        <w:rPr>
          <w:sz w:val="22"/>
          <w:szCs w:val="22"/>
        </w:rPr>
        <w:t>of</w:t>
      </w:r>
      <w:r>
        <w:rPr>
          <w:spacing w:val="-2"/>
          <w:sz w:val="22"/>
          <w:szCs w:val="22"/>
        </w:rPr>
        <w:t xml:space="preserve"> </w:t>
      </w:r>
      <w:r>
        <w:rPr>
          <w:sz w:val="22"/>
          <w:szCs w:val="22"/>
        </w:rPr>
        <w:t>natural</w:t>
      </w:r>
      <w:r>
        <w:rPr>
          <w:spacing w:val="-6"/>
          <w:sz w:val="22"/>
          <w:szCs w:val="22"/>
        </w:rPr>
        <w:t xml:space="preserve"> </w:t>
      </w:r>
      <w:r>
        <w:rPr>
          <w:sz w:val="22"/>
          <w:szCs w:val="22"/>
        </w:rPr>
        <w:t>gas.</w:t>
      </w:r>
    </w:p>
    <w:p w:rsidR="000839C5" w:rsidRDefault="000839C5" w:rsidP="000839C5">
      <w:pPr>
        <w:spacing w:before="38" w:after="0" w:line="240" w:lineRule="auto"/>
        <w:ind w:left="90" w:right="180"/>
        <w:contextualSpacing/>
        <w:rPr>
          <w:sz w:val="22"/>
          <w:szCs w:val="22"/>
        </w:rPr>
      </w:pPr>
    </w:p>
    <w:p w:rsidR="000839C5" w:rsidRDefault="000839C5" w:rsidP="000839C5">
      <w:pPr>
        <w:spacing w:before="38" w:after="0" w:line="240" w:lineRule="auto"/>
        <w:ind w:left="90" w:right="180"/>
        <w:contextualSpacing/>
        <w:rPr>
          <w:b/>
          <w:sz w:val="22"/>
          <w:szCs w:val="22"/>
        </w:rPr>
      </w:pPr>
      <w:r>
        <w:rPr>
          <w:b/>
          <w:sz w:val="22"/>
          <w:szCs w:val="22"/>
        </w:rPr>
        <w:t>THROUGHPUT</w:t>
      </w:r>
    </w:p>
    <w:p w:rsidR="000839C5" w:rsidRDefault="000839C5" w:rsidP="000839C5">
      <w:pPr>
        <w:spacing w:before="38" w:after="0" w:line="240" w:lineRule="auto"/>
        <w:ind w:left="90" w:right="180"/>
        <w:contextualSpacing/>
        <w:rPr>
          <w:sz w:val="22"/>
          <w:szCs w:val="22"/>
        </w:rPr>
      </w:pPr>
      <w:r>
        <w:rPr>
          <w:sz w:val="22"/>
          <w:szCs w:val="22"/>
        </w:rPr>
        <w:t>The total of all natural gas volume moved through a pipeline system, including sales, company use, storage, transportation and exchange.</w:t>
      </w:r>
    </w:p>
    <w:p w:rsidR="000839C5" w:rsidRDefault="000839C5" w:rsidP="000839C5">
      <w:pPr>
        <w:spacing w:after="0" w:line="240" w:lineRule="auto"/>
        <w:ind w:left="90" w:right="180"/>
        <w:contextualSpacing/>
        <w:rPr>
          <w:rFonts w:eastAsia="Calibri"/>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TRANSCANADA</w:t>
      </w:r>
      <w:r>
        <w:rPr>
          <w:rFonts w:eastAsia="Calibri"/>
          <w:b/>
          <w:bCs/>
          <w:spacing w:val="-13"/>
          <w:sz w:val="22"/>
          <w:szCs w:val="22"/>
        </w:rPr>
        <w:t xml:space="preserve"> </w:t>
      </w:r>
      <w:r>
        <w:rPr>
          <w:rFonts w:eastAsia="Calibri"/>
          <w:b/>
          <w:bCs/>
          <w:sz w:val="22"/>
          <w:szCs w:val="22"/>
        </w:rPr>
        <w:t>ALBERTA</w:t>
      </w:r>
      <w:r>
        <w:rPr>
          <w:rFonts w:eastAsia="Calibri"/>
          <w:b/>
          <w:bCs/>
          <w:spacing w:val="-7"/>
          <w:sz w:val="22"/>
          <w:szCs w:val="22"/>
        </w:rPr>
        <w:t xml:space="preserve"> </w:t>
      </w:r>
      <w:r>
        <w:rPr>
          <w:rFonts w:eastAsia="Calibri"/>
          <w:b/>
          <w:bCs/>
          <w:spacing w:val="1"/>
          <w:sz w:val="22"/>
          <w:szCs w:val="22"/>
        </w:rPr>
        <w:t>S</w:t>
      </w:r>
      <w:r>
        <w:rPr>
          <w:rFonts w:eastAsia="Calibri"/>
          <w:b/>
          <w:bCs/>
          <w:sz w:val="22"/>
          <w:szCs w:val="22"/>
        </w:rPr>
        <w:t>YSTEM</w:t>
      </w:r>
    </w:p>
    <w:p w:rsidR="000839C5" w:rsidRDefault="000839C5" w:rsidP="000839C5">
      <w:pPr>
        <w:spacing w:before="39" w:after="0" w:line="240" w:lineRule="auto"/>
        <w:ind w:left="90" w:right="180"/>
        <w:contextualSpacing/>
        <w:rPr>
          <w:sz w:val="22"/>
          <w:szCs w:val="22"/>
        </w:rPr>
      </w:pPr>
      <w:r>
        <w:rPr>
          <w:sz w:val="22"/>
          <w:szCs w:val="22"/>
        </w:rPr>
        <w:t>Previously</w:t>
      </w:r>
      <w:r>
        <w:rPr>
          <w:spacing w:val="-7"/>
          <w:sz w:val="22"/>
          <w:szCs w:val="22"/>
        </w:rPr>
        <w:t xml:space="preserve"> </w:t>
      </w:r>
      <w:r>
        <w:rPr>
          <w:sz w:val="22"/>
          <w:szCs w:val="22"/>
        </w:rPr>
        <w:t>known</w:t>
      </w:r>
      <w:r>
        <w:rPr>
          <w:spacing w:val="-6"/>
          <w:sz w:val="22"/>
          <w:szCs w:val="22"/>
        </w:rPr>
        <w:t xml:space="preserve"> </w:t>
      </w:r>
      <w:r>
        <w:rPr>
          <w:sz w:val="22"/>
          <w:szCs w:val="22"/>
        </w:rPr>
        <w:t>as</w:t>
      </w:r>
      <w:r>
        <w:rPr>
          <w:spacing w:val="-2"/>
          <w:sz w:val="22"/>
          <w:szCs w:val="22"/>
        </w:rPr>
        <w:t xml:space="preserve"> </w:t>
      </w:r>
      <w:r>
        <w:rPr>
          <w:sz w:val="22"/>
          <w:szCs w:val="22"/>
        </w:rPr>
        <w:t>NO</w:t>
      </w:r>
      <w:r>
        <w:rPr>
          <w:spacing w:val="1"/>
          <w:sz w:val="22"/>
          <w:szCs w:val="22"/>
        </w:rPr>
        <w:t>V</w:t>
      </w:r>
      <w:r>
        <w:rPr>
          <w:sz w:val="22"/>
          <w:szCs w:val="22"/>
        </w:rPr>
        <w:t>A</w:t>
      </w:r>
      <w:r>
        <w:rPr>
          <w:spacing w:val="-6"/>
          <w:sz w:val="22"/>
          <w:szCs w:val="22"/>
        </w:rPr>
        <w:t xml:space="preserve"> </w:t>
      </w:r>
      <w:r>
        <w:rPr>
          <w:sz w:val="22"/>
          <w:szCs w:val="22"/>
        </w:rPr>
        <w:t>Gas</w:t>
      </w:r>
      <w:r>
        <w:rPr>
          <w:spacing w:val="-3"/>
          <w:sz w:val="22"/>
          <w:szCs w:val="22"/>
        </w:rPr>
        <w:t xml:space="preserve"> </w:t>
      </w:r>
      <w:r>
        <w:rPr>
          <w:sz w:val="22"/>
          <w:szCs w:val="22"/>
        </w:rPr>
        <w:t>T</w:t>
      </w:r>
      <w:r>
        <w:rPr>
          <w:spacing w:val="1"/>
          <w:sz w:val="22"/>
          <w:szCs w:val="22"/>
        </w:rPr>
        <w:t>r</w:t>
      </w:r>
      <w:r>
        <w:rPr>
          <w:sz w:val="22"/>
          <w:szCs w:val="22"/>
        </w:rPr>
        <w:t>an</w:t>
      </w:r>
      <w:r>
        <w:rPr>
          <w:spacing w:val="1"/>
          <w:sz w:val="22"/>
          <w:szCs w:val="22"/>
        </w:rPr>
        <w:t>s</w:t>
      </w:r>
      <w:r>
        <w:rPr>
          <w:sz w:val="22"/>
          <w:szCs w:val="22"/>
        </w:rPr>
        <w:t>mission;</w:t>
      </w:r>
      <w:r>
        <w:rPr>
          <w:spacing w:val="-12"/>
          <w:sz w:val="22"/>
          <w:szCs w:val="22"/>
        </w:rPr>
        <w:t xml:space="preserve"> </w:t>
      </w:r>
      <w:r>
        <w:rPr>
          <w:sz w:val="22"/>
          <w:szCs w:val="22"/>
        </w:rPr>
        <w:t>a</w:t>
      </w:r>
      <w:r>
        <w:rPr>
          <w:spacing w:val="-1"/>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gathering</w:t>
      </w:r>
      <w:r>
        <w:rPr>
          <w:spacing w:val="-8"/>
          <w:sz w:val="22"/>
          <w:szCs w:val="22"/>
        </w:rPr>
        <w:t xml:space="preserve"> </w:t>
      </w:r>
      <w:r>
        <w:rPr>
          <w:sz w:val="22"/>
          <w:szCs w:val="22"/>
        </w:rPr>
        <w:t>and</w:t>
      </w:r>
      <w:r>
        <w:rPr>
          <w:spacing w:val="-3"/>
          <w:sz w:val="22"/>
          <w:szCs w:val="22"/>
        </w:rPr>
        <w:t xml:space="preserve"> </w:t>
      </w:r>
      <w:r>
        <w:rPr>
          <w:sz w:val="22"/>
          <w:szCs w:val="22"/>
        </w:rPr>
        <w:t>tran</w:t>
      </w:r>
      <w:r>
        <w:rPr>
          <w:spacing w:val="-2"/>
          <w:sz w:val="22"/>
          <w:szCs w:val="22"/>
        </w:rPr>
        <w:t>s</w:t>
      </w:r>
      <w:r>
        <w:rPr>
          <w:sz w:val="22"/>
          <w:szCs w:val="22"/>
        </w:rPr>
        <w:t>mission</w:t>
      </w:r>
      <w:r>
        <w:rPr>
          <w:spacing w:val="-11"/>
          <w:sz w:val="22"/>
          <w:szCs w:val="22"/>
        </w:rPr>
        <w:t xml:space="preserve"> </w:t>
      </w:r>
      <w:r>
        <w:rPr>
          <w:sz w:val="22"/>
          <w:szCs w:val="22"/>
        </w:rPr>
        <w:t>corporation</w:t>
      </w:r>
      <w:r>
        <w:rPr>
          <w:spacing w:val="-10"/>
          <w:sz w:val="22"/>
          <w:szCs w:val="22"/>
        </w:rPr>
        <w:t xml:space="preserve"> </w:t>
      </w:r>
      <w:r>
        <w:rPr>
          <w:sz w:val="22"/>
          <w:szCs w:val="22"/>
        </w:rPr>
        <w:t>in Alberta</w:t>
      </w:r>
      <w:r>
        <w:rPr>
          <w:spacing w:val="-7"/>
          <w:sz w:val="22"/>
          <w:szCs w:val="22"/>
        </w:rPr>
        <w:t xml:space="preserve"> </w:t>
      </w:r>
      <w:r>
        <w:rPr>
          <w:sz w:val="22"/>
          <w:szCs w:val="22"/>
        </w:rPr>
        <w:t>that</w:t>
      </w:r>
      <w:r>
        <w:rPr>
          <w:spacing w:val="-3"/>
          <w:sz w:val="22"/>
          <w:szCs w:val="22"/>
        </w:rPr>
        <w:t xml:space="preserve"> </w:t>
      </w:r>
      <w:r>
        <w:rPr>
          <w:sz w:val="22"/>
          <w:szCs w:val="22"/>
        </w:rPr>
        <w:t>delivers</w:t>
      </w:r>
      <w:r>
        <w:rPr>
          <w:spacing w:val="-7"/>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i</w:t>
      </w:r>
      <w:r>
        <w:rPr>
          <w:spacing w:val="1"/>
          <w:sz w:val="22"/>
          <w:szCs w:val="22"/>
        </w:rPr>
        <w:t>n</w:t>
      </w:r>
      <w:r>
        <w:rPr>
          <w:sz w:val="22"/>
          <w:szCs w:val="22"/>
        </w:rPr>
        <w:t>to</w:t>
      </w:r>
      <w:r>
        <w:rPr>
          <w:spacing w:val="-3"/>
          <w:sz w:val="22"/>
          <w:szCs w:val="22"/>
        </w:rPr>
        <w:t xml:space="preserve"> </w:t>
      </w:r>
      <w:r>
        <w:rPr>
          <w:sz w:val="22"/>
          <w:szCs w:val="22"/>
        </w:rPr>
        <w:t>the</w:t>
      </w:r>
      <w:r>
        <w:rPr>
          <w:spacing w:val="-4"/>
          <w:sz w:val="22"/>
          <w:szCs w:val="22"/>
        </w:rPr>
        <w:t xml:space="preserve"> </w:t>
      </w:r>
      <w:r>
        <w:rPr>
          <w:sz w:val="22"/>
          <w:szCs w:val="22"/>
        </w:rPr>
        <w:t>TransCanada</w:t>
      </w:r>
      <w:r>
        <w:rPr>
          <w:spacing w:val="-11"/>
          <w:sz w:val="22"/>
          <w:szCs w:val="22"/>
        </w:rPr>
        <w:t xml:space="preserve"> </w:t>
      </w:r>
      <w:r>
        <w:rPr>
          <w:sz w:val="22"/>
          <w:szCs w:val="22"/>
        </w:rPr>
        <w:t>BC</w:t>
      </w:r>
      <w:r>
        <w:rPr>
          <w:spacing w:val="-3"/>
          <w:sz w:val="22"/>
          <w:szCs w:val="22"/>
        </w:rPr>
        <w:t xml:space="preserve"> </w:t>
      </w:r>
      <w:r>
        <w:rPr>
          <w:sz w:val="22"/>
          <w:szCs w:val="22"/>
        </w:rPr>
        <w:t>S</w:t>
      </w:r>
      <w:r>
        <w:rPr>
          <w:spacing w:val="2"/>
          <w:sz w:val="22"/>
          <w:szCs w:val="22"/>
        </w:rPr>
        <w:t>y</w:t>
      </w:r>
      <w:r>
        <w:rPr>
          <w:sz w:val="22"/>
          <w:szCs w:val="22"/>
        </w:rPr>
        <w:t>stem</w:t>
      </w:r>
      <w:r>
        <w:rPr>
          <w:spacing w:val="-7"/>
          <w:sz w:val="22"/>
          <w:szCs w:val="22"/>
        </w:rPr>
        <w:t xml:space="preserve"> </w:t>
      </w:r>
      <w:r>
        <w:rPr>
          <w:sz w:val="22"/>
          <w:szCs w:val="22"/>
        </w:rPr>
        <w:t>p</w:t>
      </w:r>
      <w:r>
        <w:rPr>
          <w:spacing w:val="1"/>
          <w:sz w:val="22"/>
          <w:szCs w:val="22"/>
        </w:rPr>
        <w:t>i</w:t>
      </w:r>
      <w:r>
        <w:rPr>
          <w:sz w:val="22"/>
          <w:szCs w:val="22"/>
        </w:rPr>
        <w:t>peline</w:t>
      </w:r>
      <w:r>
        <w:rPr>
          <w:spacing w:val="-7"/>
          <w:sz w:val="22"/>
          <w:szCs w:val="22"/>
        </w:rPr>
        <w:t xml:space="preserve"> </w:t>
      </w:r>
      <w:r>
        <w:rPr>
          <w:sz w:val="22"/>
          <w:szCs w:val="22"/>
        </w:rPr>
        <w:t>at</w:t>
      </w:r>
      <w:r>
        <w:rPr>
          <w:spacing w:val="-2"/>
          <w:sz w:val="22"/>
          <w:szCs w:val="22"/>
        </w:rPr>
        <w:t xml:space="preserve"> </w:t>
      </w:r>
      <w:r>
        <w:rPr>
          <w:sz w:val="22"/>
          <w:szCs w:val="22"/>
        </w:rPr>
        <w:t>the</w:t>
      </w:r>
      <w:r>
        <w:rPr>
          <w:spacing w:val="-3"/>
          <w:sz w:val="22"/>
          <w:szCs w:val="22"/>
        </w:rPr>
        <w:t xml:space="preserve"> </w:t>
      </w:r>
      <w:r>
        <w:rPr>
          <w:sz w:val="22"/>
          <w:szCs w:val="22"/>
        </w:rPr>
        <w:t>Alberta/British</w:t>
      </w:r>
      <w:r>
        <w:rPr>
          <w:spacing w:val="-13"/>
          <w:sz w:val="22"/>
          <w:szCs w:val="22"/>
        </w:rPr>
        <w:t xml:space="preserve"> </w:t>
      </w:r>
      <w:r>
        <w:rPr>
          <w:sz w:val="22"/>
          <w:szCs w:val="22"/>
        </w:rPr>
        <w:t>Colu</w:t>
      </w:r>
      <w:r>
        <w:rPr>
          <w:spacing w:val="-2"/>
          <w:sz w:val="22"/>
          <w:szCs w:val="22"/>
        </w:rPr>
        <w:t>m</w:t>
      </w:r>
      <w:r>
        <w:rPr>
          <w:spacing w:val="1"/>
          <w:sz w:val="22"/>
          <w:szCs w:val="22"/>
        </w:rPr>
        <w:t>b</w:t>
      </w:r>
      <w:r>
        <w:rPr>
          <w:sz w:val="22"/>
          <w:szCs w:val="22"/>
        </w:rPr>
        <w:t>ia border;</w:t>
      </w:r>
      <w:r>
        <w:rPr>
          <w:spacing w:val="-6"/>
          <w:sz w:val="22"/>
          <w:szCs w:val="22"/>
        </w:rPr>
        <w:t xml:space="preserve"> </w:t>
      </w:r>
      <w:r>
        <w:rPr>
          <w:sz w:val="22"/>
          <w:szCs w:val="22"/>
        </w:rPr>
        <w:t>one</w:t>
      </w:r>
      <w:r>
        <w:rPr>
          <w:spacing w:val="-4"/>
          <w:sz w:val="22"/>
          <w:szCs w:val="22"/>
        </w:rPr>
        <w:t xml:space="preserve"> </w:t>
      </w:r>
      <w:r>
        <w:rPr>
          <w:spacing w:val="-1"/>
          <w:sz w:val="22"/>
          <w:szCs w:val="22"/>
        </w:rPr>
        <w:t>o</w:t>
      </w:r>
      <w:r>
        <w:rPr>
          <w:sz w:val="22"/>
          <w:szCs w:val="22"/>
        </w:rPr>
        <w:t>f</w:t>
      </w:r>
      <w:r>
        <w:rPr>
          <w:spacing w:val="-2"/>
          <w:sz w:val="22"/>
          <w:szCs w:val="22"/>
        </w:rPr>
        <w:t xml:space="preserve"> </w:t>
      </w:r>
      <w:r>
        <w:rPr>
          <w:sz w:val="22"/>
          <w:szCs w:val="22"/>
        </w:rPr>
        <w:t>six</w:t>
      </w:r>
      <w:r>
        <w:rPr>
          <w:spacing w:val="-3"/>
          <w:sz w:val="22"/>
          <w:szCs w:val="22"/>
        </w:rPr>
        <w:t xml:space="preserve"> </w:t>
      </w:r>
      <w:r>
        <w:rPr>
          <w:sz w:val="22"/>
          <w:szCs w:val="22"/>
        </w:rPr>
        <w:t>natural</w:t>
      </w:r>
      <w:r>
        <w:rPr>
          <w:spacing w:val="-6"/>
          <w:sz w:val="22"/>
          <w:szCs w:val="22"/>
        </w:rPr>
        <w:t xml:space="preserve"> </w:t>
      </w:r>
      <w:r>
        <w:rPr>
          <w:spacing w:val="-1"/>
          <w:sz w:val="22"/>
          <w:szCs w:val="22"/>
        </w:rPr>
        <w:t>g</w:t>
      </w:r>
      <w:r>
        <w:rPr>
          <w:sz w:val="22"/>
          <w:szCs w:val="22"/>
        </w:rPr>
        <w:t>as</w:t>
      </w:r>
      <w:r>
        <w:rPr>
          <w:spacing w:val="-3"/>
          <w:sz w:val="22"/>
          <w:szCs w:val="22"/>
        </w:rPr>
        <w:t xml:space="preserve"> </w:t>
      </w:r>
      <w:r>
        <w:rPr>
          <w:sz w:val="22"/>
          <w:szCs w:val="22"/>
        </w:rPr>
        <w:t>pipelines</w:t>
      </w:r>
      <w:r>
        <w:rPr>
          <w:spacing w:val="-8"/>
          <w:sz w:val="22"/>
          <w:szCs w:val="22"/>
        </w:rPr>
        <w:t xml:space="preserve"> </w:t>
      </w:r>
      <w:r>
        <w:rPr>
          <w:sz w:val="22"/>
          <w:szCs w:val="22"/>
        </w:rPr>
        <w:t>Cascade</w:t>
      </w:r>
      <w:r>
        <w:rPr>
          <w:spacing w:val="-6"/>
          <w:sz w:val="22"/>
          <w:szCs w:val="22"/>
        </w:rPr>
        <w:t xml:space="preserve"> </w:t>
      </w:r>
      <w:r>
        <w:rPr>
          <w:sz w:val="22"/>
          <w:szCs w:val="22"/>
        </w:rPr>
        <w:t>transacts</w:t>
      </w:r>
      <w:r>
        <w:rPr>
          <w:spacing w:val="-8"/>
          <w:sz w:val="22"/>
          <w:szCs w:val="22"/>
        </w:rPr>
        <w:t xml:space="preserve"> </w:t>
      </w:r>
      <w:r>
        <w:rPr>
          <w:sz w:val="22"/>
          <w:szCs w:val="22"/>
        </w:rPr>
        <w:t>with</w:t>
      </w:r>
      <w:r>
        <w:rPr>
          <w:spacing w:val="-4"/>
          <w:sz w:val="22"/>
          <w:szCs w:val="22"/>
        </w:rPr>
        <w:t xml:space="preserve"> </w:t>
      </w:r>
      <w:r>
        <w:rPr>
          <w:sz w:val="22"/>
          <w:szCs w:val="22"/>
        </w:rPr>
        <w:t>directly.</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TRANSCANADA</w:t>
      </w:r>
      <w:r>
        <w:rPr>
          <w:rFonts w:eastAsia="Calibri"/>
          <w:b/>
          <w:bCs/>
          <w:spacing w:val="-13"/>
          <w:sz w:val="22"/>
          <w:szCs w:val="22"/>
        </w:rPr>
        <w:t xml:space="preserve"> </w:t>
      </w:r>
      <w:r>
        <w:rPr>
          <w:rFonts w:eastAsia="Calibri"/>
          <w:b/>
          <w:bCs/>
          <w:spacing w:val="1"/>
          <w:sz w:val="22"/>
          <w:szCs w:val="22"/>
        </w:rPr>
        <w:t>B</w:t>
      </w:r>
      <w:r>
        <w:rPr>
          <w:rFonts w:eastAsia="Calibri"/>
          <w:b/>
          <w:bCs/>
          <w:sz w:val="22"/>
          <w:szCs w:val="22"/>
        </w:rPr>
        <w:t>C</w:t>
      </w:r>
      <w:r>
        <w:rPr>
          <w:rFonts w:eastAsia="Calibri"/>
          <w:b/>
          <w:bCs/>
          <w:spacing w:val="-11"/>
          <w:sz w:val="22"/>
          <w:szCs w:val="22"/>
        </w:rPr>
        <w:t xml:space="preserve"> </w:t>
      </w:r>
      <w:r>
        <w:rPr>
          <w:rFonts w:eastAsia="Calibri"/>
          <w:b/>
          <w:bCs/>
          <w:spacing w:val="1"/>
          <w:sz w:val="22"/>
          <w:szCs w:val="22"/>
        </w:rPr>
        <w:t>S</w:t>
      </w:r>
      <w:r>
        <w:rPr>
          <w:rFonts w:eastAsia="Calibri"/>
          <w:b/>
          <w:bCs/>
          <w:sz w:val="22"/>
          <w:szCs w:val="22"/>
        </w:rPr>
        <w:t>YSTEM</w:t>
      </w:r>
    </w:p>
    <w:p w:rsidR="000839C5" w:rsidRDefault="000839C5" w:rsidP="000839C5">
      <w:pPr>
        <w:spacing w:before="39" w:after="0" w:line="240" w:lineRule="auto"/>
        <w:ind w:left="90" w:right="180"/>
        <w:contextualSpacing/>
        <w:rPr>
          <w:sz w:val="22"/>
          <w:szCs w:val="22"/>
        </w:rPr>
      </w:pPr>
      <w:r>
        <w:rPr>
          <w:sz w:val="22"/>
          <w:szCs w:val="22"/>
        </w:rPr>
        <w:t>Previous</w:t>
      </w:r>
      <w:r>
        <w:rPr>
          <w:spacing w:val="-1"/>
          <w:sz w:val="22"/>
          <w:szCs w:val="22"/>
        </w:rPr>
        <w:t>l</w:t>
      </w:r>
      <w:r>
        <w:rPr>
          <w:sz w:val="22"/>
          <w:szCs w:val="22"/>
        </w:rPr>
        <w:t>y</w:t>
      </w:r>
      <w:r>
        <w:rPr>
          <w:spacing w:val="-7"/>
          <w:sz w:val="22"/>
          <w:szCs w:val="22"/>
        </w:rPr>
        <w:t xml:space="preserve"> </w:t>
      </w:r>
      <w:r>
        <w:rPr>
          <w:sz w:val="22"/>
          <w:szCs w:val="22"/>
        </w:rPr>
        <w:t>known</w:t>
      </w:r>
      <w:r>
        <w:rPr>
          <w:spacing w:val="-6"/>
          <w:sz w:val="22"/>
          <w:szCs w:val="22"/>
        </w:rPr>
        <w:t xml:space="preserve"> </w:t>
      </w:r>
      <w:r>
        <w:rPr>
          <w:sz w:val="22"/>
          <w:szCs w:val="22"/>
        </w:rPr>
        <w:t>as</w:t>
      </w:r>
      <w:r>
        <w:rPr>
          <w:spacing w:val="-2"/>
          <w:sz w:val="22"/>
          <w:szCs w:val="22"/>
        </w:rPr>
        <w:t xml:space="preserve"> </w:t>
      </w:r>
      <w:r>
        <w:rPr>
          <w:sz w:val="22"/>
          <w:szCs w:val="22"/>
        </w:rPr>
        <w:t>Alberta</w:t>
      </w:r>
      <w:r>
        <w:rPr>
          <w:spacing w:val="-7"/>
          <w:sz w:val="22"/>
          <w:szCs w:val="22"/>
        </w:rPr>
        <w:t xml:space="preserve"> </w:t>
      </w:r>
      <w:r>
        <w:rPr>
          <w:sz w:val="22"/>
          <w:szCs w:val="22"/>
        </w:rPr>
        <w:t>Natural</w:t>
      </w:r>
      <w:r>
        <w:rPr>
          <w:spacing w:val="-7"/>
          <w:sz w:val="22"/>
          <w:szCs w:val="22"/>
        </w:rPr>
        <w:t xml:space="preserve"> </w:t>
      </w:r>
      <w:r>
        <w:rPr>
          <w:sz w:val="22"/>
          <w:szCs w:val="22"/>
        </w:rPr>
        <w:t>Gas;</w:t>
      </w:r>
      <w:r>
        <w:rPr>
          <w:spacing w:val="-4"/>
          <w:sz w:val="22"/>
          <w:szCs w:val="22"/>
        </w:rPr>
        <w:t xml:space="preserve"> </w:t>
      </w:r>
      <w:r>
        <w:rPr>
          <w:sz w:val="22"/>
          <w:szCs w:val="22"/>
        </w:rPr>
        <w:t>a</w:t>
      </w:r>
      <w:r>
        <w:rPr>
          <w:spacing w:val="-1"/>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trans</w:t>
      </w:r>
      <w:r>
        <w:rPr>
          <w:spacing w:val="-2"/>
          <w:sz w:val="22"/>
          <w:szCs w:val="22"/>
        </w:rPr>
        <w:t>m</w:t>
      </w:r>
      <w:r>
        <w:rPr>
          <w:sz w:val="22"/>
          <w:szCs w:val="22"/>
        </w:rPr>
        <w:t>ission</w:t>
      </w:r>
      <w:r>
        <w:rPr>
          <w:spacing w:val="-11"/>
          <w:sz w:val="22"/>
          <w:szCs w:val="22"/>
        </w:rPr>
        <w:t xml:space="preserve"> </w:t>
      </w:r>
      <w:r>
        <w:rPr>
          <w:sz w:val="22"/>
          <w:szCs w:val="22"/>
        </w:rPr>
        <w:t>corporation</w:t>
      </w:r>
      <w:r>
        <w:rPr>
          <w:spacing w:val="-10"/>
          <w:sz w:val="22"/>
          <w:szCs w:val="22"/>
        </w:rPr>
        <w:t xml:space="preserve"> </w:t>
      </w:r>
      <w:r>
        <w:rPr>
          <w:sz w:val="22"/>
          <w:szCs w:val="22"/>
        </w:rPr>
        <w:t>of</w:t>
      </w:r>
      <w:r>
        <w:rPr>
          <w:spacing w:val="-2"/>
          <w:sz w:val="22"/>
          <w:szCs w:val="22"/>
        </w:rPr>
        <w:t xml:space="preserve"> </w:t>
      </w:r>
      <w:r>
        <w:rPr>
          <w:sz w:val="22"/>
          <w:szCs w:val="22"/>
        </w:rPr>
        <w:t>British</w:t>
      </w:r>
      <w:r>
        <w:rPr>
          <w:spacing w:val="-6"/>
          <w:sz w:val="22"/>
          <w:szCs w:val="22"/>
        </w:rPr>
        <w:t xml:space="preserve"> </w:t>
      </w:r>
      <w:r>
        <w:rPr>
          <w:sz w:val="22"/>
          <w:szCs w:val="22"/>
        </w:rPr>
        <w:t>Colu</w:t>
      </w:r>
      <w:r>
        <w:rPr>
          <w:spacing w:val="-2"/>
          <w:sz w:val="22"/>
          <w:szCs w:val="22"/>
        </w:rPr>
        <w:t>m</w:t>
      </w:r>
      <w:r>
        <w:rPr>
          <w:spacing w:val="1"/>
          <w:sz w:val="22"/>
          <w:szCs w:val="22"/>
        </w:rPr>
        <w:t>b</w:t>
      </w:r>
      <w:r>
        <w:rPr>
          <w:sz w:val="22"/>
          <w:szCs w:val="22"/>
        </w:rPr>
        <w:t>ia</w:t>
      </w:r>
      <w:r>
        <w:rPr>
          <w:spacing w:val="-9"/>
          <w:sz w:val="22"/>
          <w:szCs w:val="22"/>
        </w:rPr>
        <w:t xml:space="preserve"> </w:t>
      </w:r>
      <w:r>
        <w:rPr>
          <w:sz w:val="22"/>
          <w:szCs w:val="22"/>
        </w:rPr>
        <w:t>that delivers</w:t>
      </w:r>
      <w:r>
        <w:rPr>
          <w:spacing w:val="-7"/>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betwe</w:t>
      </w:r>
      <w:r>
        <w:rPr>
          <w:spacing w:val="1"/>
          <w:sz w:val="22"/>
          <w:szCs w:val="22"/>
        </w:rPr>
        <w:t>e</w:t>
      </w:r>
      <w:r>
        <w:rPr>
          <w:sz w:val="22"/>
          <w:szCs w:val="22"/>
        </w:rPr>
        <w:t>n</w:t>
      </w:r>
      <w:r>
        <w:rPr>
          <w:spacing w:val="-7"/>
          <w:sz w:val="22"/>
          <w:szCs w:val="22"/>
        </w:rPr>
        <w:t xml:space="preserve"> </w:t>
      </w:r>
      <w:r>
        <w:rPr>
          <w:sz w:val="22"/>
          <w:szCs w:val="22"/>
        </w:rPr>
        <w:t>the</w:t>
      </w:r>
      <w:r>
        <w:rPr>
          <w:spacing w:val="-3"/>
          <w:sz w:val="22"/>
          <w:szCs w:val="22"/>
        </w:rPr>
        <w:t xml:space="preserve"> </w:t>
      </w:r>
      <w:r>
        <w:rPr>
          <w:sz w:val="22"/>
          <w:szCs w:val="22"/>
        </w:rPr>
        <w:t>TransCanada-Alb</w:t>
      </w:r>
      <w:r>
        <w:rPr>
          <w:spacing w:val="-1"/>
          <w:sz w:val="22"/>
          <w:szCs w:val="22"/>
        </w:rPr>
        <w:t>e</w:t>
      </w:r>
      <w:r>
        <w:rPr>
          <w:sz w:val="22"/>
          <w:szCs w:val="22"/>
        </w:rPr>
        <w:t>r</w:t>
      </w:r>
      <w:r>
        <w:rPr>
          <w:spacing w:val="1"/>
          <w:sz w:val="22"/>
          <w:szCs w:val="22"/>
        </w:rPr>
        <w:t>t</w:t>
      </w:r>
      <w:r>
        <w:rPr>
          <w:sz w:val="22"/>
          <w:szCs w:val="22"/>
        </w:rPr>
        <w:t>a</w:t>
      </w:r>
      <w:r>
        <w:rPr>
          <w:spacing w:val="-19"/>
          <w:sz w:val="22"/>
          <w:szCs w:val="22"/>
        </w:rPr>
        <w:t xml:space="preserve"> </w:t>
      </w:r>
      <w:r>
        <w:rPr>
          <w:sz w:val="22"/>
          <w:szCs w:val="22"/>
        </w:rPr>
        <w:t>S</w:t>
      </w:r>
      <w:r>
        <w:rPr>
          <w:spacing w:val="2"/>
          <w:sz w:val="22"/>
          <w:szCs w:val="22"/>
        </w:rPr>
        <w:t>y</w:t>
      </w:r>
      <w:r>
        <w:rPr>
          <w:sz w:val="22"/>
          <w:szCs w:val="22"/>
        </w:rPr>
        <w:t>stem</w:t>
      </w:r>
      <w:r>
        <w:rPr>
          <w:spacing w:val="-7"/>
          <w:sz w:val="22"/>
          <w:szCs w:val="22"/>
        </w:rPr>
        <w:t xml:space="preserve"> </w:t>
      </w:r>
      <w:r>
        <w:rPr>
          <w:sz w:val="22"/>
          <w:szCs w:val="22"/>
        </w:rPr>
        <w:t>and</w:t>
      </w:r>
      <w:r>
        <w:rPr>
          <w:spacing w:val="-3"/>
          <w:sz w:val="22"/>
          <w:szCs w:val="22"/>
        </w:rPr>
        <w:t xml:space="preserve"> </w:t>
      </w:r>
      <w:r>
        <w:rPr>
          <w:sz w:val="22"/>
          <w:szCs w:val="22"/>
        </w:rPr>
        <w:t>GTN</w:t>
      </w:r>
      <w:r>
        <w:rPr>
          <w:spacing w:val="-5"/>
          <w:sz w:val="22"/>
          <w:szCs w:val="22"/>
        </w:rPr>
        <w:t xml:space="preserve"> </w:t>
      </w:r>
      <w:r>
        <w:rPr>
          <w:sz w:val="22"/>
          <w:szCs w:val="22"/>
        </w:rPr>
        <w:t>pipelines</w:t>
      </w:r>
      <w:r>
        <w:rPr>
          <w:spacing w:val="-8"/>
          <w:sz w:val="22"/>
          <w:szCs w:val="22"/>
        </w:rPr>
        <w:t xml:space="preserve"> </w:t>
      </w:r>
      <w:r>
        <w:rPr>
          <w:sz w:val="22"/>
          <w:szCs w:val="22"/>
        </w:rPr>
        <w:t>that</w:t>
      </w:r>
      <w:r>
        <w:rPr>
          <w:spacing w:val="-3"/>
          <w:sz w:val="22"/>
          <w:szCs w:val="22"/>
        </w:rPr>
        <w:t xml:space="preserve"> </w:t>
      </w:r>
      <w:r>
        <w:rPr>
          <w:sz w:val="22"/>
          <w:szCs w:val="22"/>
        </w:rPr>
        <w:t>runs</w:t>
      </w:r>
      <w:r>
        <w:rPr>
          <w:spacing w:val="-4"/>
          <w:sz w:val="22"/>
          <w:szCs w:val="22"/>
        </w:rPr>
        <w:t xml:space="preserve"> </w:t>
      </w:r>
      <w:r>
        <w:rPr>
          <w:sz w:val="22"/>
          <w:szCs w:val="22"/>
        </w:rPr>
        <w:t>from</w:t>
      </w:r>
      <w:r>
        <w:rPr>
          <w:spacing w:val="-5"/>
          <w:sz w:val="22"/>
          <w:szCs w:val="22"/>
        </w:rPr>
        <w:t xml:space="preserve"> </w:t>
      </w:r>
      <w:r>
        <w:rPr>
          <w:sz w:val="22"/>
          <w:szCs w:val="22"/>
        </w:rPr>
        <w:t>the Alberta/British</w:t>
      </w:r>
      <w:r>
        <w:rPr>
          <w:spacing w:val="-13"/>
          <w:sz w:val="22"/>
          <w:szCs w:val="22"/>
        </w:rPr>
        <w:t xml:space="preserve"> </w:t>
      </w:r>
      <w:r>
        <w:rPr>
          <w:sz w:val="22"/>
          <w:szCs w:val="22"/>
        </w:rPr>
        <w:t>Colu</w:t>
      </w:r>
      <w:r>
        <w:rPr>
          <w:spacing w:val="-2"/>
          <w:sz w:val="22"/>
          <w:szCs w:val="22"/>
        </w:rPr>
        <w:t>m</w:t>
      </w:r>
      <w:r>
        <w:rPr>
          <w:spacing w:val="1"/>
          <w:sz w:val="22"/>
          <w:szCs w:val="22"/>
        </w:rPr>
        <w:t>b</w:t>
      </w:r>
      <w:r>
        <w:rPr>
          <w:sz w:val="22"/>
          <w:szCs w:val="22"/>
        </w:rPr>
        <w:t>ia</w:t>
      </w:r>
      <w:r>
        <w:rPr>
          <w:spacing w:val="-9"/>
          <w:sz w:val="22"/>
          <w:szCs w:val="22"/>
        </w:rPr>
        <w:t xml:space="preserve"> </w:t>
      </w:r>
      <w:r>
        <w:rPr>
          <w:sz w:val="22"/>
          <w:szCs w:val="22"/>
        </w:rPr>
        <w:t>border</w:t>
      </w:r>
      <w:r>
        <w:rPr>
          <w:spacing w:val="-6"/>
          <w:sz w:val="22"/>
          <w:szCs w:val="22"/>
        </w:rPr>
        <w:t xml:space="preserve"> </w:t>
      </w:r>
      <w:r>
        <w:rPr>
          <w:sz w:val="22"/>
          <w:szCs w:val="22"/>
        </w:rPr>
        <w:t>to</w:t>
      </w:r>
      <w:r>
        <w:rPr>
          <w:spacing w:val="-2"/>
          <w:sz w:val="22"/>
          <w:szCs w:val="22"/>
        </w:rPr>
        <w:t xml:space="preserve"> </w:t>
      </w:r>
      <w:r>
        <w:rPr>
          <w:sz w:val="22"/>
          <w:szCs w:val="22"/>
        </w:rPr>
        <w:t>the</w:t>
      </w:r>
      <w:r>
        <w:rPr>
          <w:spacing w:val="-3"/>
          <w:sz w:val="22"/>
          <w:szCs w:val="22"/>
        </w:rPr>
        <w:t xml:space="preserve"> </w:t>
      </w:r>
      <w:r>
        <w:rPr>
          <w:spacing w:val="-1"/>
          <w:sz w:val="22"/>
          <w:szCs w:val="22"/>
        </w:rPr>
        <w:t>U</w:t>
      </w:r>
      <w:r>
        <w:rPr>
          <w:spacing w:val="1"/>
          <w:sz w:val="22"/>
          <w:szCs w:val="22"/>
        </w:rPr>
        <w:t>n</w:t>
      </w:r>
      <w:r>
        <w:rPr>
          <w:sz w:val="22"/>
          <w:szCs w:val="22"/>
        </w:rPr>
        <w:t>ited</w:t>
      </w:r>
      <w:r>
        <w:rPr>
          <w:spacing w:val="-6"/>
          <w:sz w:val="22"/>
          <w:szCs w:val="22"/>
        </w:rPr>
        <w:t xml:space="preserve"> </w:t>
      </w:r>
      <w:r>
        <w:rPr>
          <w:sz w:val="22"/>
          <w:szCs w:val="22"/>
        </w:rPr>
        <w:t>States</w:t>
      </w:r>
      <w:r>
        <w:rPr>
          <w:spacing w:val="-5"/>
          <w:sz w:val="22"/>
          <w:szCs w:val="22"/>
        </w:rPr>
        <w:t xml:space="preserve"> </w:t>
      </w:r>
      <w:r>
        <w:rPr>
          <w:sz w:val="22"/>
          <w:szCs w:val="22"/>
        </w:rPr>
        <w:t>bord</w:t>
      </w:r>
      <w:r>
        <w:rPr>
          <w:spacing w:val="-1"/>
          <w:sz w:val="22"/>
          <w:szCs w:val="22"/>
        </w:rPr>
        <w:t>e</w:t>
      </w:r>
      <w:r>
        <w:rPr>
          <w:sz w:val="22"/>
          <w:szCs w:val="22"/>
        </w:rPr>
        <w:t>r;</w:t>
      </w:r>
      <w:r>
        <w:rPr>
          <w:spacing w:val="-6"/>
          <w:sz w:val="22"/>
          <w:szCs w:val="22"/>
        </w:rPr>
        <w:t xml:space="preserve"> </w:t>
      </w:r>
      <w:r>
        <w:rPr>
          <w:sz w:val="22"/>
          <w:szCs w:val="22"/>
        </w:rPr>
        <w:t>one</w:t>
      </w:r>
      <w:r>
        <w:rPr>
          <w:spacing w:val="-3"/>
          <w:sz w:val="22"/>
          <w:szCs w:val="22"/>
        </w:rPr>
        <w:t xml:space="preserve"> </w:t>
      </w:r>
      <w:r>
        <w:rPr>
          <w:sz w:val="22"/>
          <w:szCs w:val="22"/>
        </w:rPr>
        <w:t>of</w:t>
      </w:r>
      <w:r>
        <w:rPr>
          <w:spacing w:val="-3"/>
          <w:sz w:val="22"/>
          <w:szCs w:val="22"/>
        </w:rPr>
        <w:t xml:space="preserve"> </w:t>
      </w:r>
      <w:r>
        <w:rPr>
          <w:sz w:val="22"/>
          <w:szCs w:val="22"/>
        </w:rPr>
        <w:t>six</w:t>
      </w:r>
      <w:r>
        <w:rPr>
          <w:spacing w:val="-3"/>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pipelines</w:t>
      </w:r>
      <w:r>
        <w:rPr>
          <w:spacing w:val="-8"/>
          <w:sz w:val="22"/>
          <w:szCs w:val="22"/>
        </w:rPr>
        <w:t xml:space="preserve"> </w:t>
      </w:r>
      <w:r>
        <w:rPr>
          <w:sz w:val="22"/>
          <w:szCs w:val="22"/>
        </w:rPr>
        <w:t>Cascade</w:t>
      </w:r>
      <w:r>
        <w:rPr>
          <w:spacing w:val="-6"/>
          <w:sz w:val="22"/>
          <w:szCs w:val="22"/>
        </w:rPr>
        <w:t xml:space="preserve"> </w:t>
      </w:r>
      <w:r>
        <w:rPr>
          <w:sz w:val="22"/>
          <w:szCs w:val="22"/>
        </w:rPr>
        <w:t>transac</w:t>
      </w:r>
      <w:r>
        <w:rPr>
          <w:spacing w:val="1"/>
          <w:sz w:val="22"/>
          <w:szCs w:val="22"/>
        </w:rPr>
        <w:t>t</w:t>
      </w:r>
      <w:r>
        <w:rPr>
          <w:sz w:val="22"/>
          <w:szCs w:val="22"/>
        </w:rPr>
        <w:t>s with</w:t>
      </w:r>
      <w:r>
        <w:rPr>
          <w:spacing w:val="-4"/>
          <w:sz w:val="22"/>
          <w:szCs w:val="22"/>
        </w:rPr>
        <w:t xml:space="preserve"> </w:t>
      </w:r>
      <w:r>
        <w:rPr>
          <w:sz w:val="22"/>
          <w:szCs w:val="22"/>
        </w:rPr>
        <w:t>directl</w:t>
      </w:r>
      <w:r>
        <w:rPr>
          <w:spacing w:val="2"/>
          <w:sz w:val="22"/>
          <w:szCs w:val="22"/>
        </w:rPr>
        <w:t>y</w:t>
      </w:r>
      <w:r>
        <w:rPr>
          <w:sz w:val="22"/>
          <w:szCs w:val="22"/>
        </w:rPr>
        <w:t>.</w:t>
      </w:r>
    </w:p>
    <w:p w:rsidR="000839C5" w:rsidRDefault="000839C5" w:rsidP="000839C5">
      <w:pPr>
        <w:spacing w:before="3" w:after="0" w:line="240" w:lineRule="auto"/>
        <w:ind w:left="90" w:right="180"/>
        <w:contextualSpacing/>
        <w:rPr>
          <w:sz w:val="22"/>
          <w:szCs w:val="22"/>
        </w:rPr>
      </w:pP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TRANSPORTAT</w:t>
      </w:r>
      <w:r>
        <w:rPr>
          <w:rFonts w:eastAsia="Calibri"/>
          <w:b/>
          <w:bCs/>
          <w:spacing w:val="1"/>
          <w:sz w:val="22"/>
          <w:szCs w:val="22"/>
        </w:rPr>
        <w:t>I</w:t>
      </w:r>
      <w:r>
        <w:rPr>
          <w:rFonts w:eastAsia="Calibri"/>
          <w:b/>
          <w:bCs/>
          <w:spacing w:val="-1"/>
          <w:sz w:val="22"/>
          <w:szCs w:val="22"/>
        </w:rPr>
        <w:t>O</w:t>
      </w:r>
      <w:r>
        <w:rPr>
          <w:rFonts w:eastAsia="Calibri"/>
          <w:b/>
          <w:bCs/>
          <w:sz w:val="22"/>
          <w:szCs w:val="22"/>
        </w:rPr>
        <w:t>N</w:t>
      </w:r>
      <w:r>
        <w:rPr>
          <w:rFonts w:eastAsia="Calibri"/>
          <w:b/>
          <w:bCs/>
          <w:spacing w:val="-13"/>
          <w:sz w:val="22"/>
          <w:szCs w:val="22"/>
        </w:rPr>
        <w:t xml:space="preserve"> GAS</w:t>
      </w:r>
    </w:p>
    <w:p w:rsidR="000839C5" w:rsidRDefault="000839C5" w:rsidP="000839C5">
      <w:pPr>
        <w:spacing w:before="39" w:after="0" w:line="240" w:lineRule="auto"/>
        <w:ind w:left="90" w:right="180"/>
        <w:contextualSpacing/>
        <w:jc w:val="both"/>
        <w:rPr>
          <w:sz w:val="22"/>
          <w:szCs w:val="22"/>
        </w:rPr>
      </w:pPr>
      <w:r>
        <w:rPr>
          <w:sz w:val="22"/>
          <w:szCs w:val="22"/>
        </w:rPr>
        <w:t>Natural</w:t>
      </w:r>
      <w:r>
        <w:rPr>
          <w:spacing w:val="-7"/>
          <w:sz w:val="22"/>
          <w:szCs w:val="22"/>
        </w:rPr>
        <w:t xml:space="preserve"> </w:t>
      </w:r>
      <w:r>
        <w:rPr>
          <w:sz w:val="22"/>
          <w:szCs w:val="22"/>
        </w:rPr>
        <w:t>gas</w:t>
      </w:r>
      <w:r>
        <w:rPr>
          <w:spacing w:val="-3"/>
          <w:sz w:val="22"/>
          <w:szCs w:val="22"/>
        </w:rPr>
        <w:t xml:space="preserve"> </w:t>
      </w:r>
      <w:r>
        <w:rPr>
          <w:sz w:val="22"/>
          <w:szCs w:val="22"/>
        </w:rPr>
        <w:t>purchased</w:t>
      </w:r>
      <w:r>
        <w:rPr>
          <w:spacing w:val="-9"/>
          <w:sz w:val="22"/>
          <w:szCs w:val="22"/>
        </w:rPr>
        <w:t xml:space="preserve"> </w:t>
      </w:r>
      <w:r>
        <w:rPr>
          <w:sz w:val="22"/>
          <w:szCs w:val="22"/>
        </w:rPr>
        <w:t>either</w:t>
      </w:r>
      <w:r>
        <w:rPr>
          <w:spacing w:val="-5"/>
          <w:sz w:val="22"/>
          <w:szCs w:val="22"/>
        </w:rPr>
        <w:t xml:space="preserve"> </w:t>
      </w:r>
      <w:r>
        <w:rPr>
          <w:sz w:val="22"/>
          <w:szCs w:val="22"/>
        </w:rPr>
        <w:t>directly</w:t>
      </w:r>
      <w:r>
        <w:rPr>
          <w:spacing w:val="-5"/>
          <w:sz w:val="22"/>
          <w:szCs w:val="22"/>
        </w:rPr>
        <w:t xml:space="preserve"> </w:t>
      </w:r>
      <w:r>
        <w:rPr>
          <w:sz w:val="22"/>
          <w:szCs w:val="22"/>
        </w:rPr>
        <w:t>from</w:t>
      </w:r>
      <w:r>
        <w:rPr>
          <w:spacing w:val="-5"/>
          <w:sz w:val="22"/>
          <w:szCs w:val="22"/>
        </w:rPr>
        <w:t xml:space="preserve"> </w:t>
      </w:r>
      <w:r>
        <w:rPr>
          <w:sz w:val="22"/>
          <w:szCs w:val="22"/>
        </w:rPr>
        <w:t>the</w:t>
      </w:r>
      <w:r>
        <w:rPr>
          <w:spacing w:val="-3"/>
          <w:sz w:val="22"/>
          <w:szCs w:val="22"/>
        </w:rPr>
        <w:t xml:space="preserve"> </w:t>
      </w:r>
      <w:r>
        <w:rPr>
          <w:sz w:val="22"/>
          <w:szCs w:val="22"/>
        </w:rPr>
        <w:t>producer</w:t>
      </w:r>
      <w:r>
        <w:rPr>
          <w:spacing w:val="-8"/>
          <w:sz w:val="22"/>
          <w:szCs w:val="22"/>
        </w:rPr>
        <w:t xml:space="preserve"> </w:t>
      </w:r>
      <w:r>
        <w:rPr>
          <w:sz w:val="22"/>
          <w:szCs w:val="22"/>
        </w:rPr>
        <w:t>or</w:t>
      </w:r>
      <w:r>
        <w:rPr>
          <w:spacing w:val="-2"/>
          <w:sz w:val="22"/>
          <w:szCs w:val="22"/>
        </w:rPr>
        <w:t xml:space="preserve"> </w:t>
      </w:r>
      <w:r>
        <w:rPr>
          <w:sz w:val="22"/>
          <w:szCs w:val="22"/>
        </w:rPr>
        <w:t>through</w:t>
      </w:r>
      <w:r>
        <w:rPr>
          <w:spacing w:val="-8"/>
          <w:sz w:val="22"/>
          <w:szCs w:val="22"/>
        </w:rPr>
        <w:t xml:space="preserve"> </w:t>
      </w:r>
      <w:r>
        <w:rPr>
          <w:sz w:val="22"/>
          <w:szCs w:val="22"/>
        </w:rPr>
        <w:t>a</w:t>
      </w:r>
      <w:r>
        <w:rPr>
          <w:spacing w:val="-1"/>
          <w:sz w:val="22"/>
          <w:szCs w:val="22"/>
        </w:rPr>
        <w:t xml:space="preserve"> </w:t>
      </w:r>
      <w:r>
        <w:rPr>
          <w:sz w:val="22"/>
          <w:szCs w:val="22"/>
        </w:rPr>
        <w:t>broker</w:t>
      </w:r>
      <w:r>
        <w:rPr>
          <w:spacing w:val="-6"/>
          <w:sz w:val="22"/>
          <w:szCs w:val="22"/>
        </w:rPr>
        <w:t xml:space="preserve"> </w:t>
      </w:r>
      <w:r>
        <w:rPr>
          <w:sz w:val="22"/>
          <w:szCs w:val="22"/>
        </w:rPr>
        <w:t>and</w:t>
      </w:r>
      <w:r>
        <w:rPr>
          <w:spacing w:val="-3"/>
          <w:sz w:val="22"/>
          <w:szCs w:val="22"/>
        </w:rPr>
        <w:t xml:space="preserve"> </w:t>
      </w:r>
      <w:r>
        <w:rPr>
          <w:spacing w:val="-1"/>
          <w:sz w:val="22"/>
          <w:szCs w:val="22"/>
        </w:rPr>
        <w:t>i</w:t>
      </w:r>
      <w:r>
        <w:rPr>
          <w:sz w:val="22"/>
          <w:szCs w:val="22"/>
        </w:rPr>
        <w:t>s</w:t>
      </w:r>
      <w:r>
        <w:rPr>
          <w:spacing w:val="-1"/>
          <w:sz w:val="22"/>
          <w:szCs w:val="22"/>
        </w:rPr>
        <w:t xml:space="preserve"> </w:t>
      </w:r>
      <w:r>
        <w:rPr>
          <w:sz w:val="22"/>
          <w:szCs w:val="22"/>
        </w:rPr>
        <w:t>used</w:t>
      </w:r>
      <w:r>
        <w:rPr>
          <w:spacing w:val="-4"/>
          <w:sz w:val="22"/>
          <w:szCs w:val="22"/>
        </w:rPr>
        <w:t xml:space="preserve"> </w:t>
      </w:r>
      <w:r>
        <w:rPr>
          <w:sz w:val="22"/>
          <w:szCs w:val="22"/>
        </w:rPr>
        <w:t>for</w:t>
      </w:r>
      <w:r>
        <w:rPr>
          <w:spacing w:val="-3"/>
          <w:sz w:val="22"/>
          <w:szCs w:val="22"/>
        </w:rPr>
        <w:t xml:space="preserve"> </w:t>
      </w:r>
      <w:r>
        <w:rPr>
          <w:sz w:val="22"/>
          <w:szCs w:val="22"/>
        </w:rPr>
        <w:t>either</w:t>
      </w:r>
      <w:r>
        <w:rPr>
          <w:spacing w:val="-5"/>
          <w:sz w:val="22"/>
          <w:szCs w:val="22"/>
        </w:rPr>
        <w:t xml:space="preserve"> </w:t>
      </w:r>
      <w:r>
        <w:rPr>
          <w:sz w:val="22"/>
          <w:szCs w:val="22"/>
        </w:rPr>
        <w:t>s</w:t>
      </w:r>
      <w:r>
        <w:rPr>
          <w:spacing w:val="2"/>
          <w:sz w:val="22"/>
          <w:szCs w:val="22"/>
        </w:rPr>
        <w:t>y</w:t>
      </w:r>
      <w:r>
        <w:rPr>
          <w:sz w:val="22"/>
          <w:szCs w:val="22"/>
        </w:rPr>
        <w:t>stem supp</w:t>
      </w:r>
      <w:r>
        <w:rPr>
          <w:spacing w:val="-1"/>
          <w:sz w:val="22"/>
          <w:szCs w:val="22"/>
        </w:rPr>
        <w:t>l</w:t>
      </w:r>
      <w:r>
        <w:rPr>
          <w:sz w:val="22"/>
          <w:szCs w:val="22"/>
        </w:rPr>
        <w:t>y</w:t>
      </w:r>
      <w:r>
        <w:rPr>
          <w:spacing w:val="-5"/>
          <w:sz w:val="22"/>
          <w:szCs w:val="22"/>
        </w:rPr>
        <w:t xml:space="preserve"> </w:t>
      </w:r>
      <w:r>
        <w:rPr>
          <w:sz w:val="22"/>
          <w:szCs w:val="22"/>
        </w:rPr>
        <w:t>or</w:t>
      </w:r>
      <w:r>
        <w:rPr>
          <w:spacing w:val="-2"/>
          <w:sz w:val="22"/>
          <w:szCs w:val="22"/>
        </w:rPr>
        <w:t xml:space="preserve"> </w:t>
      </w:r>
      <w:r>
        <w:rPr>
          <w:sz w:val="22"/>
          <w:szCs w:val="22"/>
        </w:rPr>
        <w:t>for</w:t>
      </w:r>
      <w:r>
        <w:rPr>
          <w:spacing w:val="-4"/>
          <w:sz w:val="22"/>
          <w:szCs w:val="22"/>
        </w:rPr>
        <w:t xml:space="preserve"> </w:t>
      </w:r>
      <w:r>
        <w:rPr>
          <w:sz w:val="22"/>
          <w:szCs w:val="22"/>
        </w:rPr>
        <w:t>specific</w:t>
      </w:r>
      <w:r>
        <w:rPr>
          <w:spacing w:val="-7"/>
          <w:sz w:val="22"/>
          <w:szCs w:val="22"/>
        </w:rPr>
        <w:t xml:space="preserve"> </w:t>
      </w:r>
      <w:r>
        <w:rPr>
          <w:sz w:val="22"/>
          <w:szCs w:val="22"/>
        </w:rPr>
        <w:t>end-use</w:t>
      </w:r>
      <w:r>
        <w:rPr>
          <w:spacing w:val="-7"/>
          <w:sz w:val="22"/>
          <w:szCs w:val="22"/>
        </w:rPr>
        <w:t xml:space="preserve"> </w:t>
      </w:r>
      <w:r>
        <w:rPr>
          <w:sz w:val="22"/>
          <w:szCs w:val="22"/>
        </w:rPr>
        <w:t>cust</w:t>
      </w:r>
      <w:r>
        <w:rPr>
          <w:spacing w:val="2"/>
          <w:sz w:val="22"/>
          <w:szCs w:val="22"/>
        </w:rPr>
        <w:t>o</w:t>
      </w:r>
      <w:r>
        <w:rPr>
          <w:spacing w:val="-2"/>
          <w:sz w:val="22"/>
          <w:szCs w:val="22"/>
        </w:rPr>
        <w:t>m</w:t>
      </w:r>
      <w:r>
        <w:rPr>
          <w:sz w:val="22"/>
          <w:szCs w:val="22"/>
        </w:rPr>
        <w:t>ers,</w:t>
      </w:r>
      <w:r>
        <w:rPr>
          <w:spacing w:val="-9"/>
          <w:sz w:val="22"/>
          <w:szCs w:val="22"/>
        </w:rPr>
        <w:t xml:space="preserve"> </w:t>
      </w:r>
      <w:r>
        <w:rPr>
          <w:sz w:val="22"/>
          <w:szCs w:val="22"/>
        </w:rPr>
        <w:t>depending</w:t>
      </w:r>
      <w:r>
        <w:rPr>
          <w:spacing w:val="-11"/>
          <w:sz w:val="22"/>
          <w:szCs w:val="22"/>
        </w:rPr>
        <w:t xml:space="preserve"> </w:t>
      </w:r>
      <w:r>
        <w:rPr>
          <w:sz w:val="22"/>
          <w:szCs w:val="22"/>
        </w:rPr>
        <w:t>on</w:t>
      </w:r>
      <w:r>
        <w:rPr>
          <w:spacing w:val="-2"/>
          <w:sz w:val="22"/>
          <w:szCs w:val="22"/>
        </w:rPr>
        <w:t xml:space="preserve"> </w:t>
      </w:r>
      <w:r>
        <w:rPr>
          <w:sz w:val="22"/>
          <w:szCs w:val="22"/>
        </w:rPr>
        <w:t>the</w:t>
      </w:r>
      <w:r>
        <w:rPr>
          <w:spacing w:val="-3"/>
          <w:sz w:val="22"/>
          <w:szCs w:val="22"/>
        </w:rPr>
        <w:t xml:space="preserve"> </w:t>
      </w:r>
      <w:r>
        <w:rPr>
          <w:sz w:val="22"/>
          <w:szCs w:val="22"/>
        </w:rPr>
        <w:t>trans</w:t>
      </w:r>
      <w:r>
        <w:rPr>
          <w:spacing w:val="-1"/>
          <w:sz w:val="22"/>
          <w:szCs w:val="22"/>
        </w:rPr>
        <w:t>p</w:t>
      </w:r>
      <w:r>
        <w:rPr>
          <w:sz w:val="22"/>
          <w:szCs w:val="22"/>
        </w:rPr>
        <w:t>ortation</w:t>
      </w:r>
      <w:r>
        <w:rPr>
          <w:spacing w:val="-12"/>
          <w:sz w:val="22"/>
          <w:szCs w:val="22"/>
        </w:rPr>
        <w:t xml:space="preserve"> </w:t>
      </w:r>
      <w:r>
        <w:rPr>
          <w:sz w:val="22"/>
          <w:szCs w:val="22"/>
        </w:rPr>
        <w:t>arrange</w:t>
      </w:r>
      <w:r>
        <w:rPr>
          <w:spacing w:val="-2"/>
          <w:sz w:val="22"/>
          <w:szCs w:val="22"/>
        </w:rPr>
        <w:t>m</w:t>
      </w:r>
      <w:r>
        <w:rPr>
          <w:sz w:val="22"/>
          <w:szCs w:val="22"/>
        </w:rPr>
        <w:t>ents;</w:t>
      </w:r>
      <w:r>
        <w:rPr>
          <w:spacing w:val="-12"/>
          <w:sz w:val="22"/>
          <w:szCs w:val="22"/>
        </w:rPr>
        <w:t xml:space="preserve"> </w:t>
      </w:r>
      <w:r>
        <w:rPr>
          <w:sz w:val="22"/>
          <w:szCs w:val="22"/>
        </w:rPr>
        <w:t>NWP</w:t>
      </w:r>
      <w:r>
        <w:rPr>
          <w:spacing w:val="-5"/>
          <w:sz w:val="22"/>
          <w:szCs w:val="22"/>
        </w:rPr>
        <w:t xml:space="preserve"> </w:t>
      </w:r>
      <w:r>
        <w:rPr>
          <w:sz w:val="22"/>
          <w:szCs w:val="22"/>
        </w:rPr>
        <w:t>and</w:t>
      </w:r>
      <w:r>
        <w:rPr>
          <w:spacing w:val="-3"/>
          <w:sz w:val="22"/>
          <w:szCs w:val="22"/>
        </w:rPr>
        <w:t xml:space="preserve"> </w:t>
      </w:r>
      <w:r>
        <w:rPr>
          <w:sz w:val="22"/>
          <w:szCs w:val="22"/>
        </w:rPr>
        <w:t>GTN transportation</w:t>
      </w:r>
      <w:r>
        <w:rPr>
          <w:spacing w:val="-12"/>
          <w:sz w:val="22"/>
          <w:szCs w:val="22"/>
        </w:rPr>
        <w:t xml:space="preserve"> </w:t>
      </w:r>
      <w:r>
        <w:rPr>
          <w:sz w:val="22"/>
          <w:szCs w:val="22"/>
        </w:rPr>
        <w:t>may</w:t>
      </w:r>
      <w:r>
        <w:rPr>
          <w:spacing w:val="-2"/>
          <w:sz w:val="22"/>
          <w:szCs w:val="22"/>
        </w:rPr>
        <w:t xml:space="preserve"> </w:t>
      </w:r>
      <w:r>
        <w:rPr>
          <w:sz w:val="22"/>
          <w:szCs w:val="22"/>
        </w:rPr>
        <w:t>be</w:t>
      </w:r>
      <w:r>
        <w:rPr>
          <w:spacing w:val="-2"/>
          <w:sz w:val="22"/>
          <w:szCs w:val="22"/>
        </w:rPr>
        <w:t xml:space="preserve"> </w:t>
      </w:r>
      <w:r>
        <w:rPr>
          <w:sz w:val="22"/>
          <w:szCs w:val="22"/>
        </w:rPr>
        <w:t>firm</w:t>
      </w:r>
      <w:r>
        <w:rPr>
          <w:spacing w:val="-4"/>
          <w:sz w:val="22"/>
          <w:szCs w:val="22"/>
        </w:rPr>
        <w:t xml:space="preserve"> </w:t>
      </w:r>
      <w:r>
        <w:rPr>
          <w:sz w:val="22"/>
          <w:szCs w:val="22"/>
        </w:rPr>
        <w:t>or</w:t>
      </w:r>
      <w:r>
        <w:rPr>
          <w:spacing w:val="-2"/>
          <w:sz w:val="22"/>
          <w:szCs w:val="22"/>
        </w:rPr>
        <w:t xml:space="preserve"> </w:t>
      </w:r>
      <w:r>
        <w:rPr>
          <w:sz w:val="22"/>
          <w:szCs w:val="22"/>
        </w:rPr>
        <w:t>interrupt</w:t>
      </w:r>
      <w:r>
        <w:rPr>
          <w:spacing w:val="-1"/>
          <w:sz w:val="22"/>
          <w:szCs w:val="22"/>
        </w:rPr>
        <w:t>i</w:t>
      </w:r>
      <w:r>
        <w:rPr>
          <w:spacing w:val="1"/>
          <w:sz w:val="22"/>
          <w:szCs w:val="22"/>
        </w:rPr>
        <w:t>b</w:t>
      </w:r>
      <w:r>
        <w:rPr>
          <w:spacing w:val="-1"/>
          <w:sz w:val="22"/>
          <w:szCs w:val="22"/>
        </w:rPr>
        <w:t>l</w:t>
      </w:r>
      <w:r>
        <w:rPr>
          <w:sz w:val="22"/>
          <w:szCs w:val="22"/>
        </w:rPr>
        <w:t>e.</w:t>
      </w:r>
    </w:p>
    <w:p w:rsidR="000839C5" w:rsidRDefault="000839C5" w:rsidP="000839C5">
      <w:pPr>
        <w:spacing w:before="39" w:after="0" w:line="240" w:lineRule="auto"/>
        <w:ind w:left="90" w:right="180"/>
        <w:contextualSpacing/>
        <w:jc w:val="both"/>
        <w:rPr>
          <w:sz w:val="22"/>
          <w:szCs w:val="22"/>
        </w:rPr>
      </w:pPr>
    </w:p>
    <w:p w:rsidR="000839C5" w:rsidRDefault="000839C5" w:rsidP="000839C5">
      <w:pPr>
        <w:spacing w:before="39" w:after="0" w:line="240" w:lineRule="auto"/>
        <w:ind w:left="90" w:right="180"/>
        <w:contextualSpacing/>
        <w:jc w:val="both"/>
        <w:rPr>
          <w:b/>
          <w:sz w:val="22"/>
          <w:szCs w:val="22"/>
        </w:rPr>
      </w:pPr>
      <w:r>
        <w:rPr>
          <w:b/>
          <w:sz w:val="22"/>
          <w:szCs w:val="22"/>
        </w:rPr>
        <w:lastRenderedPageBreak/>
        <w:t>TRC</w:t>
      </w:r>
    </w:p>
    <w:p w:rsidR="000839C5" w:rsidRDefault="000839C5" w:rsidP="000839C5">
      <w:pPr>
        <w:spacing w:before="39" w:after="0" w:line="240" w:lineRule="auto"/>
        <w:ind w:left="90" w:right="180"/>
        <w:contextualSpacing/>
        <w:jc w:val="both"/>
        <w:rPr>
          <w:sz w:val="22"/>
          <w:szCs w:val="22"/>
        </w:rPr>
      </w:pPr>
      <w:r>
        <w:rPr>
          <w:sz w:val="22"/>
          <w:szCs w:val="22"/>
        </w:rPr>
        <w:t>Total Resource Cost</w:t>
      </w:r>
    </w:p>
    <w:p w:rsidR="000839C5" w:rsidRDefault="000839C5" w:rsidP="000839C5">
      <w:pPr>
        <w:spacing w:before="39" w:after="0" w:line="240" w:lineRule="auto"/>
        <w:ind w:left="90" w:right="180"/>
        <w:contextualSpacing/>
        <w:jc w:val="both"/>
        <w:rPr>
          <w:b/>
          <w:sz w:val="22"/>
          <w:szCs w:val="22"/>
        </w:rPr>
      </w:pPr>
    </w:p>
    <w:p w:rsidR="000839C5" w:rsidRDefault="000839C5" w:rsidP="000839C5">
      <w:pPr>
        <w:spacing w:before="39" w:after="0" w:line="240" w:lineRule="auto"/>
        <w:ind w:left="90" w:right="180"/>
        <w:contextualSpacing/>
        <w:jc w:val="both"/>
        <w:rPr>
          <w:b/>
          <w:sz w:val="22"/>
          <w:szCs w:val="22"/>
        </w:rPr>
      </w:pPr>
      <w:r>
        <w:rPr>
          <w:b/>
          <w:sz w:val="22"/>
          <w:szCs w:val="22"/>
        </w:rPr>
        <w:t>TSA</w:t>
      </w:r>
    </w:p>
    <w:p w:rsidR="000839C5" w:rsidRDefault="000839C5" w:rsidP="000839C5">
      <w:pPr>
        <w:spacing w:before="39" w:after="0" w:line="240" w:lineRule="auto"/>
        <w:ind w:left="90" w:right="180"/>
        <w:contextualSpacing/>
        <w:jc w:val="both"/>
        <w:rPr>
          <w:sz w:val="22"/>
          <w:szCs w:val="22"/>
        </w:rPr>
      </w:pPr>
      <w:r>
        <w:rPr>
          <w:sz w:val="22"/>
          <w:szCs w:val="22"/>
        </w:rPr>
        <w:t xml:space="preserve">Transportation Service Agreement  </w:t>
      </w:r>
    </w:p>
    <w:p w:rsidR="000839C5" w:rsidRDefault="000839C5" w:rsidP="000839C5">
      <w:pPr>
        <w:spacing w:before="39" w:after="0" w:line="240" w:lineRule="auto"/>
        <w:ind w:left="90" w:right="180"/>
        <w:contextualSpacing/>
        <w:jc w:val="both"/>
        <w:rPr>
          <w:sz w:val="22"/>
          <w:szCs w:val="22"/>
        </w:rPr>
      </w:pPr>
    </w:p>
    <w:p w:rsidR="000839C5" w:rsidRDefault="000839C5" w:rsidP="000839C5">
      <w:pPr>
        <w:spacing w:before="39" w:after="0" w:line="240" w:lineRule="auto"/>
        <w:ind w:left="90" w:right="180"/>
        <w:contextualSpacing/>
        <w:jc w:val="both"/>
        <w:rPr>
          <w:b/>
          <w:sz w:val="22"/>
          <w:szCs w:val="22"/>
        </w:rPr>
      </w:pPr>
      <w:r>
        <w:rPr>
          <w:b/>
          <w:sz w:val="22"/>
          <w:szCs w:val="22"/>
        </w:rPr>
        <w:t>TURN-BACK CAPACITY</w:t>
      </w:r>
    </w:p>
    <w:p w:rsidR="000839C5" w:rsidRDefault="000839C5" w:rsidP="000839C5">
      <w:pPr>
        <w:spacing w:after="0" w:line="240" w:lineRule="auto"/>
        <w:ind w:left="90" w:right="180"/>
        <w:contextualSpacing/>
        <w:jc w:val="both"/>
        <w:rPr>
          <w:sz w:val="22"/>
          <w:szCs w:val="22"/>
        </w:rPr>
      </w:pPr>
      <w:r>
        <w:rPr>
          <w:sz w:val="22"/>
          <w:szCs w:val="22"/>
        </w:rPr>
        <w:t>When natural gas shippers, upon expiration of their contract(s) for pipeline capacity do not renew capacity rights, in whole or in part, with the original pipeline.</w:t>
      </w:r>
    </w:p>
    <w:p w:rsidR="000839C5" w:rsidRDefault="000839C5" w:rsidP="000839C5">
      <w:pPr>
        <w:spacing w:after="0" w:line="240" w:lineRule="auto"/>
        <w:ind w:left="90" w:right="180"/>
        <w:contextualSpacing/>
        <w:jc w:val="both"/>
        <w:rPr>
          <w:sz w:val="22"/>
          <w:szCs w:val="22"/>
        </w:rPr>
      </w:pPr>
    </w:p>
    <w:p w:rsidR="000839C5" w:rsidRDefault="000839C5" w:rsidP="000839C5">
      <w:pPr>
        <w:spacing w:after="0" w:line="240" w:lineRule="auto"/>
        <w:ind w:left="90" w:right="180"/>
        <w:contextualSpacing/>
        <w:jc w:val="both"/>
        <w:rPr>
          <w:b/>
          <w:sz w:val="22"/>
          <w:szCs w:val="22"/>
        </w:rPr>
      </w:pPr>
      <w:r>
        <w:rPr>
          <w:b/>
          <w:sz w:val="22"/>
          <w:szCs w:val="22"/>
        </w:rPr>
        <w:t>UPSTREAM PIPELINE CAPACITY</w:t>
      </w:r>
    </w:p>
    <w:p w:rsidR="000839C5" w:rsidRDefault="000839C5" w:rsidP="000839C5">
      <w:pPr>
        <w:spacing w:before="39" w:after="0" w:line="240" w:lineRule="auto"/>
        <w:ind w:left="90" w:right="180"/>
        <w:contextualSpacing/>
        <w:jc w:val="both"/>
        <w:rPr>
          <w:color w:val="333333"/>
          <w:sz w:val="22"/>
          <w:szCs w:val="22"/>
        </w:rPr>
      </w:pPr>
      <w:r>
        <w:rPr>
          <w:color w:val="333333"/>
          <w:sz w:val="22"/>
          <w:szCs w:val="22"/>
        </w:rPr>
        <w:t>The pipeline delivering natural gas to another pipeline at an interconnection point where the second pipeline is closer to the consumer.</w:t>
      </w:r>
    </w:p>
    <w:p w:rsidR="000839C5" w:rsidRDefault="000839C5" w:rsidP="000839C5">
      <w:pPr>
        <w:spacing w:before="39" w:after="0" w:line="240" w:lineRule="auto"/>
        <w:ind w:right="180"/>
        <w:contextualSpacing/>
        <w:jc w:val="both"/>
        <w:rPr>
          <w:rFonts w:eastAsia="Arial"/>
          <w:spacing w:val="-4"/>
          <w:sz w:val="22"/>
          <w:szCs w:val="22"/>
        </w:rPr>
      </w:pPr>
    </w:p>
    <w:p w:rsidR="000839C5" w:rsidRDefault="000839C5" w:rsidP="000839C5">
      <w:pPr>
        <w:spacing w:before="39" w:after="0" w:line="240" w:lineRule="auto"/>
        <w:ind w:left="90" w:right="180"/>
        <w:contextualSpacing/>
        <w:jc w:val="both"/>
        <w:rPr>
          <w:rFonts w:eastAsia="Arial"/>
          <w:b/>
          <w:spacing w:val="-4"/>
          <w:sz w:val="22"/>
          <w:szCs w:val="22"/>
        </w:rPr>
      </w:pPr>
      <w:r>
        <w:rPr>
          <w:rFonts w:eastAsia="Arial"/>
          <w:b/>
          <w:spacing w:val="-4"/>
          <w:sz w:val="22"/>
          <w:szCs w:val="22"/>
        </w:rPr>
        <w:t>W&amp;P</w:t>
      </w:r>
    </w:p>
    <w:p w:rsidR="000839C5" w:rsidRPr="000B726C" w:rsidRDefault="000839C5" w:rsidP="000839C5">
      <w:pPr>
        <w:spacing w:before="39" w:after="0" w:line="240" w:lineRule="auto"/>
        <w:ind w:left="90" w:right="180"/>
        <w:contextualSpacing/>
        <w:jc w:val="both"/>
        <w:rPr>
          <w:rFonts w:eastAsia="Arial"/>
          <w:spacing w:val="-4"/>
          <w:sz w:val="22"/>
          <w:szCs w:val="22"/>
        </w:rPr>
      </w:pPr>
      <w:r>
        <w:rPr>
          <w:rFonts w:eastAsia="Arial"/>
          <w:spacing w:val="-4"/>
          <w:sz w:val="22"/>
          <w:szCs w:val="22"/>
        </w:rPr>
        <w:t xml:space="preserve">Woods &amp; Poole, </w:t>
      </w:r>
      <w:r w:rsidRPr="001E6912">
        <w:rPr>
          <w:rFonts w:eastAsia="Arial"/>
          <w:spacing w:val="-4"/>
          <w:sz w:val="22"/>
          <w:szCs w:val="22"/>
        </w:rPr>
        <w:t>independent firm that specializes in long-term county economic and demographic projections</w:t>
      </w:r>
    </w:p>
    <w:p w:rsidR="000839C5" w:rsidRDefault="000839C5" w:rsidP="000839C5">
      <w:pPr>
        <w:spacing w:before="39" w:after="0" w:line="240" w:lineRule="auto"/>
        <w:ind w:left="90" w:right="180"/>
        <w:contextualSpacing/>
        <w:jc w:val="both"/>
        <w:rPr>
          <w:b/>
          <w:sz w:val="22"/>
          <w:szCs w:val="22"/>
        </w:rPr>
      </w:pPr>
    </w:p>
    <w:p w:rsidR="000839C5" w:rsidRDefault="000839C5" w:rsidP="000839C5">
      <w:pPr>
        <w:spacing w:before="39" w:after="0" w:line="240" w:lineRule="auto"/>
        <w:ind w:left="90" w:right="180"/>
        <w:contextualSpacing/>
        <w:jc w:val="both"/>
        <w:rPr>
          <w:b/>
          <w:sz w:val="22"/>
          <w:szCs w:val="22"/>
        </w:rPr>
      </w:pPr>
      <w:r>
        <w:rPr>
          <w:b/>
          <w:sz w:val="22"/>
          <w:szCs w:val="22"/>
        </w:rPr>
        <w:t>WINTER GAS SUPPLIES</w:t>
      </w:r>
    </w:p>
    <w:p w:rsidR="000839C5" w:rsidRDefault="000839C5" w:rsidP="000839C5">
      <w:pPr>
        <w:spacing w:before="39" w:after="0" w:line="240" w:lineRule="auto"/>
        <w:ind w:left="90" w:right="180"/>
        <w:contextualSpacing/>
        <w:jc w:val="both"/>
        <w:rPr>
          <w:sz w:val="22"/>
          <w:szCs w:val="22"/>
        </w:rPr>
      </w:pPr>
      <w:r>
        <w:rPr>
          <w:sz w:val="22"/>
          <w:szCs w:val="22"/>
        </w:rPr>
        <w:t>Gas supply purchased for all (base gas) or part (day gas) of the heating season.</w:t>
      </w:r>
    </w:p>
    <w:p w:rsidR="000839C5" w:rsidRDefault="000839C5" w:rsidP="000839C5">
      <w:pPr>
        <w:spacing w:after="0" w:line="240" w:lineRule="auto"/>
        <w:ind w:left="90" w:right="180"/>
        <w:contextualSpacing/>
        <w:rPr>
          <w:rFonts w:eastAsia="Calibri"/>
          <w:b/>
          <w:bCs/>
          <w:sz w:val="22"/>
          <w:szCs w:val="22"/>
        </w:rPr>
      </w:pPr>
    </w:p>
    <w:p w:rsidR="000839C5" w:rsidRDefault="000839C5" w:rsidP="000839C5">
      <w:pPr>
        <w:spacing w:after="0" w:line="240" w:lineRule="auto"/>
        <w:ind w:left="90" w:right="180"/>
        <w:contextualSpacing/>
        <w:rPr>
          <w:rFonts w:eastAsia="Calibri"/>
          <w:sz w:val="22"/>
          <w:szCs w:val="22"/>
        </w:rPr>
      </w:pPr>
      <w:r>
        <w:rPr>
          <w:rFonts w:eastAsia="Calibri"/>
          <w:b/>
          <w:bCs/>
          <w:sz w:val="22"/>
          <w:szCs w:val="22"/>
        </w:rPr>
        <w:t>WITHDRAWAL</w:t>
      </w:r>
    </w:p>
    <w:p w:rsidR="000839C5" w:rsidRDefault="000839C5" w:rsidP="000839C5">
      <w:pPr>
        <w:spacing w:before="39" w:after="0" w:line="240" w:lineRule="auto"/>
        <w:ind w:left="90" w:right="180"/>
        <w:contextualSpacing/>
        <w:rPr>
          <w:sz w:val="22"/>
          <w:szCs w:val="22"/>
        </w:rPr>
      </w:pPr>
      <w:r>
        <w:rPr>
          <w:sz w:val="22"/>
          <w:szCs w:val="22"/>
        </w:rPr>
        <w:t>The</w:t>
      </w:r>
      <w:r>
        <w:rPr>
          <w:spacing w:val="-3"/>
          <w:sz w:val="22"/>
          <w:szCs w:val="22"/>
        </w:rPr>
        <w:t xml:space="preserve"> </w:t>
      </w:r>
      <w:r>
        <w:rPr>
          <w:sz w:val="22"/>
          <w:szCs w:val="22"/>
        </w:rPr>
        <w:t>process</w:t>
      </w:r>
      <w:r>
        <w:rPr>
          <w:spacing w:val="-7"/>
          <w:sz w:val="22"/>
          <w:szCs w:val="22"/>
        </w:rPr>
        <w:t xml:space="preserve"> </w:t>
      </w:r>
      <w:r>
        <w:rPr>
          <w:sz w:val="22"/>
          <w:szCs w:val="22"/>
        </w:rPr>
        <w:t>of</w:t>
      </w:r>
      <w:r>
        <w:rPr>
          <w:spacing w:val="-2"/>
          <w:sz w:val="22"/>
          <w:szCs w:val="22"/>
        </w:rPr>
        <w:t xml:space="preserve"> </w:t>
      </w:r>
      <w:r>
        <w:rPr>
          <w:sz w:val="22"/>
          <w:szCs w:val="22"/>
        </w:rPr>
        <w:t>re</w:t>
      </w:r>
      <w:r>
        <w:rPr>
          <w:spacing w:val="-2"/>
          <w:sz w:val="22"/>
          <w:szCs w:val="22"/>
        </w:rPr>
        <w:t>m</w:t>
      </w:r>
      <w:r>
        <w:rPr>
          <w:sz w:val="22"/>
          <w:szCs w:val="22"/>
        </w:rPr>
        <w:t>oving</w:t>
      </w:r>
      <w:r>
        <w:rPr>
          <w:spacing w:val="-8"/>
          <w:sz w:val="22"/>
          <w:szCs w:val="22"/>
        </w:rPr>
        <w:t xml:space="preserve"> </w:t>
      </w:r>
      <w:r>
        <w:rPr>
          <w:sz w:val="22"/>
          <w:szCs w:val="22"/>
        </w:rPr>
        <w:t>natural</w:t>
      </w:r>
      <w:r>
        <w:rPr>
          <w:spacing w:val="-6"/>
          <w:sz w:val="22"/>
          <w:szCs w:val="22"/>
        </w:rPr>
        <w:t xml:space="preserve"> </w:t>
      </w:r>
      <w:r>
        <w:rPr>
          <w:sz w:val="22"/>
          <w:szCs w:val="22"/>
        </w:rPr>
        <w:t>gas</w:t>
      </w:r>
      <w:r>
        <w:rPr>
          <w:spacing w:val="-3"/>
          <w:sz w:val="22"/>
          <w:szCs w:val="22"/>
        </w:rPr>
        <w:t xml:space="preserve"> </w:t>
      </w:r>
      <w:r>
        <w:rPr>
          <w:sz w:val="22"/>
          <w:szCs w:val="22"/>
        </w:rPr>
        <w:t>from</w:t>
      </w:r>
      <w:r>
        <w:rPr>
          <w:spacing w:val="-4"/>
          <w:sz w:val="22"/>
          <w:szCs w:val="22"/>
        </w:rPr>
        <w:t xml:space="preserve"> </w:t>
      </w:r>
      <w:r>
        <w:rPr>
          <w:sz w:val="22"/>
          <w:szCs w:val="22"/>
        </w:rPr>
        <w:t>a</w:t>
      </w:r>
      <w:r>
        <w:rPr>
          <w:spacing w:val="-1"/>
          <w:sz w:val="22"/>
          <w:szCs w:val="22"/>
        </w:rPr>
        <w:t xml:space="preserve"> </w:t>
      </w:r>
      <w:r>
        <w:rPr>
          <w:sz w:val="22"/>
          <w:szCs w:val="22"/>
        </w:rPr>
        <w:t>storage</w:t>
      </w:r>
      <w:r>
        <w:rPr>
          <w:spacing w:val="-5"/>
          <w:sz w:val="22"/>
          <w:szCs w:val="22"/>
        </w:rPr>
        <w:t xml:space="preserve"> </w:t>
      </w:r>
      <w:r>
        <w:rPr>
          <w:spacing w:val="1"/>
          <w:sz w:val="22"/>
          <w:szCs w:val="22"/>
        </w:rPr>
        <w:t>f</w:t>
      </w:r>
      <w:r>
        <w:rPr>
          <w:sz w:val="22"/>
          <w:szCs w:val="22"/>
        </w:rPr>
        <w:t>acilit</w:t>
      </w:r>
      <w:r>
        <w:rPr>
          <w:spacing w:val="2"/>
          <w:sz w:val="22"/>
          <w:szCs w:val="22"/>
        </w:rPr>
        <w:t>y</w:t>
      </w:r>
      <w:r>
        <w:rPr>
          <w:sz w:val="22"/>
          <w:szCs w:val="22"/>
        </w:rPr>
        <w:t>,</w:t>
      </w:r>
      <w:r>
        <w:rPr>
          <w:spacing w:val="-7"/>
          <w:sz w:val="22"/>
          <w:szCs w:val="22"/>
        </w:rPr>
        <w:t xml:space="preserve"> </w:t>
      </w:r>
      <w:r>
        <w:rPr>
          <w:spacing w:val="-2"/>
          <w:sz w:val="22"/>
          <w:szCs w:val="22"/>
        </w:rPr>
        <w:t>m</w:t>
      </w:r>
      <w:r>
        <w:rPr>
          <w:sz w:val="22"/>
          <w:szCs w:val="22"/>
        </w:rPr>
        <w:t>aking</w:t>
      </w:r>
      <w:r>
        <w:rPr>
          <w:spacing w:val="-7"/>
          <w:sz w:val="22"/>
          <w:szCs w:val="22"/>
        </w:rPr>
        <w:t xml:space="preserve"> </w:t>
      </w:r>
      <w:r>
        <w:rPr>
          <w:sz w:val="22"/>
          <w:szCs w:val="22"/>
        </w:rPr>
        <w:t>it</w:t>
      </w:r>
      <w:r>
        <w:rPr>
          <w:spacing w:val="-1"/>
          <w:sz w:val="22"/>
          <w:szCs w:val="22"/>
        </w:rPr>
        <w:t xml:space="preserve"> </w:t>
      </w:r>
      <w:r>
        <w:rPr>
          <w:sz w:val="22"/>
          <w:szCs w:val="22"/>
        </w:rPr>
        <w:t>available</w:t>
      </w:r>
      <w:r>
        <w:rPr>
          <w:spacing w:val="-8"/>
          <w:sz w:val="22"/>
          <w:szCs w:val="22"/>
        </w:rPr>
        <w:t xml:space="preserve"> </w:t>
      </w:r>
      <w:r>
        <w:rPr>
          <w:sz w:val="22"/>
          <w:szCs w:val="22"/>
        </w:rPr>
        <w:t>for</w:t>
      </w:r>
      <w:r>
        <w:rPr>
          <w:spacing w:val="-3"/>
          <w:sz w:val="22"/>
          <w:szCs w:val="22"/>
        </w:rPr>
        <w:t xml:space="preserve"> </w:t>
      </w:r>
      <w:r>
        <w:rPr>
          <w:sz w:val="22"/>
          <w:szCs w:val="22"/>
        </w:rPr>
        <w:t>delivery</w:t>
      </w:r>
      <w:r>
        <w:rPr>
          <w:spacing w:val="-5"/>
          <w:sz w:val="22"/>
          <w:szCs w:val="22"/>
        </w:rPr>
        <w:t xml:space="preserve"> </w:t>
      </w:r>
      <w:r>
        <w:rPr>
          <w:sz w:val="22"/>
          <w:szCs w:val="22"/>
        </w:rPr>
        <w:t>into</w:t>
      </w:r>
      <w:r>
        <w:rPr>
          <w:spacing w:val="-3"/>
          <w:sz w:val="22"/>
          <w:szCs w:val="22"/>
        </w:rPr>
        <w:t xml:space="preserve"> </w:t>
      </w:r>
      <w:r>
        <w:rPr>
          <w:sz w:val="22"/>
          <w:szCs w:val="22"/>
        </w:rPr>
        <w:t>the connected</w:t>
      </w:r>
      <w:r>
        <w:rPr>
          <w:spacing w:val="-9"/>
          <w:sz w:val="22"/>
          <w:szCs w:val="22"/>
        </w:rPr>
        <w:t xml:space="preserve"> </w:t>
      </w:r>
      <w:r>
        <w:rPr>
          <w:sz w:val="22"/>
          <w:szCs w:val="22"/>
        </w:rPr>
        <w:t>pipelines;</w:t>
      </w:r>
      <w:r>
        <w:rPr>
          <w:spacing w:val="-9"/>
          <w:sz w:val="22"/>
          <w:szCs w:val="22"/>
        </w:rPr>
        <w:t xml:space="preserve"> </w:t>
      </w:r>
      <w:r>
        <w:rPr>
          <w:sz w:val="22"/>
          <w:szCs w:val="22"/>
        </w:rPr>
        <w:t>vaporization</w:t>
      </w:r>
      <w:r>
        <w:rPr>
          <w:spacing w:val="-11"/>
          <w:sz w:val="22"/>
          <w:szCs w:val="22"/>
        </w:rPr>
        <w:t xml:space="preserve"> </w:t>
      </w:r>
      <w:r>
        <w:rPr>
          <w:sz w:val="22"/>
          <w:szCs w:val="22"/>
        </w:rPr>
        <w:t>is</w:t>
      </w:r>
      <w:r>
        <w:rPr>
          <w:spacing w:val="-1"/>
          <w:sz w:val="22"/>
          <w:szCs w:val="22"/>
        </w:rPr>
        <w:t xml:space="preserve"> </w:t>
      </w:r>
      <w:r>
        <w:rPr>
          <w:sz w:val="22"/>
          <w:szCs w:val="22"/>
        </w:rPr>
        <w:t>nec</w:t>
      </w:r>
      <w:r>
        <w:rPr>
          <w:spacing w:val="1"/>
          <w:sz w:val="22"/>
          <w:szCs w:val="22"/>
        </w:rPr>
        <w:t>e</w:t>
      </w:r>
      <w:r>
        <w:rPr>
          <w:sz w:val="22"/>
          <w:szCs w:val="22"/>
        </w:rPr>
        <w:t>ssary</w:t>
      </w:r>
      <w:r>
        <w:rPr>
          <w:spacing w:val="-7"/>
          <w:sz w:val="22"/>
          <w:szCs w:val="22"/>
        </w:rPr>
        <w:t xml:space="preserve"> </w:t>
      </w:r>
      <w:r>
        <w:rPr>
          <w:sz w:val="22"/>
          <w:szCs w:val="22"/>
        </w:rPr>
        <w:t>to</w:t>
      </w:r>
      <w:r>
        <w:rPr>
          <w:spacing w:val="-2"/>
          <w:sz w:val="22"/>
          <w:szCs w:val="22"/>
        </w:rPr>
        <w:t xml:space="preserve"> m</w:t>
      </w:r>
      <w:r>
        <w:rPr>
          <w:sz w:val="22"/>
          <w:szCs w:val="22"/>
        </w:rPr>
        <w:t>ake</w:t>
      </w:r>
      <w:r>
        <w:rPr>
          <w:spacing w:val="-4"/>
          <w:sz w:val="22"/>
          <w:szCs w:val="22"/>
        </w:rPr>
        <w:t xml:space="preserve"> </w:t>
      </w:r>
      <w:r>
        <w:rPr>
          <w:sz w:val="22"/>
          <w:szCs w:val="22"/>
        </w:rPr>
        <w:t>withdrawals</w:t>
      </w:r>
      <w:r>
        <w:rPr>
          <w:spacing w:val="-10"/>
          <w:sz w:val="22"/>
          <w:szCs w:val="22"/>
        </w:rPr>
        <w:t xml:space="preserve"> </w:t>
      </w:r>
      <w:r>
        <w:rPr>
          <w:sz w:val="22"/>
          <w:szCs w:val="22"/>
        </w:rPr>
        <w:t>from</w:t>
      </w:r>
      <w:r>
        <w:rPr>
          <w:spacing w:val="-4"/>
          <w:sz w:val="22"/>
          <w:szCs w:val="22"/>
        </w:rPr>
        <w:t xml:space="preserve"> </w:t>
      </w:r>
      <w:r>
        <w:rPr>
          <w:sz w:val="22"/>
          <w:szCs w:val="22"/>
        </w:rPr>
        <w:t>an</w:t>
      </w:r>
      <w:r>
        <w:rPr>
          <w:spacing w:val="-2"/>
          <w:sz w:val="22"/>
          <w:szCs w:val="22"/>
        </w:rPr>
        <w:t xml:space="preserve"> </w:t>
      </w:r>
      <w:r>
        <w:rPr>
          <w:sz w:val="22"/>
          <w:szCs w:val="22"/>
        </w:rPr>
        <w:t>LNG</w:t>
      </w:r>
      <w:r>
        <w:rPr>
          <w:spacing w:val="-4"/>
          <w:sz w:val="22"/>
          <w:szCs w:val="22"/>
        </w:rPr>
        <w:t xml:space="preserve"> </w:t>
      </w:r>
      <w:r>
        <w:rPr>
          <w:sz w:val="22"/>
          <w:szCs w:val="22"/>
        </w:rPr>
        <w:t>plant.</w:t>
      </w:r>
    </w:p>
    <w:p w:rsidR="000839C5" w:rsidRDefault="000839C5" w:rsidP="000839C5">
      <w:pPr>
        <w:spacing w:before="39" w:after="0" w:line="240" w:lineRule="auto"/>
        <w:ind w:left="90" w:right="180"/>
        <w:contextualSpacing/>
        <w:rPr>
          <w:sz w:val="22"/>
          <w:szCs w:val="22"/>
        </w:rPr>
      </w:pPr>
    </w:p>
    <w:p w:rsidR="000839C5" w:rsidRDefault="000839C5" w:rsidP="000839C5">
      <w:pPr>
        <w:spacing w:before="39" w:after="0" w:line="240" w:lineRule="auto"/>
        <w:ind w:left="90" w:right="180"/>
        <w:contextualSpacing/>
        <w:rPr>
          <w:b/>
          <w:sz w:val="22"/>
          <w:szCs w:val="22"/>
        </w:rPr>
      </w:pPr>
      <w:r>
        <w:rPr>
          <w:b/>
          <w:sz w:val="22"/>
          <w:szCs w:val="22"/>
        </w:rPr>
        <w:t>WUTC</w:t>
      </w:r>
    </w:p>
    <w:p w:rsidR="000839C5" w:rsidRPr="0092704D" w:rsidRDefault="000839C5" w:rsidP="000839C5">
      <w:pPr>
        <w:spacing w:before="39" w:after="0" w:line="240" w:lineRule="auto"/>
        <w:ind w:left="90" w:right="180"/>
        <w:contextualSpacing/>
        <w:rPr>
          <w:sz w:val="22"/>
          <w:szCs w:val="22"/>
        </w:rPr>
      </w:pPr>
      <w:r>
        <w:rPr>
          <w:sz w:val="22"/>
          <w:szCs w:val="22"/>
        </w:rPr>
        <w:t>Washington Utilities and Transportation Commission</w:t>
      </w:r>
    </w:p>
    <w:p w:rsidR="000839C5" w:rsidRPr="00BF0E77" w:rsidRDefault="000839C5" w:rsidP="000839C5">
      <w:pPr>
        <w:spacing w:before="39" w:after="0" w:line="240" w:lineRule="auto"/>
        <w:ind w:left="90" w:right="180"/>
        <w:contextualSpacing/>
        <w:rPr>
          <w:b/>
          <w:sz w:val="22"/>
          <w:szCs w:val="22"/>
        </w:rPr>
      </w:pPr>
      <w:r>
        <w:rPr>
          <w:b/>
          <w:sz w:val="22"/>
          <w:szCs w:val="22"/>
        </w:rPr>
        <w:tab/>
      </w:r>
    </w:p>
    <w:p w:rsidR="000839C5" w:rsidRDefault="000839C5" w:rsidP="000839C5">
      <w:pPr>
        <w:spacing w:before="4" w:after="0" w:line="240" w:lineRule="auto"/>
        <w:ind w:left="90" w:right="180"/>
        <w:contextualSpacing/>
        <w:rPr>
          <w:b/>
          <w:sz w:val="22"/>
          <w:szCs w:val="22"/>
        </w:rPr>
      </w:pPr>
      <w:r>
        <w:rPr>
          <w:b/>
          <w:sz w:val="22"/>
          <w:szCs w:val="22"/>
        </w:rPr>
        <w:t>ZONE</w:t>
      </w:r>
    </w:p>
    <w:p w:rsidR="000839C5" w:rsidRDefault="000839C5" w:rsidP="000839C5">
      <w:pPr>
        <w:spacing w:before="4" w:after="0" w:line="240" w:lineRule="auto"/>
        <w:ind w:left="90" w:right="180"/>
        <w:contextualSpacing/>
        <w:rPr>
          <w:sz w:val="22"/>
          <w:szCs w:val="22"/>
        </w:rPr>
      </w:pPr>
      <w:r>
        <w:rPr>
          <w:sz w:val="22"/>
          <w:szCs w:val="22"/>
        </w:rPr>
        <w:t>A geographical area. A geological zone, however, means an interval of strata of the geologic column that has distinguishing characteristics from surrounding strata.</w:t>
      </w:r>
    </w:p>
    <w:p w:rsidR="000839C5" w:rsidRDefault="000839C5" w:rsidP="000839C5">
      <w:pPr>
        <w:spacing w:before="4" w:after="0" w:line="240" w:lineRule="auto"/>
        <w:ind w:left="90" w:right="180"/>
        <w:contextualSpacing/>
        <w:rPr>
          <w:sz w:val="22"/>
        </w:rPr>
      </w:pPr>
    </w:p>
    <w:p w:rsidR="000839C5" w:rsidRDefault="000839C5" w:rsidP="000839C5">
      <w:pPr>
        <w:spacing w:before="4" w:after="0" w:line="240" w:lineRule="auto"/>
        <w:ind w:left="90" w:right="180"/>
        <w:contextualSpacing/>
        <w:rPr>
          <w:b/>
          <w:sz w:val="22"/>
          <w:szCs w:val="22"/>
        </w:rPr>
      </w:pPr>
      <w:r>
        <w:rPr>
          <w:b/>
          <w:sz w:val="22"/>
          <w:szCs w:val="22"/>
        </w:rPr>
        <w:t>ZONE - IRP</w:t>
      </w:r>
    </w:p>
    <w:p w:rsidR="000839C5" w:rsidRDefault="000839C5" w:rsidP="000839C5">
      <w:pPr>
        <w:spacing w:before="4" w:after="0" w:line="240" w:lineRule="auto"/>
        <w:ind w:left="90" w:right="180"/>
        <w:contextualSpacing/>
        <w:rPr>
          <w:sz w:val="22"/>
          <w:szCs w:val="22"/>
        </w:rPr>
      </w:pPr>
      <w:r>
        <w:rPr>
          <w:sz w:val="22"/>
          <w:szCs w:val="22"/>
        </w:rPr>
        <w:t>For modeling purposes, Cascade’s distribution system is divided into several zones. These zones are generally based on where the upstream pipelines have major compressor stations, have been historical upstream pipeline constraint or in specific weather areas. Where appropriate the Zone-IRP is separated by state. Please see the following chart that references the CityGate/location to the appropriate IRP zone.</w:t>
      </w:r>
    </w:p>
    <w:p w:rsidR="000839C5" w:rsidRDefault="000839C5" w:rsidP="000839C5"/>
    <w:p w:rsidR="000839C5" w:rsidRDefault="000839C5" w:rsidP="000839C5"/>
    <w:p w:rsidR="000839C5" w:rsidRDefault="000839C5" w:rsidP="000839C5"/>
    <w:p w:rsidR="000839C5" w:rsidRDefault="000839C5" w:rsidP="000839C5"/>
    <w:p w:rsidR="000839C5" w:rsidRDefault="000839C5" w:rsidP="000839C5"/>
    <w:p w:rsidR="000839C5" w:rsidRDefault="000839C5" w:rsidP="000839C5"/>
    <w:tbl>
      <w:tblPr>
        <w:tblW w:w="9237" w:type="dxa"/>
        <w:tblInd w:w="94" w:type="dxa"/>
        <w:tblLook w:val="04A0" w:firstRow="1" w:lastRow="0" w:firstColumn="1" w:lastColumn="0" w:noHBand="0" w:noVBand="1"/>
      </w:tblPr>
      <w:tblGrid>
        <w:gridCol w:w="3865"/>
        <w:gridCol w:w="2051"/>
        <w:gridCol w:w="2005"/>
        <w:gridCol w:w="1316"/>
      </w:tblGrid>
      <w:tr w:rsidR="000839C5" w:rsidRPr="00E22C52" w:rsidTr="00610CB3">
        <w:trPr>
          <w:trHeight w:val="225"/>
          <w:tblHeader/>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839C5" w:rsidRPr="00E22C52" w:rsidRDefault="000839C5" w:rsidP="00610CB3">
            <w:pPr>
              <w:spacing w:after="0" w:line="240" w:lineRule="auto"/>
              <w:ind w:right="180"/>
              <w:jc w:val="center"/>
              <w:rPr>
                <w:color w:val="000000"/>
                <w:sz w:val="16"/>
                <w:szCs w:val="16"/>
              </w:rPr>
            </w:pPr>
            <w:r w:rsidRPr="00E22C52">
              <w:rPr>
                <w:color w:val="000000"/>
                <w:sz w:val="16"/>
                <w:szCs w:val="16"/>
              </w:rPr>
              <w:lastRenderedPageBreak/>
              <w:t>DESCRIPTION</w:t>
            </w:r>
          </w:p>
        </w:tc>
        <w:tc>
          <w:tcPr>
            <w:tcW w:w="2051" w:type="dxa"/>
            <w:tcBorders>
              <w:top w:val="single" w:sz="4" w:space="0" w:color="auto"/>
              <w:left w:val="nil"/>
              <w:bottom w:val="single" w:sz="4" w:space="0" w:color="auto"/>
              <w:right w:val="single" w:sz="4" w:space="0" w:color="auto"/>
            </w:tcBorders>
            <w:shd w:val="clear" w:color="000000" w:fill="C0C0C0"/>
            <w:noWrap/>
            <w:vAlign w:val="bottom"/>
            <w:hideMark/>
          </w:tcPr>
          <w:p w:rsidR="000839C5" w:rsidRPr="00E22C52" w:rsidRDefault="000839C5" w:rsidP="00610CB3">
            <w:pPr>
              <w:spacing w:after="0" w:line="240" w:lineRule="auto"/>
              <w:ind w:right="180"/>
              <w:jc w:val="center"/>
              <w:rPr>
                <w:color w:val="000000"/>
                <w:sz w:val="16"/>
                <w:szCs w:val="16"/>
              </w:rPr>
            </w:pPr>
            <w:r w:rsidRPr="00E22C52">
              <w:rPr>
                <w:color w:val="000000"/>
                <w:sz w:val="16"/>
                <w:szCs w:val="16"/>
              </w:rPr>
              <w:t>METER</w:t>
            </w:r>
          </w:p>
        </w:tc>
        <w:tc>
          <w:tcPr>
            <w:tcW w:w="2005" w:type="dxa"/>
            <w:tcBorders>
              <w:top w:val="single" w:sz="4" w:space="0" w:color="auto"/>
              <w:left w:val="nil"/>
              <w:bottom w:val="single" w:sz="4" w:space="0" w:color="auto"/>
              <w:right w:val="single" w:sz="4" w:space="0" w:color="auto"/>
            </w:tcBorders>
            <w:shd w:val="clear" w:color="000000" w:fill="C0C0C0"/>
            <w:noWrap/>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ZONEID</w:t>
            </w:r>
          </w:p>
        </w:tc>
        <w:tc>
          <w:tcPr>
            <w:tcW w:w="1316" w:type="dxa"/>
            <w:tcBorders>
              <w:top w:val="single" w:sz="4" w:space="0" w:color="auto"/>
              <w:left w:val="nil"/>
              <w:bottom w:val="single" w:sz="4" w:space="0" w:color="auto"/>
              <w:right w:val="single" w:sz="4" w:space="0" w:color="auto"/>
            </w:tcBorders>
            <w:shd w:val="clear" w:color="000000" w:fill="C0C0C0"/>
            <w:noWrap/>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PIPELINE</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7TH DAY ADVENTIST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ADVENSCH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 &amp; M RNDERING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AMRENDER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A&amp;W FEED LOT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AWFEED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ABERDEEN/HOQUIAM/MCCLEARY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ABRNDHOQ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30-S</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ACME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ACME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ALCOA, WENATCHEE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ALCOA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ARLINGTON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ARLINGTN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ATHENA/WESTON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ATHENA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BAKER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BAKER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BELLINGHAM II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BLLINGII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BELLINGHAM/FERNDALE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BLHAM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BEND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BEND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GTN</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BREMERTON (SHELTON)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BREMERTON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30-S</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BRULOTTE HOP RANCH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BRULOTTE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BURBANK HEIGHTS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BURBANKH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CASTLE ROCK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CASTLERK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CHEMCIAL LIME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CHEMLIME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CHEMULT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CHEM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GTN</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DEHANNS DAIRY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DEHANDRY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DEMING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DEMING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FINLEY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FINLEY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GILCHRIST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GILC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GTN</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GRANDVIEW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GRDVEW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GREEN CIRCLE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GRENCIRL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HERMISTON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HERMSTON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HUNTINGTON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HTINGTON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KALAMA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KALAMA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KALAMA NO. 2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KALAMA2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KAWECKI, WENATCHEE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KAWECKI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KENNEWICK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KENEWICK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KOMOS FARMS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KOMO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GTN</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LA PINE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LAPI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GTN</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LAMBERT'S HORTICULTURE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LAMBERTS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LAWRENCE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LAWRENCE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LDS CHURCH FARM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LDSCHURC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LONGVIEW-KELSO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LONGVIEW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LYNDEN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LYNDEN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MADRAS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MADR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MENAN STARCH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MEMANSTR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MILTON FREEWATER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MILFREE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MISSION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MISSION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MOSES LAKE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MOS LAKE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MOUNT VERNON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MTVERNON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MOXEE CITY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MOXEE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NORTH BEND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NBEND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NORTH PASCO METER STATION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NPASCO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NYSSA-ONTARIO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NYSSA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OAK HARBOR/STANWOOD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OAKHAR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OTHELLO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OTHELLO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PASCO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PASCO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PATERSON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PATERSON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PENDLETON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PENDLETN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PLYMOUTH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PLYMTH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p>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PRINEVILLE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PRVL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PRONGHORN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PRONGHORN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PROSSER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PROSSER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QUINCY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QUINCY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REDMOND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REDM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RICHLAND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RICHLAND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SANDVIK, KENNEWICK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SANDVIK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SEDRO/WOOLLEY ET AL.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SEDRO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SELAH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SELAH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SOUTH BEND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 BEND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SOUTH HERMISTON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SHRM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SOUTH LONGVIEW FIBRE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SOLONG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STANFIELD CITY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STTAP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STEARNS TAP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STEA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GTN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SUMAS, CITY OF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SUMASC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SUNNYSIDE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SUNSIDE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TOPPENISH ET AL. (ZILLAH)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TOPENISH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U &amp; I SUGAR, MOSES LAKE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UI SUGAR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UMATILLA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UMATILLA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ME-WA</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WALLA WALLA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WALLA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ZONE ME-WA</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WENATCHEE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WENATCHE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WOODLAND WA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WOODLAND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YAKIMA CHIEF FARMS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YAKCHFRM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YAKIMA FIRING CENTER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YAKFIRCR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r w:rsidR="000839C5" w:rsidRPr="00E22C52" w:rsidTr="00610CB3">
        <w:trPr>
          <w:trHeight w:val="225"/>
          <w:tblHeader/>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YAKIMA/UNION GAP                        </w:t>
            </w:r>
          </w:p>
        </w:tc>
        <w:tc>
          <w:tcPr>
            <w:tcW w:w="2051"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rPr>
                <w:color w:val="000000"/>
                <w:sz w:val="16"/>
                <w:szCs w:val="16"/>
              </w:rPr>
            </w:pPr>
            <w:r w:rsidRPr="00E22C52">
              <w:rPr>
                <w:color w:val="000000"/>
                <w:sz w:val="16"/>
                <w:szCs w:val="16"/>
              </w:rPr>
              <w:t xml:space="preserve">YAKIMA      </w:t>
            </w:r>
          </w:p>
        </w:tc>
        <w:tc>
          <w:tcPr>
            <w:tcW w:w="2005"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0839C5" w:rsidRPr="00E22C52" w:rsidRDefault="000839C5" w:rsidP="00610CB3">
            <w:pPr>
              <w:spacing w:after="0" w:line="240" w:lineRule="auto"/>
              <w:ind w:right="180"/>
              <w:jc w:val="right"/>
              <w:rPr>
                <w:color w:val="000000"/>
                <w:sz w:val="16"/>
                <w:szCs w:val="16"/>
              </w:rPr>
            </w:pPr>
            <w:r w:rsidRPr="00E22C52">
              <w:rPr>
                <w:color w:val="000000"/>
                <w:sz w:val="16"/>
                <w:szCs w:val="16"/>
              </w:rPr>
              <w:t xml:space="preserve">NWP         </w:t>
            </w:r>
          </w:p>
        </w:tc>
      </w:tr>
    </w:tbl>
    <w:p w:rsidR="000839C5" w:rsidRDefault="000839C5" w:rsidP="000839C5"/>
    <w:p w:rsidR="000839C5" w:rsidRDefault="000839C5" w:rsidP="000839C5"/>
    <w:p w:rsidR="000839C5" w:rsidRDefault="000839C5" w:rsidP="000839C5">
      <w:pPr>
        <w:tabs>
          <w:tab w:val="left" w:pos="-1440"/>
          <w:tab w:val="left" w:pos="-720"/>
          <w:tab w:val="left" w:pos="0"/>
          <w:tab w:val="left" w:pos="1080"/>
          <w:tab w:val="left" w:pos="1440"/>
        </w:tabs>
        <w:suppressAutoHyphens/>
        <w:jc w:val="both"/>
        <w:rPr>
          <w:spacing w:val="-3"/>
        </w:rPr>
      </w:pPr>
      <w:r>
        <w:br w:type="page"/>
      </w: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13-1: Map – AECO Hub Storage</w:t>
      </w:r>
    </w:p>
    <w:p w:rsidR="000839C5" w:rsidRDefault="000839C5" w:rsidP="000839C5">
      <w:pPr>
        <w:tabs>
          <w:tab w:val="left" w:pos="-1440"/>
          <w:tab w:val="left" w:pos="-720"/>
          <w:tab w:val="left" w:pos="0"/>
          <w:tab w:val="left" w:pos="1080"/>
          <w:tab w:val="left" w:pos="1440"/>
        </w:tabs>
        <w:suppressAutoHyphens/>
        <w:jc w:val="both"/>
        <w:rPr>
          <w:spacing w:val="-3"/>
        </w:rPr>
      </w:pPr>
      <w:r>
        <w:rPr>
          <w:noProof/>
        </w:rPr>
        <w:drawing>
          <wp:inline distT="0" distB="0" distL="0" distR="0" wp14:anchorId="7AA1B3AF" wp14:editId="28773BFC">
            <wp:extent cx="4810125" cy="5172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0125" cy="5172075"/>
                    </a:xfrm>
                    <a:prstGeom prst="rect">
                      <a:avLst/>
                    </a:prstGeom>
                  </pic:spPr>
                </pic:pic>
              </a:graphicData>
            </a:graphic>
          </wp:inline>
        </w:drawing>
      </w:r>
      <w:r>
        <w:rPr>
          <w:spacing w:val="-3"/>
        </w:rPr>
        <w:br/>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13-2: Map – California Storage Map</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0144EC52" wp14:editId="4C2ABAFD">
            <wp:extent cx="5487035" cy="3889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3889375"/>
                    </a:xfrm>
                    <a:prstGeom prst="rect">
                      <a:avLst/>
                    </a:prstGeom>
                    <a:noFill/>
                  </pic:spPr>
                </pic:pic>
              </a:graphicData>
            </a:graphic>
          </wp:inline>
        </w:drawing>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13-3: Map – Cascade Natural Gas Pipeline System</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1E545467" wp14:editId="2436C637">
            <wp:extent cx="5487035" cy="473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4730750"/>
                    </a:xfrm>
                    <a:prstGeom prst="rect">
                      <a:avLst/>
                    </a:prstGeom>
                    <a:noFill/>
                  </pic:spPr>
                </pic:pic>
              </a:graphicData>
            </a:graphic>
          </wp:inline>
        </w:drawing>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13-4: Map – Foothills-British Columbia Map</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645EFACE" wp14:editId="2AC88DF9">
            <wp:extent cx="5487035" cy="4255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4255135"/>
                    </a:xfrm>
                    <a:prstGeom prst="rect">
                      <a:avLst/>
                    </a:prstGeom>
                    <a:noFill/>
                  </pic:spPr>
                </pic:pic>
              </a:graphicData>
            </a:graphic>
          </wp:inline>
        </w:drawing>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13-5: Map – Foothills-British Columbia Map 2</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6AFB5AD4" wp14:editId="47D85AE5">
            <wp:extent cx="5487035" cy="350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3505200"/>
                    </a:xfrm>
                    <a:prstGeom prst="rect">
                      <a:avLst/>
                    </a:prstGeom>
                    <a:noFill/>
                  </pic:spPr>
                </pic:pic>
              </a:graphicData>
            </a:graphic>
          </wp:inline>
        </w:drawing>
      </w:r>
      <w:r>
        <w:rPr>
          <w:spacing w:val="-3"/>
        </w:rPr>
        <w:br/>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13-6: Map – GTN System Map</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5223E1FA" wp14:editId="45A1050B">
            <wp:extent cx="4962525" cy="778665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6292" cy="7792561"/>
                    </a:xfrm>
                    <a:prstGeom prst="rect">
                      <a:avLst/>
                    </a:prstGeom>
                    <a:noFill/>
                  </pic:spPr>
                </pic:pic>
              </a:graphicData>
            </a:graphic>
          </wp:inline>
        </w:drawing>
      </w:r>
      <w:r>
        <w:rPr>
          <w:spacing w:val="-3"/>
        </w:rPr>
        <w:br/>
      </w:r>
      <w:r>
        <w:rPr>
          <w:spacing w:val="-3"/>
        </w:rPr>
        <w:lastRenderedPageBreak/>
        <w:t>Figure 13-7: Map – NGTL Delivery System Map</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4D4B4CF0" wp14:editId="5CD37A23">
            <wp:extent cx="5487035" cy="7236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035" cy="7236460"/>
                    </a:xfrm>
                    <a:prstGeom prst="rect">
                      <a:avLst/>
                    </a:prstGeom>
                    <a:noFill/>
                  </pic:spPr>
                </pic:pic>
              </a:graphicData>
            </a:graphic>
          </wp:inline>
        </w:drawing>
      </w:r>
      <w:r>
        <w:rPr>
          <w:spacing w:val="-3"/>
        </w:rPr>
        <w:br/>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13-8: Map – NGTL Receipt System Map</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38018095" wp14:editId="2CAEB53D">
            <wp:extent cx="5487035" cy="7200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7200265"/>
                    </a:xfrm>
                    <a:prstGeom prst="rect">
                      <a:avLst/>
                    </a:prstGeom>
                    <a:noFill/>
                  </pic:spPr>
                </pic:pic>
              </a:graphicData>
            </a:graphic>
          </wp:inline>
        </w:drawing>
      </w:r>
      <w:r>
        <w:rPr>
          <w:spacing w:val="-3"/>
        </w:rPr>
        <w:br/>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13-9: Map – NWP North System Map</w:t>
      </w:r>
    </w:p>
    <w:p w:rsidR="000839C5" w:rsidRDefault="000839C5" w:rsidP="000839C5">
      <w:pPr>
        <w:tabs>
          <w:tab w:val="left" w:pos="-1440"/>
          <w:tab w:val="left" w:pos="-720"/>
          <w:tab w:val="left" w:pos="0"/>
          <w:tab w:val="left" w:pos="1080"/>
          <w:tab w:val="left" w:pos="1440"/>
        </w:tabs>
        <w:suppressAutoHyphens/>
        <w:jc w:val="both"/>
        <w:rPr>
          <w:spacing w:val="-3"/>
        </w:rPr>
      </w:pPr>
      <w:r>
        <w:rPr>
          <w:noProof/>
          <w:spacing w:val="-3"/>
        </w:rPr>
        <w:drawing>
          <wp:inline distT="0" distB="0" distL="0" distR="0" wp14:anchorId="456BA839" wp14:editId="4E215BFD">
            <wp:extent cx="5487035" cy="3810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3810635"/>
                    </a:xfrm>
                    <a:prstGeom prst="rect">
                      <a:avLst/>
                    </a:prstGeom>
                    <a:noFill/>
                  </pic:spPr>
                </pic:pic>
              </a:graphicData>
            </a:graphic>
          </wp:inline>
        </w:drawing>
      </w:r>
      <w:r>
        <w:rPr>
          <w:spacing w:val="-3"/>
        </w:rPr>
        <w:br/>
      </w: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p>
    <w:p w:rsidR="000839C5" w:rsidRDefault="000839C5" w:rsidP="000839C5">
      <w:pPr>
        <w:tabs>
          <w:tab w:val="left" w:pos="-1440"/>
          <w:tab w:val="left" w:pos="-720"/>
          <w:tab w:val="left" w:pos="0"/>
          <w:tab w:val="left" w:pos="1080"/>
          <w:tab w:val="left" w:pos="1440"/>
        </w:tabs>
        <w:suppressAutoHyphens/>
        <w:jc w:val="both"/>
        <w:rPr>
          <w:spacing w:val="-3"/>
        </w:rPr>
      </w:pPr>
      <w:r>
        <w:rPr>
          <w:spacing w:val="-3"/>
        </w:rPr>
        <w:lastRenderedPageBreak/>
        <w:t>Figure 13-10: Map – NWP South System Map</w:t>
      </w:r>
    </w:p>
    <w:p w:rsidR="000839C5" w:rsidRDefault="000839C5" w:rsidP="000839C5">
      <w:pPr>
        <w:tabs>
          <w:tab w:val="left" w:pos="-1440"/>
          <w:tab w:val="left" w:pos="-720"/>
          <w:tab w:val="left" w:pos="0"/>
          <w:tab w:val="left" w:pos="1080"/>
          <w:tab w:val="left" w:pos="1440"/>
        </w:tabs>
        <w:suppressAutoHyphens/>
        <w:rPr>
          <w:spacing w:val="-3"/>
        </w:rPr>
      </w:pPr>
      <w:r>
        <w:rPr>
          <w:noProof/>
          <w:spacing w:val="-3"/>
        </w:rPr>
        <w:drawing>
          <wp:inline distT="0" distB="0" distL="0" distR="0" wp14:anchorId="70D2C51C" wp14:editId="60E0B8F5">
            <wp:extent cx="5487035" cy="37128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3712845"/>
                    </a:xfrm>
                    <a:prstGeom prst="rect">
                      <a:avLst/>
                    </a:prstGeom>
                    <a:noFill/>
                  </pic:spPr>
                </pic:pic>
              </a:graphicData>
            </a:graphic>
          </wp:inline>
        </w:drawing>
      </w:r>
      <w:r>
        <w:rPr>
          <w:spacing w:val="-3"/>
        </w:rPr>
        <w:br/>
      </w:r>
      <w:r>
        <w:rPr>
          <w:spacing w:val="-3"/>
        </w:rPr>
        <w:br/>
      </w:r>
      <w:r>
        <w:rPr>
          <w:spacing w:val="-3"/>
        </w:rPr>
        <w:br/>
      </w: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Default="000839C5" w:rsidP="000839C5">
      <w:pPr>
        <w:tabs>
          <w:tab w:val="left" w:pos="-1440"/>
          <w:tab w:val="left" w:pos="-720"/>
          <w:tab w:val="left" w:pos="0"/>
          <w:tab w:val="left" w:pos="1080"/>
          <w:tab w:val="left" w:pos="1440"/>
        </w:tabs>
        <w:suppressAutoHyphens/>
        <w:rPr>
          <w:spacing w:val="-3"/>
        </w:rPr>
      </w:pPr>
    </w:p>
    <w:p w:rsidR="000839C5" w:rsidRPr="000839C5" w:rsidRDefault="000839C5" w:rsidP="000839C5">
      <w:pPr>
        <w:tabs>
          <w:tab w:val="left" w:pos="-1440"/>
          <w:tab w:val="left" w:pos="-720"/>
          <w:tab w:val="left" w:pos="0"/>
          <w:tab w:val="left" w:pos="1080"/>
          <w:tab w:val="left" w:pos="1440"/>
        </w:tabs>
        <w:suppressAutoHyphens/>
        <w:rPr>
          <w:spacing w:val="-3"/>
        </w:rPr>
      </w:pPr>
      <w:r>
        <w:rPr>
          <w:spacing w:val="-3"/>
        </w:rPr>
        <w:lastRenderedPageBreak/>
        <w:t>Figure 13-11: Map – Westcoast Sectional Map</w:t>
      </w:r>
      <w:r>
        <w:rPr>
          <w:spacing w:val="-3"/>
        </w:rPr>
        <w:br/>
      </w:r>
      <w:r>
        <w:rPr>
          <w:noProof/>
          <w:spacing w:val="-3"/>
        </w:rPr>
        <w:drawing>
          <wp:inline distT="0" distB="0" distL="0" distR="0" wp14:anchorId="28247D86" wp14:editId="1AF05473">
            <wp:extent cx="5487035" cy="36887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3688715"/>
                    </a:xfrm>
                    <a:prstGeom prst="rect">
                      <a:avLst/>
                    </a:prstGeom>
                    <a:noFill/>
                  </pic:spPr>
                </pic:pic>
              </a:graphicData>
            </a:graphic>
          </wp:inline>
        </w:drawing>
      </w:r>
    </w:p>
    <w:sectPr w:rsidR="000839C5" w:rsidRPr="000839C5" w:rsidSect="00B067C1">
      <w:headerReference w:type="default"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7C1" w:rsidRDefault="00B067C1" w:rsidP="00B067C1">
      <w:pPr>
        <w:spacing w:after="0" w:line="240" w:lineRule="auto"/>
      </w:pPr>
      <w:r>
        <w:separator/>
      </w:r>
    </w:p>
  </w:endnote>
  <w:endnote w:type="continuationSeparator" w:id="0">
    <w:p w:rsidR="00B067C1" w:rsidRDefault="00B067C1" w:rsidP="00B06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7C1" w:rsidRPr="00B067C1" w:rsidRDefault="00B067C1" w:rsidP="00B067C1">
    <w:pPr>
      <w:pStyle w:val="Footer"/>
      <w:jc w:val="center"/>
      <w:rPr>
        <w:rFonts w:ascii="Arial" w:hAnsi="Arial" w:cs="Arial"/>
        <w:i/>
        <w:sz w:val="16"/>
        <w:szCs w:val="16"/>
      </w:rPr>
    </w:pPr>
    <w:r w:rsidRPr="00B067C1">
      <w:rPr>
        <w:rFonts w:ascii="Arial" w:hAnsi="Arial" w:cs="Arial"/>
        <w:i/>
        <w:sz w:val="16"/>
        <w:szCs w:val="16"/>
      </w:rPr>
      <w:t>Page 13-</w:t>
    </w:r>
    <w:r w:rsidRPr="00B067C1">
      <w:rPr>
        <w:rFonts w:ascii="Arial" w:hAnsi="Arial" w:cs="Arial"/>
        <w:i/>
        <w:sz w:val="16"/>
        <w:szCs w:val="16"/>
      </w:rPr>
      <w:fldChar w:fldCharType="begin"/>
    </w:r>
    <w:r w:rsidRPr="00B067C1">
      <w:rPr>
        <w:rFonts w:ascii="Arial" w:hAnsi="Arial" w:cs="Arial"/>
        <w:i/>
        <w:sz w:val="16"/>
        <w:szCs w:val="16"/>
      </w:rPr>
      <w:instrText xml:space="preserve"> PAGE  \* Arabic  \* MERGEFORMAT </w:instrText>
    </w:r>
    <w:r w:rsidRPr="00B067C1">
      <w:rPr>
        <w:rFonts w:ascii="Arial" w:hAnsi="Arial" w:cs="Arial"/>
        <w:i/>
        <w:sz w:val="16"/>
        <w:szCs w:val="16"/>
      </w:rPr>
      <w:fldChar w:fldCharType="separate"/>
    </w:r>
    <w:r>
      <w:rPr>
        <w:rFonts w:ascii="Arial" w:hAnsi="Arial" w:cs="Arial"/>
        <w:i/>
        <w:noProof/>
        <w:sz w:val="16"/>
        <w:szCs w:val="16"/>
      </w:rPr>
      <w:t>20</w:t>
    </w:r>
    <w:r w:rsidRPr="00B067C1">
      <w:rPr>
        <w:rFonts w:ascii="Arial" w:hAnsi="Arial" w:cs="Arial"/>
        <w:sz w:val="16"/>
        <w:szCs w:val="16"/>
      </w:rPr>
      <w:fldChar w:fldCharType="end"/>
    </w:r>
  </w:p>
  <w:p w:rsidR="00B067C1" w:rsidRDefault="00B067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7C1" w:rsidRDefault="00B067C1" w:rsidP="00B067C1">
      <w:pPr>
        <w:spacing w:after="0" w:line="240" w:lineRule="auto"/>
      </w:pPr>
      <w:r>
        <w:separator/>
      </w:r>
    </w:p>
  </w:footnote>
  <w:footnote w:type="continuationSeparator" w:id="0">
    <w:p w:rsidR="00B067C1" w:rsidRDefault="00B067C1" w:rsidP="00B067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7C1" w:rsidRPr="00B067C1" w:rsidRDefault="00B067C1" w:rsidP="00B067C1">
    <w:pPr>
      <w:pStyle w:val="Header"/>
      <w:rPr>
        <w:rFonts w:ascii="Arial" w:hAnsi="Arial" w:cs="Arial"/>
        <w:i/>
      </w:rPr>
    </w:pPr>
    <w:r w:rsidRPr="00B067C1">
      <w:rPr>
        <w:rFonts w:ascii="Arial" w:hAnsi="Arial" w:cs="Arial"/>
        <w:i/>
      </w:rPr>
      <w:t>Cascade Natural Gas Corporation</w:t>
    </w:r>
  </w:p>
  <w:p w:rsidR="00B067C1" w:rsidRPr="00B067C1" w:rsidRDefault="00B067C1" w:rsidP="00B067C1">
    <w:pPr>
      <w:pStyle w:val="Header"/>
      <w:rPr>
        <w:rFonts w:ascii="Arial" w:hAnsi="Arial" w:cs="Arial"/>
        <w:i/>
      </w:rPr>
    </w:pPr>
    <w:r w:rsidRPr="00B067C1">
      <w:rPr>
        <w:rFonts w:ascii="Arial" w:hAnsi="Arial" w:cs="Arial"/>
        <w:i/>
      </w:rPr>
      <w:t>DRAFT 2016 Integrated Resource Plan (UG-160453)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ED9"/>
    <w:rsid w:val="000839C5"/>
    <w:rsid w:val="000B726C"/>
    <w:rsid w:val="000C09EB"/>
    <w:rsid w:val="000C44D6"/>
    <w:rsid w:val="001E6912"/>
    <w:rsid w:val="00230ED9"/>
    <w:rsid w:val="002F2379"/>
    <w:rsid w:val="00343FE5"/>
    <w:rsid w:val="004B1E25"/>
    <w:rsid w:val="0051014B"/>
    <w:rsid w:val="00551B2F"/>
    <w:rsid w:val="00605F5F"/>
    <w:rsid w:val="00616459"/>
    <w:rsid w:val="006221DF"/>
    <w:rsid w:val="0071543C"/>
    <w:rsid w:val="007B78E2"/>
    <w:rsid w:val="007D16AB"/>
    <w:rsid w:val="007E1E88"/>
    <w:rsid w:val="008F4CD2"/>
    <w:rsid w:val="0092704D"/>
    <w:rsid w:val="00957AC7"/>
    <w:rsid w:val="00960455"/>
    <w:rsid w:val="00B067C1"/>
    <w:rsid w:val="00B07D87"/>
    <w:rsid w:val="00B80F88"/>
    <w:rsid w:val="00BB3F69"/>
    <w:rsid w:val="00BF0E77"/>
    <w:rsid w:val="00F71DCB"/>
    <w:rsid w:val="00F8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025F16-48BA-408D-B455-3B75C14B5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ED9"/>
    <w:pPr>
      <w:widowControl w:val="0"/>
      <w:spacing w:after="200" w:line="276" w:lineRule="auto"/>
    </w:pPr>
    <w:rPr>
      <w:rFonts w:ascii="Arial" w:eastAsia="Times New Roman" w:hAnsi="Arial" w:cs="Arial"/>
      <w:sz w:val="24"/>
      <w:szCs w:val="24"/>
    </w:rPr>
  </w:style>
  <w:style w:type="paragraph" w:styleId="Heading1">
    <w:name w:val="heading 1"/>
    <w:basedOn w:val="Normal"/>
    <w:next w:val="Normal"/>
    <w:link w:val="Heading1Char"/>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outlineLvl w:val="0"/>
    </w:pPr>
    <w:rPr>
      <w:rFonts w:cs="Times New Roman"/>
      <w:b/>
      <w:spacing w:val="-3"/>
      <w:szCs w:val="20"/>
      <w:u w:val="single"/>
    </w:rPr>
  </w:style>
  <w:style w:type="paragraph" w:styleId="Heading2">
    <w:name w:val="heading 2"/>
    <w:basedOn w:val="Normal"/>
    <w:next w:val="Normal"/>
    <w:link w:val="Heading2Char"/>
    <w:semiHidden/>
    <w:unhideWhenUsed/>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outlineLvl w:val="1"/>
    </w:pPr>
    <w:rPr>
      <w:rFonts w:cs="Times New Roman"/>
      <w:b/>
      <w:spacing w:val="-3"/>
      <w:sz w:val="28"/>
      <w:szCs w:val="20"/>
      <w:u w:val="single"/>
    </w:rPr>
  </w:style>
  <w:style w:type="paragraph" w:styleId="Heading3">
    <w:name w:val="heading 3"/>
    <w:basedOn w:val="Normal"/>
    <w:next w:val="Normal"/>
    <w:link w:val="Heading3Char"/>
    <w:semiHidden/>
    <w:unhideWhenUsed/>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outlineLvl w:val="2"/>
    </w:pPr>
    <w:rPr>
      <w:rFonts w:cs="Times New Roman"/>
      <w:spacing w:val="-3"/>
      <w:sz w:val="28"/>
      <w:szCs w:val="20"/>
    </w:rPr>
  </w:style>
  <w:style w:type="paragraph" w:styleId="Heading4">
    <w:name w:val="heading 4"/>
    <w:basedOn w:val="Normal"/>
    <w:next w:val="Normal"/>
    <w:link w:val="Heading4Char"/>
    <w:semiHidden/>
    <w:unhideWhenUsed/>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outlineLvl w:val="3"/>
    </w:pPr>
    <w:rPr>
      <w:rFonts w:cs="Times New Roman"/>
      <w:spacing w:val="-3"/>
      <w:sz w:val="28"/>
      <w:szCs w:val="20"/>
    </w:rPr>
  </w:style>
  <w:style w:type="paragraph" w:styleId="Heading5">
    <w:name w:val="heading 5"/>
    <w:basedOn w:val="Normal"/>
    <w:next w:val="Normal"/>
    <w:link w:val="Heading5Char"/>
    <w:semiHidden/>
    <w:unhideWhenUsed/>
    <w:qFormat/>
    <w:rsid w:val="00230ED9"/>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outlineLvl w:val="4"/>
    </w:pPr>
    <w:rPr>
      <w:rFonts w:cs="Times New Roman"/>
      <w:b/>
      <w:spacing w:val="-3"/>
      <w:sz w:val="28"/>
      <w:szCs w:val="20"/>
      <w:u w:val="single"/>
    </w:rPr>
  </w:style>
  <w:style w:type="paragraph" w:styleId="Heading6">
    <w:name w:val="heading 6"/>
    <w:basedOn w:val="Normal"/>
    <w:next w:val="Normal"/>
    <w:link w:val="Heading6Char"/>
    <w:semiHidden/>
    <w:unhideWhenUsed/>
    <w:qFormat/>
    <w:rsid w:val="00230ED9"/>
    <w:pPr>
      <w:keepNext/>
      <w:widowControl/>
      <w:tabs>
        <w:tab w:val="left" w:pos="-1440"/>
        <w:tab w:val="left" w:pos="-720"/>
        <w:tab w:val="left" w:pos="0"/>
        <w:tab w:val="left" w:pos="1080"/>
        <w:tab w:val="left" w:pos="1440"/>
        <w:tab w:val="left" w:pos="4320"/>
      </w:tabs>
      <w:suppressAutoHyphens/>
      <w:overflowPunct w:val="0"/>
      <w:autoSpaceDE w:val="0"/>
      <w:autoSpaceDN w:val="0"/>
      <w:adjustRightInd w:val="0"/>
      <w:spacing w:after="0" w:line="240" w:lineRule="auto"/>
      <w:jc w:val="both"/>
      <w:outlineLvl w:val="5"/>
    </w:pPr>
    <w:rPr>
      <w:rFonts w:cs="Times New Roman"/>
      <w:b/>
      <w:spacing w:val="-3"/>
      <w:szCs w:val="20"/>
    </w:rPr>
  </w:style>
  <w:style w:type="paragraph" w:styleId="Heading7">
    <w:name w:val="heading 7"/>
    <w:basedOn w:val="Normal"/>
    <w:next w:val="Normal"/>
    <w:link w:val="Heading7Char"/>
    <w:uiPriority w:val="99"/>
    <w:semiHidden/>
    <w:unhideWhenUsed/>
    <w:qFormat/>
    <w:rsid w:val="00230ED9"/>
    <w:pPr>
      <w:keepNext/>
      <w:widowControl/>
      <w:tabs>
        <w:tab w:val="center" w:pos="4680"/>
      </w:tabs>
      <w:suppressAutoHyphens/>
      <w:overflowPunct w:val="0"/>
      <w:autoSpaceDE w:val="0"/>
      <w:autoSpaceDN w:val="0"/>
      <w:adjustRightInd w:val="0"/>
      <w:spacing w:after="0" w:line="240" w:lineRule="auto"/>
      <w:jc w:val="center"/>
      <w:outlineLvl w:val="6"/>
    </w:pPr>
    <w:rPr>
      <w:rFonts w:cs="Times New Roman"/>
      <w:b/>
      <w:spacing w:val="-3"/>
      <w:szCs w:val="20"/>
    </w:rPr>
  </w:style>
  <w:style w:type="paragraph" w:styleId="Heading8">
    <w:name w:val="heading 8"/>
    <w:basedOn w:val="Normal"/>
    <w:next w:val="Normal"/>
    <w:link w:val="Heading8Char"/>
    <w:uiPriority w:val="99"/>
    <w:semiHidden/>
    <w:unhideWhenUsed/>
    <w:qFormat/>
    <w:rsid w:val="00230ED9"/>
    <w:pPr>
      <w:keepNext/>
      <w:widowControl/>
      <w:numPr>
        <w:ilvl w:val="12"/>
      </w:numPr>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outlineLvl w:val="7"/>
    </w:pPr>
    <w:rPr>
      <w:rFonts w:cs="Times New Roman"/>
      <w:bCs/>
      <w:i/>
      <w:iCs/>
      <w:spacing w:val="-3"/>
      <w:szCs w:val="20"/>
      <w:u w:val="single"/>
    </w:rPr>
  </w:style>
  <w:style w:type="paragraph" w:styleId="Heading9">
    <w:name w:val="heading 9"/>
    <w:basedOn w:val="Normal"/>
    <w:next w:val="Normal"/>
    <w:link w:val="Heading9Char"/>
    <w:uiPriority w:val="99"/>
    <w:semiHidden/>
    <w:unhideWhenUsed/>
    <w:qFormat/>
    <w:rsid w:val="00230ED9"/>
    <w:pPr>
      <w:keepNext/>
      <w:keepLines/>
      <w:widowControl/>
      <w:snapToGrid w:val="0"/>
      <w:spacing w:after="120" w:line="240" w:lineRule="auto"/>
      <w:jc w:val="center"/>
      <w:outlineLvl w:val="8"/>
    </w:pPr>
    <w:rPr>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0ED9"/>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semiHidden/>
    <w:rsid w:val="00230ED9"/>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semiHidden/>
    <w:rsid w:val="00230ED9"/>
    <w:rPr>
      <w:rFonts w:ascii="Arial" w:eastAsia="Times New Roman" w:hAnsi="Arial" w:cs="Times New Roman"/>
      <w:spacing w:val="-3"/>
      <w:sz w:val="28"/>
      <w:szCs w:val="20"/>
    </w:rPr>
  </w:style>
  <w:style w:type="character" w:customStyle="1" w:styleId="Heading4Char">
    <w:name w:val="Heading 4 Char"/>
    <w:basedOn w:val="DefaultParagraphFont"/>
    <w:link w:val="Heading4"/>
    <w:semiHidden/>
    <w:rsid w:val="00230ED9"/>
    <w:rPr>
      <w:rFonts w:ascii="Arial" w:eastAsia="Times New Roman" w:hAnsi="Arial" w:cs="Times New Roman"/>
      <w:spacing w:val="-3"/>
      <w:sz w:val="28"/>
      <w:szCs w:val="20"/>
    </w:rPr>
  </w:style>
  <w:style w:type="character" w:customStyle="1" w:styleId="Heading5Char">
    <w:name w:val="Heading 5 Char"/>
    <w:basedOn w:val="DefaultParagraphFont"/>
    <w:link w:val="Heading5"/>
    <w:semiHidden/>
    <w:rsid w:val="00230ED9"/>
    <w:rPr>
      <w:rFonts w:ascii="Arial" w:eastAsia="Times New Roman" w:hAnsi="Arial" w:cs="Times New Roman"/>
      <w:b/>
      <w:spacing w:val="-3"/>
      <w:sz w:val="28"/>
      <w:szCs w:val="20"/>
      <w:u w:val="single"/>
    </w:rPr>
  </w:style>
  <w:style w:type="character" w:customStyle="1" w:styleId="Heading6Char">
    <w:name w:val="Heading 6 Char"/>
    <w:basedOn w:val="DefaultParagraphFont"/>
    <w:link w:val="Heading6"/>
    <w:semiHidden/>
    <w:rsid w:val="00230ED9"/>
    <w:rPr>
      <w:rFonts w:ascii="Arial" w:eastAsia="Times New Roman" w:hAnsi="Arial" w:cs="Times New Roman"/>
      <w:b/>
      <w:spacing w:val="-3"/>
      <w:sz w:val="24"/>
      <w:szCs w:val="20"/>
    </w:rPr>
  </w:style>
  <w:style w:type="character" w:customStyle="1" w:styleId="Heading7Char">
    <w:name w:val="Heading 7 Char"/>
    <w:basedOn w:val="DefaultParagraphFont"/>
    <w:link w:val="Heading7"/>
    <w:uiPriority w:val="99"/>
    <w:semiHidden/>
    <w:rsid w:val="00230ED9"/>
    <w:rPr>
      <w:rFonts w:ascii="Arial" w:eastAsia="Times New Roman" w:hAnsi="Arial" w:cs="Times New Roman"/>
      <w:b/>
      <w:spacing w:val="-3"/>
      <w:sz w:val="24"/>
      <w:szCs w:val="20"/>
    </w:rPr>
  </w:style>
  <w:style w:type="character" w:customStyle="1" w:styleId="Heading8Char">
    <w:name w:val="Heading 8 Char"/>
    <w:basedOn w:val="DefaultParagraphFont"/>
    <w:link w:val="Heading8"/>
    <w:uiPriority w:val="99"/>
    <w:semiHidden/>
    <w:rsid w:val="00230ED9"/>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uiPriority w:val="99"/>
    <w:semiHidden/>
    <w:rsid w:val="00230ED9"/>
    <w:rPr>
      <w:rFonts w:ascii="Arial" w:eastAsia="Times New Roman" w:hAnsi="Arial" w:cs="Arial"/>
      <w:b/>
      <w:color w:val="000000"/>
      <w:sz w:val="20"/>
      <w:szCs w:val="20"/>
    </w:rPr>
  </w:style>
  <w:style w:type="character" w:styleId="Hyperlink">
    <w:name w:val="Hyperlink"/>
    <w:basedOn w:val="DefaultParagraphFont"/>
    <w:semiHidden/>
    <w:unhideWhenUsed/>
    <w:rsid w:val="00230ED9"/>
    <w:rPr>
      <w:color w:val="0000FF"/>
      <w:u w:val="single"/>
    </w:rPr>
  </w:style>
  <w:style w:type="character" w:styleId="FollowedHyperlink">
    <w:name w:val="FollowedHyperlink"/>
    <w:basedOn w:val="DefaultParagraphFont"/>
    <w:uiPriority w:val="99"/>
    <w:semiHidden/>
    <w:unhideWhenUsed/>
    <w:rsid w:val="00230ED9"/>
    <w:rPr>
      <w:color w:val="954F72" w:themeColor="followedHyperlink"/>
      <w:u w:val="single"/>
    </w:rPr>
  </w:style>
  <w:style w:type="paragraph" w:styleId="HTMLAddress">
    <w:name w:val="HTML Address"/>
    <w:basedOn w:val="Normal"/>
    <w:link w:val="HTMLAddressChar"/>
    <w:uiPriority w:val="99"/>
    <w:semiHidden/>
    <w:unhideWhenUsed/>
    <w:rsid w:val="00230ED9"/>
    <w:pPr>
      <w:spacing w:after="0" w:line="240" w:lineRule="auto"/>
    </w:pPr>
    <w:rPr>
      <w:i/>
      <w:iCs/>
    </w:rPr>
  </w:style>
  <w:style w:type="character" w:customStyle="1" w:styleId="HTMLAddressChar">
    <w:name w:val="HTML Address Char"/>
    <w:basedOn w:val="DefaultParagraphFont"/>
    <w:link w:val="HTMLAddress"/>
    <w:uiPriority w:val="99"/>
    <w:semiHidden/>
    <w:rsid w:val="00230ED9"/>
    <w:rPr>
      <w:rFonts w:ascii="Arial" w:eastAsia="Times New Roman" w:hAnsi="Arial" w:cs="Arial"/>
      <w:i/>
      <w:iCs/>
      <w:sz w:val="24"/>
      <w:szCs w:val="24"/>
    </w:rPr>
  </w:style>
  <w:style w:type="character" w:styleId="Emphasis">
    <w:name w:val="Emphasis"/>
    <w:basedOn w:val="DefaultParagraphFont"/>
    <w:qFormat/>
    <w:rsid w:val="00230ED9"/>
    <w:rPr>
      <w:b/>
      <w:bCs/>
      <w:i w:val="0"/>
      <w:iCs w:val="0"/>
    </w:rPr>
  </w:style>
  <w:style w:type="paragraph" w:styleId="HTMLPreformatted">
    <w:name w:val="HTML Preformatted"/>
    <w:basedOn w:val="Normal"/>
    <w:link w:val="HTMLPreformattedChar"/>
    <w:uiPriority w:val="99"/>
    <w:semiHidden/>
    <w:unhideWhenUsed/>
    <w:rsid w:val="00230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30ED9"/>
    <w:rPr>
      <w:rFonts w:ascii="Consolas" w:eastAsia="Times New Roman" w:hAnsi="Consolas" w:cs="Consolas"/>
      <w:sz w:val="20"/>
      <w:szCs w:val="20"/>
    </w:rPr>
  </w:style>
  <w:style w:type="paragraph" w:styleId="NormalWeb">
    <w:name w:val="Normal (Web)"/>
    <w:basedOn w:val="Normal"/>
    <w:uiPriority w:val="99"/>
    <w:semiHidden/>
    <w:unhideWhenUsed/>
    <w:rsid w:val="00230ED9"/>
    <w:pPr>
      <w:widowControl/>
      <w:spacing w:before="100" w:beforeAutospacing="1" w:after="100" w:afterAutospacing="1" w:line="240" w:lineRule="auto"/>
    </w:pPr>
    <w:rPr>
      <w:rFonts w:ascii="Times New Roman" w:hAnsi="Times New Roman" w:cs="Times New Roman"/>
    </w:rPr>
  </w:style>
  <w:style w:type="paragraph" w:styleId="Index1">
    <w:name w:val="index 1"/>
    <w:basedOn w:val="Normal"/>
    <w:next w:val="Normal"/>
    <w:autoRedefine/>
    <w:uiPriority w:val="99"/>
    <w:semiHidden/>
    <w:unhideWhenUsed/>
    <w:rsid w:val="00230ED9"/>
    <w:pPr>
      <w:widowControl/>
      <w:tabs>
        <w:tab w:val="right" w:leader="dot" w:pos="9360"/>
      </w:tabs>
      <w:suppressAutoHyphens/>
      <w:overflowPunct w:val="0"/>
      <w:autoSpaceDE w:val="0"/>
      <w:autoSpaceDN w:val="0"/>
      <w:adjustRightInd w:val="0"/>
      <w:spacing w:after="0" w:line="240" w:lineRule="auto"/>
      <w:ind w:left="1440" w:right="720" w:hanging="1440"/>
    </w:pPr>
    <w:rPr>
      <w:rFonts w:ascii="Times Roman" w:hAnsi="Times Roman" w:cs="Times New Roman"/>
      <w:szCs w:val="20"/>
    </w:rPr>
  </w:style>
  <w:style w:type="paragraph" w:styleId="Index2">
    <w:name w:val="index 2"/>
    <w:basedOn w:val="Normal"/>
    <w:next w:val="Normal"/>
    <w:autoRedefine/>
    <w:uiPriority w:val="99"/>
    <w:semiHidden/>
    <w:unhideWhenUsed/>
    <w:rsid w:val="00230ED9"/>
    <w:pPr>
      <w:spacing w:after="0" w:line="240" w:lineRule="auto"/>
      <w:ind w:left="480" w:hanging="240"/>
    </w:pPr>
  </w:style>
  <w:style w:type="paragraph" w:styleId="Index3">
    <w:name w:val="index 3"/>
    <w:basedOn w:val="Normal"/>
    <w:next w:val="Normal"/>
    <w:autoRedefine/>
    <w:uiPriority w:val="99"/>
    <w:semiHidden/>
    <w:unhideWhenUsed/>
    <w:rsid w:val="00230ED9"/>
    <w:pPr>
      <w:spacing w:after="0" w:line="240" w:lineRule="auto"/>
      <w:ind w:left="720" w:hanging="240"/>
    </w:pPr>
  </w:style>
  <w:style w:type="paragraph" w:styleId="Index4">
    <w:name w:val="index 4"/>
    <w:basedOn w:val="Normal"/>
    <w:next w:val="Normal"/>
    <w:autoRedefine/>
    <w:uiPriority w:val="99"/>
    <w:semiHidden/>
    <w:unhideWhenUsed/>
    <w:rsid w:val="00230ED9"/>
    <w:pPr>
      <w:spacing w:after="0" w:line="240" w:lineRule="auto"/>
      <w:ind w:left="960" w:hanging="240"/>
    </w:pPr>
  </w:style>
  <w:style w:type="paragraph" w:styleId="Index5">
    <w:name w:val="index 5"/>
    <w:basedOn w:val="Normal"/>
    <w:next w:val="Normal"/>
    <w:autoRedefine/>
    <w:uiPriority w:val="99"/>
    <w:semiHidden/>
    <w:unhideWhenUsed/>
    <w:rsid w:val="00230ED9"/>
    <w:pPr>
      <w:spacing w:after="0" w:line="240" w:lineRule="auto"/>
      <w:ind w:left="1200" w:hanging="240"/>
    </w:pPr>
  </w:style>
  <w:style w:type="paragraph" w:styleId="Index6">
    <w:name w:val="index 6"/>
    <w:basedOn w:val="Normal"/>
    <w:next w:val="Normal"/>
    <w:autoRedefine/>
    <w:uiPriority w:val="99"/>
    <w:semiHidden/>
    <w:unhideWhenUsed/>
    <w:rsid w:val="00230ED9"/>
    <w:pPr>
      <w:spacing w:after="0" w:line="240" w:lineRule="auto"/>
      <w:ind w:left="1440" w:hanging="240"/>
    </w:pPr>
  </w:style>
  <w:style w:type="paragraph" w:styleId="Index7">
    <w:name w:val="index 7"/>
    <w:basedOn w:val="Normal"/>
    <w:next w:val="Normal"/>
    <w:autoRedefine/>
    <w:uiPriority w:val="99"/>
    <w:semiHidden/>
    <w:unhideWhenUsed/>
    <w:rsid w:val="00230ED9"/>
    <w:pPr>
      <w:spacing w:after="0" w:line="240" w:lineRule="auto"/>
      <w:ind w:left="1680" w:hanging="240"/>
    </w:pPr>
  </w:style>
  <w:style w:type="paragraph" w:styleId="Index8">
    <w:name w:val="index 8"/>
    <w:basedOn w:val="Normal"/>
    <w:next w:val="Normal"/>
    <w:autoRedefine/>
    <w:uiPriority w:val="99"/>
    <w:semiHidden/>
    <w:unhideWhenUsed/>
    <w:rsid w:val="00230ED9"/>
    <w:pPr>
      <w:spacing w:after="0" w:line="240" w:lineRule="auto"/>
      <w:ind w:left="1920" w:hanging="240"/>
    </w:pPr>
  </w:style>
  <w:style w:type="paragraph" w:styleId="Index9">
    <w:name w:val="index 9"/>
    <w:basedOn w:val="Normal"/>
    <w:next w:val="Normal"/>
    <w:autoRedefine/>
    <w:uiPriority w:val="99"/>
    <w:semiHidden/>
    <w:unhideWhenUsed/>
    <w:rsid w:val="00230ED9"/>
    <w:pPr>
      <w:spacing w:after="0" w:line="240" w:lineRule="auto"/>
      <w:ind w:left="2160" w:hanging="240"/>
    </w:pPr>
  </w:style>
  <w:style w:type="paragraph" w:styleId="TOC1">
    <w:name w:val="toc 1"/>
    <w:basedOn w:val="Normal"/>
    <w:next w:val="Normal"/>
    <w:autoRedefine/>
    <w:uiPriority w:val="99"/>
    <w:semiHidden/>
    <w:unhideWhenUsed/>
    <w:rsid w:val="00230ED9"/>
    <w:pPr>
      <w:widowControl/>
      <w:tabs>
        <w:tab w:val="right" w:leader="dot" w:pos="9360"/>
      </w:tabs>
      <w:suppressAutoHyphens/>
      <w:overflowPunct w:val="0"/>
      <w:autoSpaceDE w:val="0"/>
      <w:autoSpaceDN w:val="0"/>
      <w:adjustRightInd w:val="0"/>
      <w:spacing w:before="480" w:after="0" w:line="240" w:lineRule="auto"/>
      <w:ind w:left="720" w:right="720" w:hanging="720"/>
    </w:pPr>
    <w:rPr>
      <w:rFonts w:ascii="Times Roman" w:hAnsi="Times Roman" w:cs="Times New Roman"/>
      <w:szCs w:val="20"/>
    </w:rPr>
  </w:style>
  <w:style w:type="paragraph" w:styleId="TOC2">
    <w:name w:val="toc 2"/>
    <w:basedOn w:val="Normal"/>
    <w:next w:val="Normal"/>
    <w:autoRedefine/>
    <w:uiPriority w:val="99"/>
    <w:semiHidden/>
    <w:unhideWhenUsed/>
    <w:rsid w:val="00230ED9"/>
    <w:pPr>
      <w:spacing w:after="100"/>
      <w:ind w:left="240"/>
    </w:pPr>
  </w:style>
  <w:style w:type="paragraph" w:styleId="TOC3">
    <w:name w:val="toc 3"/>
    <w:basedOn w:val="Normal"/>
    <w:next w:val="Normal"/>
    <w:autoRedefine/>
    <w:uiPriority w:val="99"/>
    <w:semiHidden/>
    <w:unhideWhenUsed/>
    <w:rsid w:val="00230ED9"/>
    <w:pPr>
      <w:widowControl/>
      <w:tabs>
        <w:tab w:val="right" w:leader="dot" w:pos="9360"/>
      </w:tabs>
      <w:suppressAutoHyphens/>
      <w:overflowPunct w:val="0"/>
      <w:autoSpaceDE w:val="0"/>
      <w:autoSpaceDN w:val="0"/>
      <w:adjustRightInd w:val="0"/>
      <w:spacing w:after="0" w:line="240" w:lineRule="auto"/>
      <w:ind w:left="2160" w:right="720" w:hanging="720"/>
    </w:pPr>
    <w:rPr>
      <w:rFonts w:ascii="Times Roman" w:hAnsi="Times Roman" w:cs="Times New Roman"/>
      <w:szCs w:val="20"/>
    </w:rPr>
  </w:style>
  <w:style w:type="paragraph" w:styleId="TOC4">
    <w:name w:val="toc 4"/>
    <w:basedOn w:val="Normal"/>
    <w:next w:val="Normal"/>
    <w:autoRedefine/>
    <w:uiPriority w:val="99"/>
    <w:semiHidden/>
    <w:unhideWhenUsed/>
    <w:rsid w:val="00230ED9"/>
    <w:pPr>
      <w:spacing w:after="100"/>
      <w:ind w:left="720"/>
    </w:pPr>
  </w:style>
  <w:style w:type="paragraph" w:styleId="TOC5">
    <w:name w:val="toc 5"/>
    <w:basedOn w:val="Normal"/>
    <w:next w:val="Normal"/>
    <w:autoRedefine/>
    <w:uiPriority w:val="99"/>
    <w:semiHidden/>
    <w:unhideWhenUsed/>
    <w:rsid w:val="00230ED9"/>
    <w:pPr>
      <w:spacing w:after="100"/>
      <w:ind w:left="960"/>
    </w:pPr>
  </w:style>
  <w:style w:type="paragraph" w:styleId="TOC6">
    <w:name w:val="toc 6"/>
    <w:basedOn w:val="Normal"/>
    <w:next w:val="Normal"/>
    <w:autoRedefine/>
    <w:uiPriority w:val="99"/>
    <w:semiHidden/>
    <w:unhideWhenUsed/>
    <w:rsid w:val="00230ED9"/>
    <w:pPr>
      <w:spacing w:after="100"/>
      <w:ind w:left="1200"/>
    </w:pPr>
  </w:style>
  <w:style w:type="paragraph" w:styleId="TOC7">
    <w:name w:val="toc 7"/>
    <w:basedOn w:val="Normal"/>
    <w:next w:val="Normal"/>
    <w:autoRedefine/>
    <w:uiPriority w:val="99"/>
    <w:semiHidden/>
    <w:unhideWhenUsed/>
    <w:rsid w:val="00230ED9"/>
    <w:pPr>
      <w:spacing w:after="100"/>
      <w:ind w:left="1440"/>
    </w:pPr>
  </w:style>
  <w:style w:type="paragraph" w:styleId="TOC8">
    <w:name w:val="toc 8"/>
    <w:basedOn w:val="Normal"/>
    <w:next w:val="Normal"/>
    <w:autoRedefine/>
    <w:uiPriority w:val="99"/>
    <w:semiHidden/>
    <w:unhideWhenUsed/>
    <w:rsid w:val="00230ED9"/>
    <w:pPr>
      <w:spacing w:after="100"/>
      <w:ind w:left="1680"/>
    </w:pPr>
  </w:style>
  <w:style w:type="paragraph" w:styleId="TOC9">
    <w:name w:val="toc 9"/>
    <w:basedOn w:val="Normal"/>
    <w:next w:val="Normal"/>
    <w:autoRedefine/>
    <w:uiPriority w:val="99"/>
    <w:semiHidden/>
    <w:unhideWhenUsed/>
    <w:rsid w:val="00230ED9"/>
    <w:pPr>
      <w:spacing w:after="100"/>
      <w:ind w:left="1920"/>
    </w:pPr>
  </w:style>
  <w:style w:type="paragraph" w:styleId="NormalIndent">
    <w:name w:val="Normal Indent"/>
    <w:basedOn w:val="Normal"/>
    <w:uiPriority w:val="99"/>
    <w:semiHidden/>
    <w:unhideWhenUsed/>
    <w:rsid w:val="00230ED9"/>
    <w:pPr>
      <w:ind w:left="720"/>
    </w:pPr>
  </w:style>
  <w:style w:type="paragraph" w:styleId="FootnoteText">
    <w:name w:val="footnote text"/>
    <w:basedOn w:val="Normal"/>
    <w:link w:val="FootnoteTextChar"/>
    <w:uiPriority w:val="99"/>
    <w:semiHidden/>
    <w:unhideWhenUsed/>
    <w:rsid w:val="00230ED9"/>
    <w:pPr>
      <w:widowControl/>
      <w:overflowPunct w:val="0"/>
      <w:autoSpaceDE w:val="0"/>
      <w:autoSpaceDN w:val="0"/>
      <w:adjustRightInd w:val="0"/>
      <w:spacing w:after="0" w:line="240" w:lineRule="auto"/>
    </w:pPr>
    <w:rPr>
      <w:rFonts w:ascii="Times Roman" w:hAnsi="Times Roman" w:cs="Times New Roman"/>
      <w:szCs w:val="20"/>
    </w:rPr>
  </w:style>
  <w:style w:type="character" w:customStyle="1" w:styleId="FootnoteTextChar">
    <w:name w:val="Footnote Text Char"/>
    <w:basedOn w:val="DefaultParagraphFont"/>
    <w:link w:val="FootnoteText"/>
    <w:uiPriority w:val="99"/>
    <w:semiHidden/>
    <w:rsid w:val="00230ED9"/>
    <w:rPr>
      <w:rFonts w:ascii="Times Roman" w:eastAsia="Times New Roman" w:hAnsi="Times Roman" w:cs="Times New Roman"/>
      <w:sz w:val="24"/>
      <w:szCs w:val="20"/>
    </w:rPr>
  </w:style>
  <w:style w:type="paragraph" w:styleId="CommentText">
    <w:name w:val="annotation text"/>
    <w:basedOn w:val="Normal"/>
    <w:link w:val="CommentTextChar"/>
    <w:uiPriority w:val="99"/>
    <w:semiHidden/>
    <w:unhideWhenUsed/>
    <w:rsid w:val="00230ED9"/>
    <w:pPr>
      <w:spacing w:line="240" w:lineRule="auto"/>
    </w:pPr>
    <w:rPr>
      <w:sz w:val="20"/>
      <w:szCs w:val="20"/>
    </w:rPr>
  </w:style>
  <w:style w:type="character" w:customStyle="1" w:styleId="CommentTextChar">
    <w:name w:val="Comment Text Char"/>
    <w:basedOn w:val="DefaultParagraphFont"/>
    <w:link w:val="CommentText"/>
    <w:uiPriority w:val="99"/>
    <w:semiHidden/>
    <w:rsid w:val="00230ED9"/>
    <w:rPr>
      <w:rFonts w:ascii="Arial" w:eastAsia="Times New Roman" w:hAnsi="Arial" w:cs="Arial"/>
      <w:sz w:val="20"/>
      <w:szCs w:val="20"/>
    </w:rPr>
  </w:style>
  <w:style w:type="paragraph" w:styleId="Header">
    <w:name w:val="header"/>
    <w:basedOn w:val="Normal"/>
    <w:link w:val="HeaderChar"/>
    <w:uiPriority w:val="99"/>
    <w:unhideWhenUsed/>
    <w:rsid w:val="00230ED9"/>
    <w:pPr>
      <w:widowControl/>
      <w:tabs>
        <w:tab w:val="center" w:pos="4320"/>
        <w:tab w:val="right" w:pos="8640"/>
      </w:tabs>
      <w:overflowPunct w:val="0"/>
      <w:autoSpaceDE w:val="0"/>
      <w:autoSpaceDN w:val="0"/>
      <w:adjustRightInd w:val="0"/>
      <w:spacing w:after="0" w:line="240" w:lineRule="auto"/>
    </w:pPr>
    <w:rPr>
      <w:rFonts w:ascii="Times Roman" w:hAnsi="Times Roman" w:cs="Times New Roman"/>
      <w:szCs w:val="20"/>
    </w:rPr>
  </w:style>
  <w:style w:type="character" w:customStyle="1" w:styleId="HeaderChar">
    <w:name w:val="Header Char"/>
    <w:basedOn w:val="DefaultParagraphFont"/>
    <w:link w:val="Header"/>
    <w:uiPriority w:val="99"/>
    <w:rsid w:val="00230ED9"/>
    <w:rPr>
      <w:rFonts w:ascii="Times Roman" w:eastAsia="Times New Roman" w:hAnsi="Times Roman" w:cs="Times New Roman"/>
      <w:sz w:val="24"/>
      <w:szCs w:val="20"/>
    </w:rPr>
  </w:style>
  <w:style w:type="paragraph" w:styleId="Footer">
    <w:name w:val="footer"/>
    <w:basedOn w:val="Normal"/>
    <w:link w:val="FooterChar"/>
    <w:uiPriority w:val="99"/>
    <w:unhideWhenUsed/>
    <w:rsid w:val="00230ED9"/>
    <w:pPr>
      <w:widowControl/>
      <w:tabs>
        <w:tab w:val="center" w:pos="4320"/>
        <w:tab w:val="right" w:pos="8640"/>
      </w:tabs>
      <w:overflowPunct w:val="0"/>
      <w:autoSpaceDE w:val="0"/>
      <w:autoSpaceDN w:val="0"/>
      <w:adjustRightInd w:val="0"/>
      <w:spacing w:after="0" w:line="240" w:lineRule="auto"/>
    </w:pPr>
    <w:rPr>
      <w:rFonts w:ascii="Times Roman" w:hAnsi="Times Roman" w:cs="Times New Roman"/>
      <w:szCs w:val="20"/>
    </w:rPr>
  </w:style>
  <w:style w:type="character" w:customStyle="1" w:styleId="FooterChar">
    <w:name w:val="Footer Char"/>
    <w:basedOn w:val="DefaultParagraphFont"/>
    <w:link w:val="Footer"/>
    <w:uiPriority w:val="99"/>
    <w:rsid w:val="00230ED9"/>
    <w:rPr>
      <w:rFonts w:ascii="Times Roman" w:eastAsia="Times New Roman" w:hAnsi="Times Roman" w:cs="Times New Roman"/>
      <w:sz w:val="24"/>
      <w:szCs w:val="20"/>
    </w:rPr>
  </w:style>
  <w:style w:type="paragraph" w:styleId="IndexHeading">
    <w:name w:val="index heading"/>
    <w:basedOn w:val="Normal"/>
    <w:next w:val="Index1"/>
    <w:uiPriority w:val="99"/>
    <w:semiHidden/>
    <w:unhideWhenUsed/>
    <w:rsid w:val="00230ED9"/>
    <w:rPr>
      <w:rFonts w:asciiTheme="majorHAnsi" w:eastAsiaTheme="majorEastAsia" w:hAnsiTheme="majorHAnsi" w:cstheme="majorBidi"/>
      <w:b/>
      <w:bCs/>
    </w:rPr>
  </w:style>
  <w:style w:type="paragraph" w:styleId="Caption">
    <w:name w:val="caption"/>
    <w:basedOn w:val="Normal"/>
    <w:next w:val="Normal"/>
    <w:uiPriority w:val="99"/>
    <w:semiHidden/>
    <w:unhideWhenUsed/>
    <w:qFormat/>
    <w:rsid w:val="00230ED9"/>
    <w:pPr>
      <w:widowControl/>
      <w:overflowPunct w:val="0"/>
      <w:autoSpaceDE w:val="0"/>
      <w:autoSpaceDN w:val="0"/>
      <w:adjustRightInd w:val="0"/>
      <w:spacing w:after="0" w:line="240" w:lineRule="auto"/>
    </w:pPr>
    <w:rPr>
      <w:rFonts w:ascii="Times Roman" w:hAnsi="Times Roman" w:cs="Times New Roman"/>
      <w:szCs w:val="20"/>
    </w:rPr>
  </w:style>
  <w:style w:type="paragraph" w:styleId="TableofFigures">
    <w:name w:val="table of figures"/>
    <w:basedOn w:val="Normal"/>
    <w:next w:val="Normal"/>
    <w:uiPriority w:val="99"/>
    <w:semiHidden/>
    <w:unhideWhenUsed/>
    <w:rsid w:val="00230ED9"/>
    <w:pPr>
      <w:spacing w:after="0"/>
    </w:pPr>
  </w:style>
  <w:style w:type="paragraph" w:styleId="EnvelopeAddress">
    <w:name w:val="envelope address"/>
    <w:basedOn w:val="Normal"/>
    <w:uiPriority w:val="99"/>
    <w:semiHidden/>
    <w:unhideWhenUsed/>
    <w:rsid w:val="00230ED9"/>
    <w:pPr>
      <w:framePr w:w="7920" w:h="1980"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30ED9"/>
    <w:pPr>
      <w:spacing w:after="0" w:line="240" w:lineRule="auto"/>
    </w:pPr>
    <w:rPr>
      <w:rFonts w:asciiTheme="majorHAnsi" w:eastAsiaTheme="majorEastAsia" w:hAnsiTheme="majorHAnsi" w:cstheme="majorBidi"/>
      <w:sz w:val="20"/>
      <w:szCs w:val="20"/>
    </w:rPr>
  </w:style>
  <w:style w:type="paragraph" w:styleId="EndnoteText">
    <w:name w:val="endnote text"/>
    <w:basedOn w:val="Normal"/>
    <w:link w:val="EndnoteTextChar"/>
    <w:uiPriority w:val="99"/>
    <w:semiHidden/>
    <w:unhideWhenUsed/>
    <w:rsid w:val="00230ED9"/>
    <w:pPr>
      <w:widowControl/>
      <w:overflowPunct w:val="0"/>
      <w:autoSpaceDE w:val="0"/>
      <w:autoSpaceDN w:val="0"/>
      <w:adjustRightInd w:val="0"/>
      <w:spacing w:after="0" w:line="240" w:lineRule="auto"/>
    </w:pPr>
    <w:rPr>
      <w:rFonts w:ascii="Times Roman" w:hAnsi="Times Roman" w:cs="Times New Roman"/>
      <w:szCs w:val="20"/>
    </w:rPr>
  </w:style>
  <w:style w:type="character" w:customStyle="1" w:styleId="EndnoteTextChar">
    <w:name w:val="Endnote Text Char"/>
    <w:basedOn w:val="DefaultParagraphFont"/>
    <w:link w:val="EndnoteText"/>
    <w:uiPriority w:val="99"/>
    <w:semiHidden/>
    <w:rsid w:val="00230ED9"/>
    <w:rPr>
      <w:rFonts w:ascii="Times Roman" w:eastAsia="Times New Roman" w:hAnsi="Times Roman" w:cs="Times New Roman"/>
      <w:sz w:val="24"/>
      <w:szCs w:val="20"/>
    </w:rPr>
  </w:style>
  <w:style w:type="paragraph" w:styleId="TableofAuthorities">
    <w:name w:val="table of authorities"/>
    <w:basedOn w:val="Normal"/>
    <w:next w:val="Normal"/>
    <w:uiPriority w:val="99"/>
    <w:semiHidden/>
    <w:unhideWhenUsed/>
    <w:rsid w:val="00230ED9"/>
    <w:pPr>
      <w:spacing w:after="0"/>
      <w:ind w:left="240" w:hanging="240"/>
    </w:pPr>
  </w:style>
  <w:style w:type="paragraph" w:styleId="MacroText">
    <w:name w:val="macro"/>
    <w:link w:val="MacroTextChar"/>
    <w:uiPriority w:val="99"/>
    <w:semiHidden/>
    <w:unhideWhenUsed/>
    <w:rsid w:val="00230ED9"/>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230ED9"/>
    <w:rPr>
      <w:rFonts w:ascii="Consolas" w:eastAsia="Times New Roman" w:hAnsi="Consolas" w:cs="Consolas"/>
      <w:sz w:val="20"/>
      <w:szCs w:val="20"/>
    </w:rPr>
  </w:style>
  <w:style w:type="paragraph" w:styleId="TOAHeading">
    <w:name w:val="toa heading"/>
    <w:basedOn w:val="Normal"/>
    <w:next w:val="Normal"/>
    <w:uiPriority w:val="99"/>
    <w:semiHidden/>
    <w:unhideWhenUsed/>
    <w:rsid w:val="00230ED9"/>
    <w:pPr>
      <w:spacing w:before="120"/>
    </w:pPr>
    <w:rPr>
      <w:rFonts w:asciiTheme="majorHAnsi" w:eastAsiaTheme="majorEastAsia" w:hAnsiTheme="majorHAnsi" w:cstheme="majorBidi"/>
      <w:b/>
      <w:bCs/>
    </w:rPr>
  </w:style>
  <w:style w:type="paragraph" w:styleId="List">
    <w:name w:val="List"/>
    <w:basedOn w:val="Normal"/>
    <w:uiPriority w:val="99"/>
    <w:semiHidden/>
    <w:unhideWhenUsed/>
    <w:rsid w:val="00230ED9"/>
    <w:pPr>
      <w:ind w:left="360" w:hanging="360"/>
      <w:contextualSpacing/>
    </w:pPr>
  </w:style>
  <w:style w:type="paragraph" w:styleId="ListBullet">
    <w:name w:val="List Bullet"/>
    <w:basedOn w:val="Normal"/>
    <w:uiPriority w:val="99"/>
    <w:semiHidden/>
    <w:unhideWhenUsed/>
    <w:rsid w:val="00230ED9"/>
    <w:pPr>
      <w:numPr>
        <w:numId w:val="1"/>
      </w:numPr>
      <w:contextualSpacing/>
    </w:pPr>
  </w:style>
  <w:style w:type="paragraph" w:styleId="ListNumber">
    <w:name w:val="List Number"/>
    <w:basedOn w:val="Normal"/>
    <w:uiPriority w:val="99"/>
    <w:semiHidden/>
    <w:unhideWhenUsed/>
    <w:rsid w:val="00230ED9"/>
    <w:pPr>
      <w:numPr>
        <w:numId w:val="2"/>
      </w:numPr>
      <w:contextualSpacing/>
    </w:pPr>
  </w:style>
  <w:style w:type="paragraph" w:styleId="List2">
    <w:name w:val="List 2"/>
    <w:basedOn w:val="Normal"/>
    <w:uiPriority w:val="99"/>
    <w:semiHidden/>
    <w:unhideWhenUsed/>
    <w:rsid w:val="00230ED9"/>
    <w:pPr>
      <w:ind w:left="720" w:hanging="360"/>
      <w:contextualSpacing/>
    </w:pPr>
  </w:style>
  <w:style w:type="paragraph" w:styleId="List3">
    <w:name w:val="List 3"/>
    <w:basedOn w:val="Normal"/>
    <w:uiPriority w:val="99"/>
    <w:semiHidden/>
    <w:unhideWhenUsed/>
    <w:rsid w:val="00230ED9"/>
    <w:pPr>
      <w:ind w:left="1080" w:hanging="360"/>
      <w:contextualSpacing/>
    </w:pPr>
  </w:style>
  <w:style w:type="paragraph" w:styleId="List4">
    <w:name w:val="List 4"/>
    <w:basedOn w:val="Normal"/>
    <w:uiPriority w:val="99"/>
    <w:semiHidden/>
    <w:unhideWhenUsed/>
    <w:rsid w:val="00230ED9"/>
    <w:pPr>
      <w:ind w:left="1440" w:hanging="360"/>
      <w:contextualSpacing/>
    </w:pPr>
  </w:style>
  <w:style w:type="paragraph" w:styleId="List5">
    <w:name w:val="List 5"/>
    <w:basedOn w:val="Normal"/>
    <w:uiPriority w:val="99"/>
    <w:semiHidden/>
    <w:unhideWhenUsed/>
    <w:rsid w:val="00230ED9"/>
    <w:pPr>
      <w:ind w:left="1800" w:hanging="360"/>
      <w:contextualSpacing/>
    </w:pPr>
  </w:style>
  <w:style w:type="paragraph" w:styleId="ListBullet2">
    <w:name w:val="List Bullet 2"/>
    <w:basedOn w:val="Normal"/>
    <w:uiPriority w:val="99"/>
    <w:semiHidden/>
    <w:unhideWhenUsed/>
    <w:rsid w:val="00230ED9"/>
    <w:pPr>
      <w:numPr>
        <w:numId w:val="3"/>
      </w:numPr>
      <w:contextualSpacing/>
    </w:pPr>
  </w:style>
  <w:style w:type="paragraph" w:styleId="ListBullet3">
    <w:name w:val="List Bullet 3"/>
    <w:basedOn w:val="Normal"/>
    <w:uiPriority w:val="99"/>
    <w:semiHidden/>
    <w:unhideWhenUsed/>
    <w:rsid w:val="00230ED9"/>
    <w:pPr>
      <w:numPr>
        <w:numId w:val="4"/>
      </w:numPr>
      <w:contextualSpacing/>
    </w:pPr>
  </w:style>
  <w:style w:type="paragraph" w:styleId="ListBullet4">
    <w:name w:val="List Bullet 4"/>
    <w:basedOn w:val="Normal"/>
    <w:uiPriority w:val="99"/>
    <w:semiHidden/>
    <w:unhideWhenUsed/>
    <w:rsid w:val="00230ED9"/>
    <w:pPr>
      <w:numPr>
        <w:numId w:val="5"/>
      </w:numPr>
      <w:contextualSpacing/>
    </w:pPr>
  </w:style>
  <w:style w:type="paragraph" w:styleId="ListBullet5">
    <w:name w:val="List Bullet 5"/>
    <w:basedOn w:val="Normal"/>
    <w:uiPriority w:val="99"/>
    <w:semiHidden/>
    <w:unhideWhenUsed/>
    <w:rsid w:val="00230ED9"/>
    <w:pPr>
      <w:numPr>
        <w:numId w:val="6"/>
      </w:numPr>
      <w:contextualSpacing/>
    </w:pPr>
  </w:style>
  <w:style w:type="paragraph" w:styleId="ListNumber2">
    <w:name w:val="List Number 2"/>
    <w:basedOn w:val="Normal"/>
    <w:uiPriority w:val="99"/>
    <w:semiHidden/>
    <w:unhideWhenUsed/>
    <w:rsid w:val="00230ED9"/>
    <w:pPr>
      <w:numPr>
        <w:numId w:val="7"/>
      </w:numPr>
      <w:contextualSpacing/>
    </w:pPr>
  </w:style>
  <w:style w:type="paragraph" w:styleId="ListNumber3">
    <w:name w:val="List Number 3"/>
    <w:basedOn w:val="Normal"/>
    <w:uiPriority w:val="99"/>
    <w:semiHidden/>
    <w:unhideWhenUsed/>
    <w:rsid w:val="00230ED9"/>
    <w:pPr>
      <w:numPr>
        <w:numId w:val="8"/>
      </w:numPr>
      <w:contextualSpacing/>
    </w:pPr>
  </w:style>
  <w:style w:type="paragraph" w:styleId="ListNumber4">
    <w:name w:val="List Number 4"/>
    <w:basedOn w:val="Normal"/>
    <w:uiPriority w:val="99"/>
    <w:semiHidden/>
    <w:unhideWhenUsed/>
    <w:rsid w:val="00230ED9"/>
    <w:pPr>
      <w:numPr>
        <w:numId w:val="9"/>
      </w:numPr>
      <w:contextualSpacing/>
    </w:pPr>
  </w:style>
  <w:style w:type="paragraph" w:styleId="ListNumber5">
    <w:name w:val="List Number 5"/>
    <w:basedOn w:val="Normal"/>
    <w:uiPriority w:val="99"/>
    <w:semiHidden/>
    <w:unhideWhenUsed/>
    <w:rsid w:val="00230ED9"/>
    <w:pPr>
      <w:numPr>
        <w:numId w:val="10"/>
      </w:numPr>
      <w:contextualSpacing/>
    </w:pPr>
  </w:style>
  <w:style w:type="paragraph" w:styleId="Title">
    <w:name w:val="Title"/>
    <w:basedOn w:val="Normal"/>
    <w:next w:val="Normal"/>
    <w:link w:val="TitleChar"/>
    <w:uiPriority w:val="10"/>
    <w:qFormat/>
    <w:rsid w:val="00230ED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30ED9"/>
    <w:rPr>
      <w:rFonts w:asciiTheme="majorHAnsi" w:eastAsiaTheme="majorEastAsia" w:hAnsiTheme="majorHAnsi" w:cstheme="majorBidi"/>
      <w:color w:val="323E4F" w:themeColor="text2" w:themeShade="BF"/>
      <w:spacing w:val="5"/>
      <w:kern w:val="28"/>
      <w:sz w:val="52"/>
      <w:szCs w:val="52"/>
    </w:rPr>
  </w:style>
  <w:style w:type="paragraph" w:styleId="Closing">
    <w:name w:val="Closing"/>
    <w:basedOn w:val="Normal"/>
    <w:link w:val="ClosingChar"/>
    <w:uiPriority w:val="99"/>
    <w:semiHidden/>
    <w:unhideWhenUsed/>
    <w:rsid w:val="00230ED9"/>
    <w:pPr>
      <w:spacing w:after="0" w:line="240" w:lineRule="auto"/>
      <w:ind w:left="4320"/>
    </w:pPr>
  </w:style>
  <w:style w:type="character" w:customStyle="1" w:styleId="ClosingChar">
    <w:name w:val="Closing Char"/>
    <w:basedOn w:val="DefaultParagraphFont"/>
    <w:link w:val="Closing"/>
    <w:uiPriority w:val="99"/>
    <w:semiHidden/>
    <w:rsid w:val="00230ED9"/>
    <w:rPr>
      <w:rFonts w:ascii="Arial" w:eastAsia="Times New Roman" w:hAnsi="Arial" w:cs="Arial"/>
      <w:sz w:val="24"/>
      <w:szCs w:val="24"/>
    </w:rPr>
  </w:style>
  <w:style w:type="paragraph" w:styleId="Signature">
    <w:name w:val="Signature"/>
    <w:basedOn w:val="Normal"/>
    <w:link w:val="SignatureChar"/>
    <w:uiPriority w:val="99"/>
    <w:semiHidden/>
    <w:unhideWhenUsed/>
    <w:rsid w:val="00230ED9"/>
    <w:pPr>
      <w:spacing w:after="0" w:line="240" w:lineRule="auto"/>
      <w:ind w:left="4320"/>
    </w:pPr>
  </w:style>
  <w:style w:type="character" w:customStyle="1" w:styleId="SignatureChar">
    <w:name w:val="Signature Char"/>
    <w:basedOn w:val="DefaultParagraphFont"/>
    <w:link w:val="Signature"/>
    <w:uiPriority w:val="99"/>
    <w:semiHidden/>
    <w:rsid w:val="00230ED9"/>
    <w:rPr>
      <w:rFonts w:ascii="Arial" w:eastAsia="Times New Roman" w:hAnsi="Arial" w:cs="Arial"/>
      <w:sz w:val="24"/>
      <w:szCs w:val="24"/>
    </w:rPr>
  </w:style>
  <w:style w:type="paragraph" w:styleId="BodyText">
    <w:name w:val="Body Text"/>
    <w:basedOn w:val="Normal"/>
    <w:link w:val="BodyTextChar"/>
    <w:uiPriority w:val="99"/>
    <w:semiHidden/>
    <w:unhideWhenUsed/>
    <w:rsid w:val="00230ED9"/>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pPr>
    <w:rPr>
      <w:rFonts w:cs="Times New Roman"/>
      <w:b/>
      <w:spacing w:val="-3"/>
      <w:sz w:val="32"/>
      <w:szCs w:val="20"/>
    </w:rPr>
  </w:style>
  <w:style w:type="character" w:customStyle="1" w:styleId="BodyTextChar">
    <w:name w:val="Body Text Char"/>
    <w:basedOn w:val="DefaultParagraphFont"/>
    <w:link w:val="BodyText"/>
    <w:uiPriority w:val="99"/>
    <w:semiHidden/>
    <w:rsid w:val="00230ED9"/>
    <w:rPr>
      <w:rFonts w:ascii="Arial" w:eastAsia="Times New Roman" w:hAnsi="Arial" w:cs="Times New Roman"/>
      <w:b/>
      <w:spacing w:val="-3"/>
      <w:sz w:val="32"/>
      <w:szCs w:val="20"/>
    </w:rPr>
  </w:style>
  <w:style w:type="paragraph" w:styleId="BodyTextIndent">
    <w:name w:val="Body Text Indent"/>
    <w:basedOn w:val="Normal"/>
    <w:link w:val="BodyTextIndentChar"/>
    <w:uiPriority w:val="99"/>
    <w:semiHidden/>
    <w:unhideWhenUsed/>
    <w:rsid w:val="00230ED9"/>
    <w:pPr>
      <w:widowControl/>
      <w:overflowPunct w:val="0"/>
      <w:autoSpaceDE w:val="0"/>
      <w:autoSpaceDN w:val="0"/>
      <w:adjustRightInd w:val="0"/>
      <w:spacing w:after="0" w:line="240" w:lineRule="auto"/>
      <w:ind w:left="720"/>
    </w:pPr>
    <w:rPr>
      <w:rFonts w:cs="Times New Roman"/>
      <w:spacing w:val="-3"/>
      <w:szCs w:val="20"/>
    </w:rPr>
  </w:style>
  <w:style w:type="character" w:customStyle="1" w:styleId="BodyTextIndentChar">
    <w:name w:val="Body Text Indent Char"/>
    <w:basedOn w:val="DefaultParagraphFont"/>
    <w:link w:val="BodyTextIndent"/>
    <w:uiPriority w:val="99"/>
    <w:semiHidden/>
    <w:rsid w:val="00230ED9"/>
    <w:rPr>
      <w:rFonts w:ascii="Arial" w:eastAsia="Times New Roman" w:hAnsi="Arial" w:cs="Times New Roman"/>
      <w:spacing w:val="-3"/>
      <w:sz w:val="24"/>
      <w:szCs w:val="20"/>
    </w:rPr>
  </w:style>
  <w:style w:type="paragraph" w:styleId="ListContinue">
    <w:name w:val="List Continue"/>
    <w:basedOn w:val="Normal"/>
    <w:uiPriority w:val="99"/>
    <w:semiHidden/>
    <w:unhideWhenUsed/>
    <w:rsid w:val="00230ED9"/>
    <w:pPr>
      <w:spacing w:after="120"/>
      <w:ind w:left="360"/>
      <w:contextualSpacing/>
    </w:pPr>
  </w:style>
  <w:style w:type="paragraph" w:styleId="ListContinue2">
    <w:name w:val="List Continue 2"/>
    <w:basedOn w:val="Normal"/>
    <w:uiPriority w:val="99"/>
    <w:semiHidden/>
    <w:unhideWhenUsed/>
    <w:rsid w:val="00230ED9"/>
    <w:pPr>
      <w:spacing w:after="120"/>
      <w:ind w:left="720"/>
      <w:contextualSpacing/>
    </w:pPr>
  </w:style>
  <w:style w:type="paragraph" w:styleId="ListContinue3">
    <w:name w:val="List Continue 3"/>
    <w:basedOn w:val="Normal"/>
    <w:uiPriority w:val="99"/>
    <w:semiHidden/>
    <w:unhideWhenUsed/>
    <w:rsid w:val="00230ED9"/>
    <w:pPr>
      <w:spacing w:after="120"/>
      <w:ind w:left="1080"/>
      <w:contextualSpacing/>
    </w:pPr>
  </w:style>
  <w:style w:type="paragraph" w:styleId="ListContinue4">
    <w:name w:val="List Continue 4"/>
    <w:basedOn w:val="Normal"/>
    <w:uiPriority w:val="99"/>
    <w:semiHidden/>
    <w:unhideWhenUsed/>
    <w:rsid w:val="00230ED9"/>
    <w:pPr>
      <w:spacing w:after="120"/>
      <w:ind w:left="1440"/>
      <w:contextualSpacing/>
    </w:pPr>
  </w:style>
  <w:style w:type="paragraph" w:styleId="ListContinue5">
    <w:name w:val="List Continue 5"/>
    <w:basedOn w:val="Normal"/>
    <w:uiPriority w:val="99"/>
    <w:semiHidden/>
    <w:unhideWhenUsed/>
    <w:rsid w:val="00230ED9"/>
    <w:pPr>
      <w:spacing w:after="120"/>
      <w:ind w:left="1800"/>
      <w:contextualSpacing/>
    </w:pPr>
  </w:style>
  <w:style w:type="paragraph" w:styleId="MessageHeader">
    <w:name w:val="Message Header"/>
    <w:basedOn w:val="Normal"/>
    <w:link w:val="MessageHeaderChar"/>
    <w:uiPriority w:val="99"/>
    <w:semiHidden/>
    <w:unhideWhenUsed/>
    <w:rsid w:val="00230ED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30ED9"/>
    <w:rPr>
      <w:rFonts w:asciiTheme="majorHAnsi" w:eastAsiaTheme="majorEastAsia" w:hAnsiTheme="majorHAnsi" w:cstheme="majorBidi"/>
      <w:sz w:val="24"/>
      <w:szCs w:val="24"/>
      <w:shd w:val="pct20" w:color="auto" w:fill="auto"/>
    </w:rPr>
  </w:style>
  <w:style w:type="paragraph" w:styleId="Subtitle">
    <w:name w:val="Subtitle"/>
    <w:basedOn w:val="Normal"/>
    <w:next w:val="Normal"/>
    <w:link w:val="SubtitleChar"/>
    <w:uiPriority w:val="11"/>
    <w:qFormat/>
    <w:rsid w:val="00230ED9"/>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30ED9"/>
    <w:rPr>
      <w:rFonts w:asciiTheme="majorHAnsi" w:eastAsiaTheme="majorEastAsia" w:hAnsiTheme="majorHAnsi" w:cstheme="majorBidi"/>
      <w:i/>
      <w:iCs/>
      <w:color w:val="5B9BD5" w:themeColor="accent1"/>
      <w:spacing w:val="15"/>
      <w:sz w:val="24"/>
      <w:szCs w:val="24"/>
    </w:rPr>
  </w:style>
  <w:style w:type="paragraph" w:styleId="Salutation">
    <w:name w:val="Salutation"/>
    <w:basedOn w:val="Normal"/>
    <w:next w:val="Normal"/>
    <w:link w:val="SalutationChar"/>
    <w:uiPriority w:val="99"/>
    <w:semiHidden/>
    <w:unhideWhenUsed/>
    <w:rsid w:val="00230ED9"/>
  </w:style>
  <w:style w:type="character" w:customStyle="1" w:styleId="SalutationChar">
    <w:name w:val="Salutation Char"/>
    <w:basedOn w:val="DefaultParagraphFont"/>
    <w:link w:val="Salutation"/>
    <w:uiPriority w:val="99"/>
    <w:semiHidden/>
    <w:rsid w:val="00230ED9"/>
    <w:rPr>
      <w:rFonts w:ascii="Arial" w:eastAsia="Times New Roman" w:hAnsi="Arial" w:cs="Arial"/>
      <w:sz w:val="24"/>
      <w:szCs w:val="24"/>
    </w:rPr>
  </w:style>
  <w:style w:type="paragraph" w:styleId="Date">
    <w:name w:val="Date"/>
    <w:basedOn w:val="Normal"/>
    <w:next w:val="Normal"/>
    <w:link w:val="DateChar"/>
    <w:uiPriority w:val="99"/>
    <w:semiHidden/>
    <w:unhideWhenUsed/>
    <w:rsid w:val="00230ED9"/>
  </w:style>
  <w:style w:type="character" w:customStyle="1" w:styleId="DateChar">
    <w:name w:val="Date Char"/>
    <w:basedOn w:val="DefaultParagraphFont"/>
    <w:link w:val="Date"/>
    <w:uiPriority w:val="99"/>
    <w:semiHidden/>
    <w:rsid w:val="00230ED9"/>
    <w:rPr>
      <w:rFonts w:ascii="Arial" w:eastAsia="Times New Roman" w:hAnsi="Arial" w:cs="Arial"/>
      <w:sz w:val="24"/>
      <w:szCs w:val="24"/>
    </w:rPr>
  </w:style>
  <w:style w:type="paragraph" w:styleId="BodyTextFirstIndent">
    <w:name w:val="Body Text First Indent"/>
    <w:basedOn w:val="BodyText"/>
    <w:link w:val="BodyTextFirstIndentChar"/>
    <w:uiPriority w:val="99"/>
    <w:semiHidden/>
    <w:unhideWhenUsed/>
    <w:rsid w:val="00230ED9"/>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230ED9"/>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230ED9"/>
    <w:pPr>
      <w:widowControl w:val="0"/>
      <w:overflowPunct/>
      <w:autoSpaceDE/>
      <w:autoSpaceDN/>
      <w:adjustRightInd/>
      <w:spacing w:after="200" w:line="276" w:lineRule="auto"/>
      <w:ind w:left="360" w:firstLine="360"/>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230ED9"/>
    <w:rPr>
      <w:rFonts w:ascii="Arial" w:eastAsia="Times New Roman" w:hAnsi="Arial" w:cs="Arial"/>
      <w:spacing w:val="-3"/>
      <w:sz w:val="24"/>
      <w:szCs w:val="24"/>
    </w:rPr>
  </w:style>
  <w:style w:type="paragraph" w:styleId="NoteHeading">
    <w:name w:val="Note Heading"/>
    <w:basedOn w:val="Normal"/>
    <w:next w:val="Normal"/>
    <w:link w:val="NoteHeadingChar"/>
    <w:uiPriority w:val="99"/>
    <w:semiHidden/>
    <w:unhideWhenUsed/>
    <w:rsid w:val="00230ED9"/>
    <w:pPr>
      <w:spacing w:after="0" w:line="240" w:lineRule="auto"/>
    </w:pPr>
  </w:style>
  <w:style w:type="character" w:customStyle="1" w:styleId="NoteHeadingChar">
    <w:name w:val="Note Heading Char"/>
    <w:basedOn w:val="DefaultParagraphFont"/>
    <w:link w:val="NoteHeading"/>
    <w:uiPriority w:val="99"/>
    <w:semiHidden/>
    <w:rsid w:val="00230ED9"/>
    <w:rPr>
      <w:rFonts w:ascii="Arial" w:eastAsia="Times New Roman" w:hAnsi="Arial" w:cs="Arial"/>
      <w:sz w:val="24"/>
      <w:szCs w:val="24"/>
    </w:rPr>
  </w:style>
  <w:style w:type="paragraph" w:styleId="BodyText2">
    <w:name w:val="Body Text 2"/>
    <w:basedOn w:val="Normal"/>
    <w:link w:val="BodyText2Char"/>
    <w:uiPriority w:val="99"/>
    <w:semiHidden/>
    <w:unhideWhenUsed/>
    <w:rsid w:val="00230ED9"/>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pPr>
    <w:rPr>
      <w:rFonts w:cs="Times New Roman"/>
      <w:spacing w:val="-3"/>
      <w:szCs w:val="20"/>
    </w:rPr>
  </w:style>
  <w:style w:type="character" w:customStyle="1" w:styleId="BodyText2Char">
    <w:name w:val="Body Text 2 Char"/>
    <w:basedOn w:val="DefaultParagraphFont"/>
    <w:link w:val="BodyText2"/>
    <w:uiPriority w:val="99"/>
    <w:semiHidden/>
    <w:rsid w:val="00230ED9"/>
    <w:rPr>
      <w:rFonts w:ascii="Arial" w:eastAsia="Times New Roman" w:hAnsi="Arial" w:cs="Times New Roman"/>
      <w:spacing w:val="-3"/>
      <w:sz w:val="24"/>
      <w:szCs w:val="20"/>
    </w:rPr>
  </w:style>
  <w:style w:type="paragraph" w:styleId="BodyText3">
    <w:name w:val="Body Text 3"/>
    <w:basedOn w:val="Normal"/>
    <w:link w:val="BodyText3Char"/>
    <w:uiPriority w:val="99"/>
    <w:semiHidden/>
    <w:unhideWhenUsed/>
    <w:rsid w:val="00230ED9"/>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pPr>
    <w:rPr>
      <w:rFonts w:cs="Times New Roman"/>
      <w:b/>
      <w:spacing w:val="-3"/>
      <w:szCs w:val="20"/>
    </w:rPr>
  </w:style>
  <w:style w:type="character" w:customStyle="1" w:styleId="BodyText3Char">
    <w:name w:val="Body Text 3 Char"/>
    <w:basedOn w:val="DefaultParagraphFont"/>
    <w:link w:val="BodyText3"/>
    <w:uiPriority w:val="99"/>
    <w:semiHidden/>
    <w:rsid w:val="00230ED9"/>
    <w:rPr>
      <w:rFonts w:ascii="Arial" w:eastAsia="Times New Roman" w:hAnsi="Arial" w:cs="Times New Roman"/>
      <w:b/>
      <w:spacing w:val="-3"/>
      <w:sz w:val="24"/>
      <w:szCs w:val="20"/>
    </w:rPr>
  </w:style>
  <w:style w:type="paragraph" w:styleId="BodyTextIndent2">
    <w:name w:val="Body Text Indent 2"/>
    <w:basedOn w:val="Normal"/>
    <w:link w:val="BodyTextIndent2Char"/>
    <w:uiPriority w:val="99"/>
    <w:semiHidden/>
    <w:unhideWhenUsed/>
    <w:rsid w:val="00230ED9"/>
    <w:pPr>
      <w:spacing w:after="120" w:line="480" w:lineRule="auto"/>
      <w:ind w:left="360"/>
    </w:pPr>
  </w:style>
  <w:style w:type="character" w:customStyle="1" w:styleId="BodyTextIndent2Char">
    <w:name w:val="Body Text Indent 2 Char"/>
    <w:basedOn w:val="DefaultParagraphFont"/>
    <w:link w:val="BodyTextIndent2"/>
    <w:uiPriority w:val="99"/>
    <w:semiHidden/>
    <w:rsid w:val="00230ED9"/>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230ED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0ED9"/>
    <w:rPr>
      <w:rFonts w:ascii="Arial" w:eastAsia="Times New Roman" w:hAnsi="Arial" w:cs="Arial"/>
      <w:sz w:val="16"/>
      <w:szCs w:val="16"/>
    </w:rPr>
  </w:style>
  <w:style w:type="paragraph" w:styleId="BlockText">
    <w:name w:val="Block Text"/>
    <w:basedOn w:val="Normal"/>
    <w:uiPriority w:val="99"/>
    <w:semiHidden/>
    <w:unhideWhenUsed/>
    <w:rsid w:val="00230ED9"/>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720" w:right="720"/>
      <w:jc w:val="both"/>
    </w:pPr>
    <w:rPr>
      <w:rFonts w:cs="Times New Roman"/>
      <w:i/>
      <w:iCs/>
      <w:spacing w:val="-3"/>
      <w:szCs w:val="20"/>
    </w:rPr>
  </w:style>
  <w:style w:type="paragraph" w:styleId="DocumentMap">
    <w:name w:val="Document Map"/>
    <w:basedOn w:val="Normal"/>
    <w:link w:val="DocumentMapChar"/>
    <w:uiPriority w:val="99"/>
    <w:semiHidden/>
    <w:unhideWhenUsed/>
    <w:rsid w:val="00230ED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30ED9"/>
    <w:rPr>
      <w:rFonts w:ascii="Tahoma" w:eastAsia="Times New Roman" w:hAnsi="Tahoma" w:cs="Tahoma"/>
      <w:sz w:val="16"/>
      <w:szCs w:val="16"/>
    </w:rPr>
  </w:style>
  <w:style w:type="paragraph" w:styleId="PlainText">
    <w:name w:val="Plain Text"/>
    <w:basedOn w:val="Normal"/>
    <w:link w:val="PlainTextChar"/>
    <w:uiPriority w:val="99"/>
    <w:semiHidden/>
    <w:unhideWhenUsed/>
    <w:rsid w:val="00230E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30ED9"/>
    <w:rPr>
      <w:rFonts w:ascii="Consolas" w:eastAsia="Times New Roman" w:hAnsi="Consolas" w:cs="Consolas"/>
      <w:sz w:val="21"/>
      <w:szCs w:val="21"/>
    </w:rPr>
  </w:style>
  <w:style w:type="paragraph" w:styleId="E-mailSignature">
    <w:name w:val="E-mail Signature"/>
    <w:basedOn w:val="Normal"/>
    <w:link w:val="E-mailSignatureChar"/>
    <w:uiPriority w:val="99"/>
    <w:semiHidden/>
    <w:unhideWhenUsed/>
    <w:rsid w:val="00230ED9"/>
    <w:pPr>
      <w:spacing w:after="0" w:line="240" w:lineRule="auto"/>
    </w:pPr>
  </w:style>
  <w:style w:type="character" w:customStyle="1" w:styleId="E-mailSignatureChar">
    <w:name w:val="E-mail Signature Char"/>
    <w:basedOn w:val="DefaultParagraphFont"/>
    <w:link w:val="E-mailSignature"/>
    <w:uiPriority w:val="99"/>
    <w:semiHidden/>
    <w:rsid w:val="00230ED9"/>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230ED9"/>
    <w:rPr>
      <w:b/>
      <w:bCs/>
    </w:rPr>
  </w:style>
  <w:style w:type="character" w:customStyle="1" w:styleId="CommentSubjectChar">
    <w:name w:val="Comment Subject Char"/>
    <w:basedOn w:val="CommentTextChar"/>
    <w:link w:val="CommentSubject"/>
    <w:uiPriority w:val="99"/>
    <w:semiHidden/>
    <w:rsid w:val="00230ED9"/>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230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ED9"/>
    <w:rPr>
      <w:rFonts w:ascii="Tahoma" w:eastAsia="Times New Roman" w:hAnsi="Tahoma" w:cs="Tahoma"/>
      <w:sz w:val="16"/>
      <w:szCs w:val="16"/>
    </w:rPr>
  </w:style>
  <w:style w:type="character" w:customStyle="1" w:styleId="NoSpacingChar">
    <w:name w:val="No Spacing Char"/>
    <w:basedOn w:val="DefaultParagraphFont"/>
    <w:link w:val="NoSpacing"/>
    <w:uiPriority w:val="1"/>
    <w:locked/>
    <w:rsid w:val="00230ED9"/>
    <w:rPr>
      <w:sz w:val="24"/>
      <w:szCs w:val="24"/>
    </w:rPr>
  </w:style>
  <w:style w:type="paragraph" w:styleId="NoSpacing">
    <w:name w:val="No Spacing"/>
    <w:link w:val="NoSpacingChar"/>
    <w:uiPriority w:val="1"/>
    <w:qFormat/>
    <w:rsid w:val="00230ED9"/>
    <w:pPr>
      <w:spacing w:after="0" w:line="240" w:lineRule="auto"/>
    </w:pPr>
    <w:rPr>
      <w:sz w:val="24"/>
      <w:szCs w:val="24"/>
    </w:rPr>
  </w:style>
  <w:style w:type="paragraph" w:styleId="Revision">
    <w:name w:val="Revision"/>
    <w:uiPriority w:val="99"/>
    <w:semiHidden/>
    <w:rsid w:val="00230ED9"/>
    <w:pPr>
      <w:spacing w:after="0" w:line="240" w:lineRule="auto"/>
    </w:pPr>
    <w:rPr>
      <w:rFonts w:ascii="Arial" w:eastAsia="Times New Roman" w:hAnsi="Arial" w:cs="Arial"/>
      <w:sz w:val="24"/>
      <w:szCs w:val="24"/>
    </w:rPr>
  </w:style>
  <w:style w:type="paragraph" w:styleId="ListParagraph">
    <w:name w:val="List Paragraph"/>
    <w:basedOn w:val="Normal"/>
    <w:uiPriority w:val="34"/>
    <w:qFormat/>
    <w:rsid w:val="00230ED9"/>
    <w:pPr>
      <w:widowControl/>
      <w:spacing w:after="0" w:line="240" w:lineRule="auto"/>
      <w:ind w:left="720"/>
      <w:contextualSpacing/>
    </w:pPr>
    <w:rPr>
      <w:rFonts w:ascii="Times New Roman" w:hAnsi="Times New Roman" w:cs="Times New Roman"/>
    </w:rPr>
  </w:style>
  <w:style w:type="paragraph" w:styleId="Quote">
    <w:name w:val="Quote"/>
    <w:basedOn w:val="Normal"/>
    <w:next w:val="Normal"/>
    <w:link w:val="QuoteChar"/>
    <w:uiPriority w:val="29"/>
    <w:qFormat/>
    <w:rsid w:val="00230ED9"/>
    <w:rPr>
      <w:i/>
      <w:iCs/>
      <w:color w:val="000000" w:themeColor="text1"/>
    </w:rPr>
  </w:style>
  <w:style w:type="character" w:customStyle="1" w:styleId="QuoteChar">
    <w:name w:val="Quote Char"/>
    <w:basedOn w:val="DefaultParagraphFont"/>
    <w:link w:val="Quote"/>
    <w:uiPriority w:val="29"/>
    <w:rsid w:val="00230ED9"/>
    <w:rPr>
      <w:rFonts w:ascii="Arial" w:eastAsia="Times New Roman" w:hAnsi="Arial" w:cs="Arial"/>
      <w:i/>
      <w:iCs/>
      <w:color w:val="000000" w:themeColor="text1"/>
      <w:sz w:val="24"/>
      <w:szCs w:val="24"/>
    </w:rPr>
  </w:style>
  <w:style w:type="paragraph" w:styleId="IntenseQuote">
    <w:name w:val="Intense Quote"/>
    <w:basedOn w:val="Normal"/>
    <w:next w:val="Normal"/>
    <w:link w:val="IntenseQuoteChar"/>
    <w:uiPriority w:val="30"/>
    <w:qFormat/>
    <w:rsid w:val="00230ED9"/>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30ED9"/>
    <w:rPr>
      <w:rFonts w:ascii="Arial" w:eastAsia="Times New Roman" w:hAnsi="Arial" w:cs="Arial"/>
      <w:b/>
      <w:bCs/>
      <w:i/>
      <w:iCs/>
      <w:color w:val="5B9BD5" w:themeColor="accent1"/>
      <w:sz w:val="24"/>
      <w:szCs w:val="24"/>
    </w:rPr>
  </w:style>
  <w:style w:type="paragraph" w:styleId="Bibliography">
    <w:name w:val="Bibliography"/>
    <w:basedOn w:val="Normal"/>
    <w:next w:val="Normal"/>
    <w:uiPriority w:val="37"/>
    <w:semiHidden/>
    <w:unhideWhenUsed/>
    <w:rsid w:val="00230ED9"/>
  </w:style>
  <w:style w:type="paragraph" w:styleId="TOCHeading">
    <w:name w:val="TOC Heading"/>
    <w:basedOn w:val="Heading1"/>
    <w:next w:val="Normal"/>
    <w:uiPriority w:val="39"/>
    <w:semiHidden/>
    <w:unhideWhenUsed/>
    <w:qFormat/>
    <w:rsid w:val="00230ED9"/>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outlineLvl w:val="9"/>
    </w:pPr>
    <w:rPr>
      <w:rFonts w:asciiTheme="majorHAnsi" w:eastAsiaTheme="majorEastAsia" w:hAnsiTheme="majorHAnsi" w:cstheme="majorBidi"/>
      <w:bCs/>
      <w:color w:val="2E74B5" w:themeColor="accent1" w:themeShade="BF"/>
      <w:spacing w:val="0"/>
      <w:sz w:val="28"/>
      <w:szCs w:val="28"/>
      <w:u w:val="none"/>
    </w:rPr>
  </w:style>
  <w:style w:type="paragraph" w:customStyle="1" w:styleId="Technical4">
    <w:name w:val="Technical 4"/>
    <w:uiPriority w:val="99"/>
    <w:rsid w:val="00230ED9"/>
    <w:pPr>
      <w:tabs>
        <w:tab w:val="left" w:pos="-720"/>
      </w:tabs>
      <w:suppressAutoHyphens/>
      <w:overflowPunct w:val="0"/>
      <w:autoSpaceDE w:val="0"/>
      <w:autoSpaceDN w:val="0"/>
      <w:adjustRightInd w:val="0"/>
      <w:spacing w:after="0" w:line="240" w:lineRule="auto"/>
    </w:pPr>
    <w:rPr>
      <w:rFonts w:ascii="Times Roman" w:eastAsia="Times New Roman" w:hAnsi="Times Roman" w:cs="Times New Roman"/>
      <w:b/>
      <w:sz w:val="24"/>
      <w:szCs w:val="20"/>
    </w:rPr>
  </w:style>
  <w:style w:type="paragraph" w:customStyle="1" w:styleId="Technical5">
    <w:name w:val="Technical 5"/>
    <w:uiPriority w:val="99"/>
    <w:rsid w:val="00230ED9"/>
    <w:pPr>
      <w:tabs>
        <w:tab w:val="left" w:pos="-720"/>
      </w:tabs>
      <w:suppressAutoHyphens/>
      <w:overflowPunct w:val="0"/>
      <w:autoSpaceDE w:val="0"/>
      <w:autoSpaceDN w:val="0"/>
      <w:adjustRightInd w:val="0"/>
      <w:spacing w:after="0" w:line="240" w:lineRule="auto"/>
      <w:ind w:firstLine="720"/>
    </w:pPr>
    <w:rPr>
      <w:rFonts w:ascii="Times Roman" w:eastAsia="Times New Roman" w:hAnsi="Times Roman" w:cs="Times New Roman"/>
      <w:b/>
      <w:sz w:val="24"/>
      <w:szCs w:val="20"/>
    </w:rPr>
  </w:style>
  <w:style w:type="paragraph" w:customStyle="1" w:styleId="Technical6">
    <w:name w:val="Technical 6"/>
    <w:uiPriority w:val="99"/>
    <w:rsid w:val="00230ED9"/>
    <w:pPr>
      <w:tabs>
        <w:tab w:val="left" w:pos="-720"/>
      </w:tabs>
      <w:suppressAutoHyphens/>
      <w:overflowPunct w:val="0"/>
      <w:autoSpaceDE w:val="0"/>
      <w:autoSpaceDN w:val="0"/>
      <w:adjustRightInd w:val="0"/>
      <w:spacing w:after="0" w:line="240" w:lineRule="auto"/>
      <w:ind w:firstLine="720"/>
    </w:pPr>
    <w:rPr>
      <w:rFonts w:ascii="Times Roman" w:eastAsia="Times New Roman" w:hAnsi="Times Roman" w:cs="Times New Roman"/>
      <w:b/>
      <w:sz w:val="24"/>
      <w:szCs w:val="20"/>
    </w:rPr>
  </w:style>
  <w:style w:type="paragraph" w:customStyle="1" w:styleId="Technical7">
    <w:name w:val="Technical 7"/>
    <w:uiPriority w:val="99"/>
    <w:rsid w:val="00230ED9"/>
    <w:pPr>
      <w:tabs>
        <w:tab w:val="left" w:pos="-720"/>
      </w:tabs>
      <w:suppressAutoHyphens/>
      <w:overflowPunct w:val="0"/>
      <w:autoSpaceDE w:val="0"/>
      <w:autoSpaceDN w:val="0"/>
      <w:adjustRightInd w:val="0"/>
      <w:spacing w:after="0" w:line="240" w:lineRule="auto"/>
      <w:ind w:firstLine="720"/>
    </w:pPr>
    <w:rPr>
      <w:rFonts w:ascii="Times Roman" w:eastAsia="Times New Roman" w:hAnsi="Times Roman" w:cs="Times New Roman"/>
      <w:b/>
      <w:sz w:val="24"/>
      <w:szCs w:val="20"/>
    </w:rPr>
  </w:style>
  <w:style w:type="paragraph" w:customStyle="1" w:styleId="Technical8">
    <w:name w:val="Technical 8"/>
    <w:uiPriority w:val="99"/>
    <w:rsid w:val="00230ED9"/>
    <w:pPr>
      <w:tabs>
        <w:tab w:val="left" w:pos="-720"/>
      </w:tabs>
      <w:suppressAutoHyphens/>
      <w:overflowPunct w:val="0"/>
      <w:autoSpaceDE w:val="0"/>
      <w:autoSpaceDN w:val="0"/>
      <w:adjustRightInd w:val="0"/>
      <w:spacing w:after="0" w:line="240" w:lineRule="auto"/>
      <w:ind w:firstLine="720"/>
    </w:pPr>
    <w:rPr>
      <w:rFonts w:ascii="Times Roman" w:eastAsia="Times New Roman" w:hAnsi="Times Roman" w:cs="Times New Roman"/>
      <w:b/>
      <w:sz w:val="24"/>
      <w:szCs w:val="20"/>
    </w:rPr>
  </w:style>
  <w:style w:type="paragraph" w:customStyle="1" w:styleId="Document1">
    <w:name w:val="Document 1"/>
    <w:uiPriority w:val="99"/>
    <w:rsid w:val="00230ED9"/>
    <w:pPr>
      <w:keepNext/>
      <w:keepLines/>
      <w:tabs>
        <w:tab w:val="left" w:pos="-720"/>
      </w:tabs>
      <w:suppressAutoHyphens/>
      <w:overflowPunct w:val="0"/>
      <w:autoSpaceDE w:val="0"/>
      <w:autoSpaceDN w:val="0"/>
      <w:adjustRightInd w:val="0"/>
      <w:spacing w:after="0" w:line="240" w:lineRule="auto"/>
    </w:pPr>
    <w:rPr>
      <w:rFonts w:ascii="Times Roman" w:eastAsia="Times New Roman" w:hAnsi="Times Roman" w:cs="Times New Roman"/>
      <w:sz w:val="24"/>
      <w:szCs w:val="20"/>
    </w:rPr>
  </w:style>
  <w:style w:type="paragraph" w:customStyle="1" w:styleId="RightPar1">
    <w:name w:val="Right Par 1"/>
    <w:uiPriority w:val="99"/>
    <w:rsid w:val="00230ED9"/>
    <w:pPr>
      <w:tabs>
        <w:tab w:val="left" w:pos="-720"/>
        <w:tab w:val="left" w:pos="0"/>
        <w:tab w:val="decimal" w:pos="720"/>
      </w:tabs>
      <w:suppressAutoHyphens/>
      <w:overflowPunct w:val="0"/>
      <w:autoSpaceDE w:val="0"/>
      <w:autoSpaceDN w:val="0"/>
      <w:adjustRightInd w:val="0"/>
      <w:spacing w:after="0" w:line="240" w:lineRule="auto"/>
      <w:ind w:firstLine="720"/>
    </w:pPr>
    <w:rPr>
      <w:rFonts w:ascii="Times Roman" w:eastAsia="Times New Roman" w:hAnsi="Times Roman" w:cs="Times New Roman"/>
      <w:sz w:val="24"/>
      <w:szCs w:val="20"/>
    </w:rPr>
  </w:style>
  <w:style w:type="paragraph" w:customStyle="1" w:styleId="RightPar2">
    <w:name w:val="Right Par 2"/>
    <w:uiPriority w:val="99"/>
    <w:rsid w:val="00230ED9"/>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Times Roman" w:eastAsia="Times New Roman" w:hAnsi="Times Roman" w:cs="Times New Roman"/>
      <w:sz w:val="24"/>
      <w:szCs w:val="20"/>
    </w:rPr>
  </w:style>
  <w:style w:type="paragraph" w:customStyle="1" w:styleId="RightPar3">
    <w:name w:val="Right Par 3"/>
    <w:uiPriority w:val="99"/>
    <w:rsid w:val="00230ED9"/>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Times Roman" w:eastAsia="Times New Roman" w:hAnsi="Times Roman" w:cs="Times New Roman"/>
      <w:sz w:val="24"/>
      <w:szCs w:val="20"/>
    </w:rPr>
  </w:style>
  <w:style w:type="paragraph" w:customStyle="1" w:styleId="RightPar4">
    <w:name w:val="Right Par 4"/>
    <w:uiPriority w:val="99"/>
    <w:rsid w:val="00230ED9"/>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Times Roman" w:eastAsia="Times New Roman" w:hAnsi="Times Roman" w:cs="Times New Roman"/>
      <w:sz w:val="24"/>
      <w:szCs w:val="20"/>
    </w:rPr>
  </w:style>
  <w:style w:type="paragraph" w:customStyle="1" w:styleId="RightPar5">
    <w:name w:val="Right Par 5"/>
    <w:uiPriority w:val="99"/>
    <w:rsid w:val="00230ED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Times Roman" w:eastAsia="Times New Roman" w:hAnsi="Times Roman" w:cs="Times New Roman"/>
      <w:sz w:val="24"/>
      <w:szCs w:val="20"/>
    </w:rPr>
  </w:style>
  <w:style w:type="paragraph" w:customStyle="1" w:styleId="RightPar6">
    <w:name w:val="Right Par 6"/>
    <w:uiPriority w:val="99"/>
    <w:rsid w:val="00230ED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Times Roman" w:eastAsia="Times New Roman" w:hAnsi="Times Roman" w:cs="Times New Roman"/>
      <w:sz w:val="24"/>
      <w:szCs w:val="20"/>
    </w:rPr>
  </w:style>
  <w:style w:type="paragraph" w:customStyle="1" w:styleId="RightPar7">
    <w:name w:val="Right Par 7"/>
    <w:uiPriority w:val="99"/>
    <w:rsid w:val="00230ED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Times Roman" w:eastAsia="Times New Roman" w:hAnsi="Times Roman" w:cs="Times New Roman"/>
      <w:sz w:val="24"/>
      <w:szCs w:val="20"/>
    </w:rPr>
  </w:style>
  <w:style w:type="paragraph" w:customStyle="1" w:styleId="RightPar8">
    <w:name w:val="Right Par 8"/>
    <w:uiPriority w:val="99"/>
    <w:rsid w:val="00230ED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Times Roman" w:eastAsia="Times New Roman" w:hAnsi="Times Roman" w:cs="Times New Roman"/>
      <w:sz w:val="24"/>
      <w:szCs w:val="20"/>
    </w:rPr>
  </w:style>
  <w:style w:type="character" w:customStyle="1" w:styleId="IRPHeader3Char">
    <w:name w:val="IRP Header 3 Char"/>
    <w:basedOn w:val="DefaultParagraphFont"/>
    <w:link w:val="IRPHeader3"/>
    <w:locked/>
    <w:rsid w:val="00230ED9"/>
    <w:rPr>
      <w:rFonts w:ascii="Times New Roman" w:hAnsi="Times New Roman" w:cs="Times New Roman"/>
      <w:b/>
      <w:sz w:val="24"/>
    </w:rPr>
  </w:style>
  <w:style w:type="paragraph" w:customStyle="1" w:styleId="IRPHeader3">
    <w:name w:val="IRP Header 3"/>
    <w:basedOn w:val="Normal"/>
    <w:next w:val="Heading2"/>
    <w:link w:val="IRPHeader3Char"/>
    <w:qFormat/>
    <w:rsid w:val="00230ED9"/>
    <w:pPr>
      <w:widowControl/>
      <w:overflowPunct w:val="0"/>
      <w:autoSpaceDE w:val="0"/>
      <w:autoSpaceDN w:val="0"/>
      <w:adjustRightInd w:val="0"/>
      <w:spacing w:before="120" w:after="0" w:line="240" w:lineRule="auto"/>
    </w:pPr>
    <w:rPr>
      <w:rFonts w:ascii="Times New Roman" w:eastAsiaTheme="minorHAnsi" w:hAnsi="Times New Roman" w:cs="Times New Roman"/>
      <w:b/>
      <w:szCs w:val="22"/>
    </w:rPr>
  </w:style>
  <w:style w:type="character" w:customStyle="1" w:styleId="Normal-UneditedChar">
    <w:name w:val="Normal - Unedited Char"/>
    <w:basedOn w:val="DefaultParagraphFont"/>
    <w:link w:val="Normal-Unedited"/>
    <w:locked/>
    <w:rsid w:val="00230ED9"/>
    <w:rPr>
      <w:rFonts w:ascii="Times New Roman" w:hAnsi="Times New Roman" w:cs="Times New Roman"/>
      <w:color w:val="E36C0A"/>
      <w:sz w:val="24"/>
    </w:rPr>
  </w:style>
  <w:style w:type="paragraph" w:customStyle="1" w:styleId="Normal-Unedited">
    <w:name w:val="Normal - Unedited"/>
    <w:basedOn w:val="Caption"/>
    <w:link w:val="Normal-UneditedChar"/>
    <w:qFormat/>
    <w:rsid w:val="00230ED9"/>
    <w:rPr>
      <w:rFonts w:ascii="Times New Roman" w:eastAsiaTheme="minorHAnsi" w:hAnsi="Times New Roman"/>
      <w:color w:val="E36C0A"/>
      <w:szCs w:val="22"/>
    </w:rPr>
  </w:style>
  <w:style w:type="character" w:customStyle="1" w:styleId="IRPHeader2Char">
    <w:name w:val="IRP Header 2 Char"/>
    <w:basedOn w:val="DefaultParagraphFont"/>
    <w:link w:val="IRPHeader2"/>
    <w:locked/>
    <w:rsid w:val="00230ED9"/>
    <w:rPr>
      <w:rFonts w:ascii="Times New Roman" w:hAnsi="Times New Roman" w:cs="Times New Roman"/>
      <w:b/>
      <w:spacing w:val="-3"/>
      <w:sz w:val="24"/>
      <w:u w:val="single"/>
    </w:rPr>
  </w:style>
  <w:style w:type="paragraph" w:customStyle="1" w:styleId="IRPHeader2">
    <w:name w:val="IRP Header 2"/>
    <w:basedOn w:val="Heading2"/>
    <w:link w:val="IRPHeader2Char"/>
    <w:qFormat/>
    <w:rsid w:val="00230ED9"/>
    <w:pPr>
      <w:jc w:val="left"/>
    </w:pPr>
    <w:rPr>
      <w:rFonts w:ascii="Times New Roman" w:eastAsiaTheme="minorHAnsi" w:hAnsi="Times New Roman"/>
      <w:sz w:val="24"/>
      <w:szCs w:val="22"/>
    </w:rPr>
  </w:style>
  <w:style w:type="character" w:customStyle="1" w:styleId="IRPCaptionChar">
    <w:name w:val="IRP Caption Char"/>
    <w:basedOn w:val="DefaultParagraphFont"/>
    <w:link w:val="IRPCaption"/>
    <w:locked/>
    <w:rsid w:val="00230ED9"/>
    <w:rPr>
      <w:rFonts w:ascii="Times New Roman" w:hAnsi="Times New Roman" w:cs="Times New Roman"/>
    </w:rPr>
  </w:style>
  <w:style w:type="paragraph" w:customStyle="1" w:styleId="IRPCaption">
    <w:name w:val="IRP Caption"/>
    <w:basedOn w:val="Caption"/>
    <w:link w:val="IRPCaptionChar"/>
    <w:rsid w:val="00230ED9"/>
    <w:pPr>
      <w:jc w:val="center"/>
    </w:pPr>
    <w:rPr>
      <w:rFonts w:ascii="Times New Roman" w:eastAsiaTheme="minorHAnsi" w:hAnsi="Times New Roman"/>
      <w:sz w:val="22"/>
      <w:szCs w:val="22"/>
    </w:rPr>
  </w:style>
  <w:style w:type="character" w:customStyle="1" w:styleId="Normal-TablesChar">
    <w:name w:val="Normal - Tables Char"/>
    <w:basedOn w:val="DefaultParagraphFont"/>
    <w:link w:val="Normal-Tables"/>
    <w:locked/>
    <w:rsid w:val="00230ED9"/>
    <w:rPr>
      <w:rFonts w:ascii="Times New Roman" w:hAnsi="Times New Roman" w:cs="Times New Roman"/>
      <w:b/>
      <w:sz w:val="24"/>
    </w:rPr>
  </w:style>
  <w:style w:type="paragraph" w:customStyle="1" w:styleId="Normal-Tables">
    <w:name w:val="Normal - Tables"/>
    <w:basedOn w:val="Normal"/>
    <w:link w:val="Normal-TablesChar"/>
    <w:qFormat/>
    <w:rsid w:val="00230ED9"/>
    <w:pPr>
      <w:widowControl/>
      <w:overflowPunct w:val="0"/>
      <w:autoSpaceDE w:val="0"/>
      <w:autoSpaceDN w:val="0"/>
      <w:adjustRightInd w:val="0"/>
      <w:spacing w:after="120" w:line="240" w:lineRule="auto"/>
      <w:contextualSpacing/>
    </w:pPr>
    <w:rPr>
      <w:rFonts w:ascii="Times New Roman" w:eastAsiaTheme="minorHAnsi" w:hAnsi="Times New Roman" w:cs="Times New Roman"/>
      <w:b/>
      <w:szCs w:val="22"/>
    </w:rPr>
  </w:style>
  <w:style w:type="paragraph" w:customStyle="1" w:styleId="msolistparagraph0">
    <w:name w:val="msolistparagraph"/>
    <w:basedOn w:val="Normal"/>
    <w:uiPriority w:val="99"/>
    <w:rsid w:val="00230ED9"/>
    <w:pPr>
      <w:widowControl/>
      <w:spacing w:before="100" w:beforeAutospacing="1" w:after="100" w:afterAutospacing="1" w:line="240" w:lineRule="auto"/>
    </w:pPr>
    <w:rPr>
      <w:rFonts w:ascii="Times New Roman" w:hAnsi="Times New Roman" w:cs="Times New Roman"/>
    </w:rPr>
  </w:style>
  <w:style w:type="character" w:styleId="FootnoteReference">
    <w:name w:val="footnote reference"/>
    <w:basedOn w:val="DefaultParagraphFont"/>
    <w:uiPriority w:val="99"/>
    <w:semiHidden/>
    <w:unhideWhenUsed/>
    <w:rsid w:val="00230ED9"/>
    <w:rPr>
      <w:vertAlign w:val="superscript"/>
    </w:rPr>
  </w:style>
  <w:style w:type="character" w:styleId="CommentReference">
    <w:name w:val="annotation reference"/>
    <w:basedOn w:val="DefaultParagraphFont"/>
    <w:uiPriority w:val="99"/>
    <w:semiHidden/>
    <w:unhideWhenUsed/>
    <w:rsid w:val="00230ED9"/>
    <w:rPr>
      <w:sz w:val="16"/>
      <w:szCs w:val="16"/>
    </w:rPr>
  </w:style>
  <w:style w:type="character" w:customStyle="1" w:styleId="EndnoteTextChar1">
    <w:name w:val="Endnote Text Char1"/>
    <w:basedOn w:val="DefaultParagraphFont"/>
    <w:uiPriority w:val="99"/>
    <w:semiHidden/>
    <w:rsid w:val="00230ED9"/>
  </w:style>
  <w:style w:type="character" w:customStyle="1" w:styleId="Bibliogrphy">
    <w:name w:val="Bibliogrphy"/>
    <w:basedOn w:val="DefaultParagraphFont"/>
    <w:rsid w:val="00230ED9"/>
  </w:style>
  <w:style w:type="character" w:customStyle="1" w:styleId="TechInit">
    <w:name w:val="Tech Init"/>
    <w:basedOn w:val="DefaultParagraphFont"/>
    <w:rsid w:val="00230ED9"/>
    <w:rPr>
      <w:rFonts w:ascii="Times Roman" w:hAnsi="Times Roman" w:hint="default"/>
      <w:noProof w:val="0"/>
      <w:sz w:val="24"/>
      <w:lang w:val="en-US"/>
    </w:rPr>
  </w:style>
  <w:style w:type="character" w:customStyle="1" w:styleId="Technical1">
    <w:name w:val="Technical 1"/>
    <w:basedOn w:val="DefaultParagraphFont"/>
    <w:rsid w:val="00230ED9"/>
    <w:rPr>
      <w:rFonts w:ascii="Times Roman" w:hAnsi="Times Roman" w:hint="default"/>
      <w:noProof w:val="0"/>
      <w:sz w:val="24"/>
      <w:lang w:val="en-US"/>
    </w:rPr>
  </w:style>
  <w:style w:type="character" w:customStyle="1" w:styleId="Technical2">
    <w:name w:val="Technical 2"/>
    <w:basedOn w:val="DefaultParagraphFont"/>
    <w:rsid w:val="00230ED9"/>
    <w:rPr>
      <w:rFonts w:ascii="Times Roman" w:hAnsi="Times Roman" w:hint="default"/>
      <w:noProof w:val="0"/>
      <w:sz w:val="24"/>
      <w:lang w:val="en-US"/>
    </w:rPr>
  </w:style>
  <w:style w:type="character" w:customStyle="1" w:styleId="Technical3">
    <w:name w:val="Technical 3"/>
    <w:basedOn w:val="DefaultParagraphFont"/>
    <w:rsid w:val="00230ED9"/>
    <w:rPr>
      <w:rFonts w:ascii="Times Roman" w:hAnsi="Times Roman" w:hint="default"/>
      <w:noProof w:val="0"/>
      <w:sz w:val="24"/>
      <w:lang w:val="en-US"/>
    </w:rPr>
  </w:style>
  <w:style w:type="character" w:customStyle="1" w:styleId="DocInit">
    <w:name w:val="Doc Init"/>
    <w:basedOn w:val="DefaultParagraphFont"/>
    <w:rsid w:val="00230ED9"/>
  </w:style>
  <w:style w:type="character" w:customStyle="1" w:styleId="Document2">
    <w:name w:val="Document 2"/>
    <w:basedOn w:val="DefaultParagraphFont"/>
    <w:rsid w:val="00230ED9"/>
    <w:rPr>
      <w:rFonts w:ascii="Times Roman" w:hAnsi="Times Roman" w:hint="default"/>
      <w:noProof w:val="0"/>
      <w:sz w:val="24"/>
      <w:lang w:val="en-US"/>
    </w:rPr>
  </w:style>
  <w:style w:type="character" w:customStyle="1" w:styleId="Document3">
    <w:name w:val="Document 3"/>
    <w:basedOn w:val="DefaultParagraphFont"/>
    <w:rsid w:val="00230ED9"/>
    <w:rPr>
      <w:rFonts w:ascii="Times Roman" w:hAnsi="Times Roman" w:hint="default"/>
      <w:noProof w:val="0"/>
      <w:sz w:val="24"/>
      <w:lang w:val="en-US"/>
    </w:rPr>
  </w:style>
  <w:style w:type="character" w:customStyle="1" w:styleId="Document4">
    <w:name w:val="Document 4"/>
    <w:basedOn w:val="DefaultParagraphFont"/>
    <w:rsid w:val="00230ED9"/>
    <w:rPr>
      <w:b/>
      <w:bCs w:val="0"/>
      <w:i/>
      <w:iCs w:val="0"/>
      <w:sz w:val="24"/>
    </w:rPr>
  </w:style>
  <w:style w:type="character" w:customStyle="1" w:styleId="Document5">
    <w:name w:val="Document 5"/>
    <w:basedOn w:val="DefaultParagraphFont"/>
    <w:rsid w:val="00230ED9"/>
  </w:style>
  <w:style w:type="character" w:customStyle="1" w:styleId="Document6">
    <w:name w:val="Document 6"/>
    <w:basedOn w:val="DefaultParagraphFont"/>
    <w:rsid w:val="00230ED9"/>
  </w:style>
  <w:style w:type="character" w:customStyle="1" w:styleId="Document7">
    <w:name w:val="Document 7"/>
    <w:basedOn w:val="DefaultParagraphFont"/>
    <w:rsid w:val="00230ED9"/>
  </w:style>
  <w:style w:type="character" w:customStyle="1" w:styleId="Document8">
    <w:name w:val="Document 8"/>
    <w:basedOn w:val="DefaultParagraphFont"/>
    <w:rsid w:val="00230ED9"/>
  </w:style>
  <w:style w:type="character" w:customStyle="1" w:styleId="BulletList">
    <w:name w:val="Bullet List"/>
    <w:basedOn w:val="DefaultParagraphFont"/>
    <w:rsid w:val="00230ED9"/>
  </w:style>
  <w:style w:type="character" w:customStyle="1" w:styleId="EquationCaption">
    <w:name w:val="_Equation Caption"/>
    <w:rsid w:val="00230ED9"/>
  </w:style>
  <w:style w:type="character" w:customStyle="1" w:styleId="apple-converted-space">
    <w:name w:val="apple-converted-space"/>
    <w:basedOn w:val="DefaultParagraphFont"/>
    <w:rsid w:val="00230ED9"/>
  </w:style>
  <w:style w:type="character" w:customStyle="1" w:styleId="IRPMath">
    <w:name w:val="IRP Math"/>
    <w:basedOn w:val="DefaultParagraphFont"/>
    <w:rsid w:val="00230ED9"/>
    <w:rPr>
      <w:rFonts w:ascii="Cambria Math" w:hAnsi="Cambria Math" w:hint="default"/>
      <w:i/>
      <w:iCs/>
    </w:rPr>
  </w:style>
  <w:style w:type="character" w:customStyle="1" w:styleId="normalchar1">
    <w:name w:val="normal__char1"/>
    <w:basedOn w:val="DefaultParagraphFont"/>
    <w:rsid w:val="00230ED9"/>
    <w:rPr>
      <w:rFonts w:ascii="Calibri" w:hAnsi="Calibri" w:hint="default"/>
      <w:sz w:val="22"/>
      <w:szCs w:val="22"/>
    </w:rPr>
  </w:style>
  <w:style w:type="character" w:customStyle="1" w:styleId="googqs-tidbit">
    <w:name w:val="goog_qs-tidbit"/>
    <w:basedOn w:val="DefaultParagraphFont"/>
    <w:rsid w:val="00230ED9"/>
  </w:style>
  <w:style w:type="table" w:styleId="TableGrid">
    <w:name w:val="Table Grid"/>
    <w:basedOn w:val="TableNormal"/>
    <w:uiPriority w:val="59"/>
    <w:rsid w:val="00230ED9"/>
    <w:pPr>
      <w:spacing w:after="0" w:line="240" w:lineRule="auto"/>
    </w:pPr>
    <w:rPr>
      <w:rFonts w:ascii="Arial" w:eastAsia="Times New Roman"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704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76651">
      <w:bodyDiv w:val="1"/>
      <w:marLeft w:val="0"/>
      <w:marRight w:val="0"/>
      <w:marTop w:val="0"/>
      <w:marBottom w:val="0"/>
      <w:divBdr>
        <w:top w:val="none" w:sz="0" w:space="0" w:color="auto"/>
        <w:left w:val="none" w:sz="0" w:space="0" w:color="auto"/>
        <w:bottom w:val="none" w:sz="0" w:space="0" w:color="auto"/>
        <w:right w:val="none" w:sz="0" w:space="0" w:color="auto"/>
      </w:divBdr>
    </w:div>
    <w:div w:id="159004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Document</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2016-10-17T07:00:00+00:00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54EB789A-EF5F-4B05-A20A-4498F2EE28BD}">
  <ds:schemaRefs>
    <ds:schemaRef ds:uri="http://schemas.openxmlformats.org/officeDocument/2006/bibliography"/>
  </ds:schemaRefs>
</ds:datastoreItem>
</file>

<file path=customXml/itemProps2.xml><?xml version="1.0" encoding="utf-8"?>
<ds:datastoreItem xmlns:ds="http://schemas.openxmlformats.org/officeDocument/2006/customXml" ds:itemID="{D2A6B076-49AC-489C-853B-78983CBA3717}"/>
</file>

<file path=customXml/itemProps3.xml><?xml version="1.0" encoding="utf-8"?>
<ds:datastoreItem xmlns:ds="http://schemas.openxmlformats.org/officeDocument/2006/customXml" ds:itemID="{30B2E55E-C7B2-481E-8032-2531BFF3548C}"/>
</file>

<file path=customXml/itemProps4.xml><?xml version="1.0" encoding="utf-8"?>
<ds:datastoreItem xmlns:ds="http://schemas.openxmlformats.org/officeDocument/2006/customXml" ds:itemID="{EC1FF509-9DE7-4D18-AFCC-C6D96B324E2A}"/>
</file>

<file path=customXml/itemProps5.xml><?xml version="1.0" encoding="utf-8"?>
<ds:datastoreItem xmlns:ds="http://schemas.openxmlformats.org/officeDocument/2006/customXml" ds:itemID="{60321D79-239E-4B31-A78A-65B7795850B8}"/>
</file>

<file path=docProps/app.xml><?xml version="1.0" encoding="utf-8"?>
<Properties xmlns="http://schemas.openxmlformats.org/officeDocument/2006/extended-properties" xmlns:vt="http://schemas.openxmlformats.org/officeDocument/2006/docPropsVTypes">
  <Template>Normal.dotm</Template>
  <TotalTime>0</TotalTime>
  <Pages>25</Pages>
  <Words>4010</Words>
  <Characters>22859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MDU</Company>
  <LinksUpToDate>false</LinksUpToDate>
  <CharactersWithSpaces>26816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McGreal, Devin</dc:creator>
  <cp:keywords/>
  <dc:description/>
  <cp:lastModifiedBy>Sellers-Vaughn, Mark</cp:lastModifiedBy>
  <cp:revision>2</cp:revision>
  <dcterms:created xsi:type="dcterms:W3CDTF">2016-10-17T21:14:00Z</dcterms:created>
  <dcterms:modified xsi:type="dcterms:W3CDTF">2016-10-17T21:14:00Z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