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A50E" w14:textId="77777777" w:rsidR="00501FFC" w:rsidRDefault="0099616E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2CB7D52A" w14:textId="77777777" w:rsidR="00501FFC" w:rsidRDefault="0099616E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23798640" w14:textId="77777777" w:rsidR="00501FFC" w:rsidRDefault="0099616E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081FFE80" w14:textId="77777777" w:rsidR="00501FFC" w:rsidRDefault="0099616E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4E731F49" w14:textId="77777777" w:rsidR="00501FFC" w:rsidRDefault="0099616E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3184027F" w14:textId="77777777" w:rsidR="00F748D8" w:rsidRPr="004A2910" w:rsidRDefault="00C900A6" w:rsidP="00F748D8">
      <w:pPr>
        <w:tabs>
          <w:tab w:val="center" w:pos="4680"/>
        </w:tabs>
        <w:ind w:right="-108" w:hanging="180"/>
        <w:jc w:val="both"/>
        <w:rPr>
          <w:sz w:val="24"/>
        </w:rPr>
      </w:pPr>
      <w:r w:rsidRPr="004A2910">
        <w:rPr>
          <w:sz w:val="24"/>
        </w:rPr>
        <w:t xml:space="preserve">BEFORE THE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 TRANSPORTATION COMMISSION</w:t>
      </w:r>
    </w:p>
    <w:p w14:paraId="306086D9" w14:textId="77777777" w:rsidR="00F748D8" w:rsidRPr="004A2910" w:rsidRDefault="0099616E" w:rsidP="00F748D8">
      <w:pPr>
        <w:jc w:val="both"/>
        <w:rPr>
          <w:sz w:val="24"/>
        </w:rPr>
      </w:pPr>
    </w:p>
    <w:p w14:paraId="0221FBF7" w14:textId="77777777" w:rsidR="00F748D8" w:rsidRPr="004A2910" w:rsidRDefault="0099616E" w:rsidP="00F748D8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8C226C" w14:paraId="2029BAB9" w14:textId="77777777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CCBF0FE" w14:textId="77777777" w:rsidR="002C203B" w:rsidRPr="002C203B" w:rsidRDefault="002C203B" w:rsidP="002C203B">
            <w:pPr>
              <w:spacing w:before="80" w:after="80"/>
              <w:rPr>
                <w:sz w:val="24"/>
                <w:lang w:eastAsia="zh-CN"/>
              </w:rPr>
            </w:pPr>
            <w:r w:rsidRPr="002C203B">
              <w:rPr>
                <w:sz w:val="24"/>
                <w:lang w:eastAsia="zh-CN"/>
              </w:rPr>
              <w:t>In the Matter of the Petition of</w:t>
            </w:r>
          </w:p>
          <w:p w14:paraId="66E93E4E" w14:textId="77777777" w:rsidR="002C203B" w:rsidRDefault="002C203B" w:rsidP="002C203B">
            <w:pPr>
              <w:spacing w:before="80" w:after="80"/>
              <w:rPr>
                <w:sz w:val="24"/>
                <w:lang w:eastAsia="zh-CN"/>
              </w:rPr>
            </w:pPr>
            <w:r w:rsidRPr="002C203B">
              <w:rPr>
                <w:sz w:val="24"/>
                <w:lang w:eastAsia="zh-CN"/>
              </w:rPr>
              <w:t>PUGET SOUND ENERGY, INC.</w:t>
            </w:r>
          </w:p>
          <w:p w14:paraId="1D0814D3" w14:textId="77777777" w:rsidR="002C203B" w:rsidRPr="002C203B" w:rsidRDefault="002C203B" w:rsidP="002C203B">
            <w:pPr>
              <w:spacing w:before="80" w:after="80"/>
              <w:rPr>
                <w:sz w:val="24"/>
                <w:lang w:eastAsia="zh-CN"/>
              </w:rPr>
            </w:pPr>
          </w:p>
          <w:p w14:paraId="5A139800" w14:textId="77777777" w:rsidR="004F69A5" w:rsidRDefault="002C203B" w:rsidP="002C203B">
            <w:pPr>
              <w:spacing w:after="19"/>
              <w:rPr>
                <w:sz w:val="24"/>
                <w:lang w:eastAsia="zh-CN"/>
              </w:rPr>
            </w:pPr>
            <w:r w:rsidRPr="002C203B">
              <w:rPr>
                <w:sz w:val="24"/>
                <w:lang w:eastAsia="zh-CN"/>
              </w:rPr>
              <w:t>for (i) Approval of a Special Contract for Liquefied Natural Gas Fuel Service with Totem Ocean Trailer Express, Inc. and (ii) a Declaratory Order Approving the Methodology for Allocating Costs Between Regulated and Non-regulated Liquefied Natural Gas Services</w:t>
            </w:r>
          </w:p>
          <w:p w14:paraId="3CBB1E6D" w14:textId="77777777" w:rsidR="002C203B" w:rsidRPr="004A2910" w:rsidRDefault="002C203B" w:rsidP="002C203B">
            <w:pPr>
              <w:spacing w:after="19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18B210C" w14:textId="77777777" w:rsidR="00F748D8" w:rsidRPr="004A2910" w:rsidRDefault="00580503" w:rsidP="00C5478B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DOCKET U</w:t>
            </w:r>
            <w:r w:rsidR="00C900A6">
              <w:rPr>
                <w:sz w:val="24"/>
              </w:rPr>
              <w:t>G-1</w:t>
            </w:r>
            <w:r w:rsidR="002C203B">
              <w:rPr>
                <w:sz w:val="24"/>
              </w:rPr>
              <w:t>51663</w:t>
            </w:r>
          </w:p>
          <w:p w14:paraId="017FC751" w14:textId="77777777" w:rsidR="00F748D8" w:rsidRPr="004A2910" w:rsidRDefault="0099616E" w:rsidP="00C5478B">
            <w:pPr>
              <w:rPr>
                <w:sz w:val="24"/>
              </w:rPr>
            </w:pPr>
          </w:p>
          <w:p w14:paraId="1E0E2EF1" w14:textId="77777777" w:rsidR="002C203B" w:rsidRDefault="002C203B" w:rsidP="002C203B">
            <w:pPr>
              <w:spacing w:after="19"/>
              <w:ind w:left="720"/>
              <w:rPr>
                <w:sz w:val="24"/>
              </w:rPr>
            </w:pPr>
          </w:p>
          <w:p w14:paraId="212B9617" w14:textId="77777777" w:rsidR="00F748D8" w:rsidRPr="004A2910" w:rsidRDefault="002C203B" w:rsidP="002C203B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>DECLARATION OF DAVID C. GOMEZ IN SUPPORT OF STAFF’S BRIEF ON ISSUES OF LAW AND FACT RAISED BY PSE’S PETITION</w:t>
            </w:r>
            <w:r w:rsidR="00C900A6" w:rsidRPr="004A2910">
              <w:rPr>
                <w:sz w:val="24"/>
              </w:rPr>
              <w:t xml:space="preserve"> </w:t>
            </w:r>
          </w:p>
        </w:tc>
      </w:tr>
    </w:tbl>
    <w:p w14:paraId="7BED1C8A" w14:textId="77777777" w:rsidR="00F748D8" w:rsidRDefault="0099616E" w:rsidP="00F748D8">
      <w:pPr>
        <w:jc w:val="both"/>
        <w:rPr>
          <w:sz w:val="24"/>
        </w:rPr>
      </w:pPr>
    </w:p>
    <w:p w14:paraId="526CCDB5" w14:textId="77777777" w:rsidR="00F748D8" w:rsidRDefault="0099616E" w:rsidP="00F748D8">
      <w:pPr>
        <w:jc w:val="both"/>
        <w:rPr>
          <w:sz w:val="24"/>
        </w:rPr>
      </w:pPr>
    </w:p>
    <w:p w14:paraId="331C8CD2" w14:textId="19E171C5" w:rsidR="00AF24BB" w:rsidRDefault="00513806" w:rsidP="00513806">
      <w:pPr>
        <w:numPr>
          <w:ilvl w:val="0"/>
          <w:numId w:val="2"/>
        </w:numPr>
        <w:tabs>
          <w:tab w:val="clear" w:pos="720"/>
        </w:tabs>
        <w:spacing w:line="480" w:lineRule="auto"/>
        <w:rPr>
          <w:sz w:val="24"/>
        </w:rPr>
      </w:pPr>
      <w:r>
        <w:rPr>
          <w:sz w:val="24"/>
        </w:rPr>
        <w:tab/>
      </w:r>
      <w:r w:rsidR="00C900A6" w:rsidRPr="00E11389">
        <w:rPr>
          <w:sz w:val="24"/>
        </w:rPr>
        <w:t xml:space="preserve">I, </w:t>
      </w:r>
      <w:r w:rsidR="002C203B">
        <w:rPr>
          <w:sz w:val="24"/>
        </w:rPr>
        <w:t>David C. Gomez</w:t>
      </w:r>
      <w:r w:rsidR="00C900A6" w:rsidRPr="00E11389">
        <w:rPr>
          <w:sz w:val="24"/>
        </w:rPr>
        <w:t>, under penalty of perjury under the laws of the State of Washington, declare as follows:</w:t>
      </w:r>
    </w:p>
    <w:p w14:paraId="337183F3" w14:textId="23D66427" w:rsidR="00AF24BB" w:rsidRDefault="00513806" w:rsidP="00513806">
      <w:pPr>
        <w:numPr>
          <w:ilvl w:val="0"/>
          <w:numId w:val="2"/>
        </w:numPr>
        <w:tabs>
          <w:tab w:val="clear" w:pos="720"/>
        </w:tabs>
        <w:spacing w:line="480" w:lineRule="auto"/>
        <w:rPr>
          <w:sz w:val="24"/>
        </w:rPr>
      </w:pPr>
      <w:r>
        <w:rPr>
          <w:sz w:val="24"/>
        </w:rPr>
        <w:tab/>
      </w:r>
      <w:r w:rsidR="00C900A6" w:rsidRPr="00E11389">
        <w:rPr>
          <w:sz w:val="24"/>
        </w:rPr>
        <w:t xml:space="preserve">I am over 18 years of age, a citizen of the United States, a resident of the </w:t>
      </w:r>
      <w:r w:rsidR="00C900A6">
        <w:rPr>
          <w:sz w:val="24"/>
        </w:rPr>
        <w:t>S</w:t>
      </w:r>
      <w:r w:rsidR="00C900A6" w:rsidRPr="00E11389">
        <w:rPr>
          <w:sz w:val="24"/>
        </w:rPr>
        <w:t xml:space="preserve">tate of Washington, and competent to be a witness. </w:t>
      </w:r>
    </w:p>
    <w:p w14:paraId="3B8F77F1" w14:textId="70F19553" w:rsidR="000C21A6" w:rsidRDefault="00513806" w:rsidP="00513806">
      <w:pPr>
        <w:numPr>
          <w:ilvl w:val="0"/>
          <w:numId w:val="2"/>
        </w:numPr>
        <w:tabs>
          <w:tab w:val="clear" w:pos="720"/>
        </w:tabs>
        <w:spacing w:line="480" w:lineRule="auto"/>
        <w:rPr>
          <w:sz w:val="24"/>
        </w:rPr>
      </w:pPr>
      <w:r>
        <w:rPr>
          <w:sz w:val="24"/>
        </w:rPr>
        <w:tab/>
      </w:r>
      <w:r w:rsidR="00C900A6" w:rsidRPr="00E11389">
        <w:rPr>
          <w:sz w:val="24"/>
        </w:rPr>
        <w:t>I am employed by</w:t>
      </w:r>
      <w:r w:rsidR="00C900A6">
        <w:rPr>
          <w:sz w:val="24"/>
        </w:rPr>
        <w:t xml:space="preserve"> the Washington Utilities and Transportatio</w:t>
      </w:r>
      <w:r w:rsidR="002C203B">
        <w:rPr>
          <w:sz w:val="24"/>
        </w:rPr>
        <w:t>n Commission (“Commission”) as the Assistant Power Supply Manager</w:t>
      </w:r>
      <w:r w:rsidR="00C900A6">
        <w:rPr>
          <w:sz w:val="24"/>
        </w:rPr>
        <w:t xml:space="preserve">.  </w:t>
      </w:r>
      <w:r w:rsidR="00C900A6" w:rsidRPr="00E11389">
        <w:rPr>
          <w:sz w:val="24"/>
        </w:rPr>
        <w:t xml:space="preserve">I </w:t>
      </w:r>
      <w:r w:rsidR="00C900A6">
        <w:rPr>
          <w:sz w:val="24"/>
        </w:rPr>
        <w:t>am</w:t>
      </w:r>
      <w:r w:rsidR="002C203B">
        <w:rPr>
          <w:sz w:val="24"/>
        </w:rPr>
        <w:t xml:space="preserve"> the lead </w:t>
      </w:r>
      <w:r w:rsidR="00C67560">
        <w:rPr>
          <w:sz w:val="24"/>
        </w:rPr>
        <w:t xml:space="preserve">Staff </w:t>
      </w:r>
      <w:r w:rsidR="002C203B">
        <w:rPr>
          <w:sz w:val="24"/>
        </w:rPr>
        <w:t>analyst assigned to Puget Sound Energy, Inc.’s</w:t>
      </w:r>
      <w:r w:rsidR="00C67560">
        <w:rPr>
          <w:sz w:val="24"/>
        </w:rPr>
        <w:t xml:space="preserve"> (“PSE” or “Company”)</w:t>
      </w:r>
      <w:r w:rsidR="00580503">
        <w:rPr>
          <w:sz w:val="24"/>
        </w:rPr>
        <w:t xml:space="preserve"> filing in Docket U</w:t>
      </w:r>
      <w:r w:rsidR="002C203B">
        <w:rPr>
          <w:sz w:val="24"/>
        </w:rPr>
        <w:t>G-151663</w:t>
      </w:r>
      <w:r w:rsidR="00C900A6">
        <w:rPr>
          <w:sz w:val="24"/>
        </w:rPr>
        <w:t>.</w:t>
      </w:r>
    </w:p>
    <w:p w14:paraId="24B0D833" w14:textId="77777777" w:rsidR="0099616E" w:rsidRDefault="00513806" w:rsidP="00513806">
      <w:pPr>
        <w:numPr>
          <w:ilvl w:val="0"/>
          <w:numId w:val="2"/>
        </w:numPr>
        <w:tabs>
          <w:tab w:val="clear" w:pos="720"/>
        </w:tabs>
        <w:spacing w:line="480" w:lineRule="auto"/>
        <w:rPr>
          <w:sz w:val="24"/>
        </w:rPr>
        <w:sectPr w:rsidR="0099616E" w:rsidSect="00F748D8">
          <w:footerReference w:type="default" r:id="rId10"/>
          <w:pgSz w:w="12240" w:h="15840" w:code="1"/>
          <w:pgMar w:top="1440" w:right="1440" w:bottom="1440" w:left="1872" w:header="720" w:footer="720" w:gutter="0"/>
          <w:cols w:space="720"/>
          <w:docGrid w:linePitch="360"/>
        </w:sectPr>
      </w:pPr>
      <w:r>
        <w:rPr>
          <w:sz w:val="24"/>
        </w:rPr>
        <w:tab/>
      </w:r>
      <w:r w:rsidR="00C67560">
        <w:rPr>
          <w:sz w:val="24"/>
        </w:rPr>
        <w:t>The Parties in this case conducted technical conferences on</w:t>
      </w:r>
      <w:r>
        <w:rPr>
          <w:sz w:val="24"/>
        </w:rPr>
        <w:t xml:space="preserve"> September 18, 2015 and October </w:t>
      </w:r>
      <w:r w:rsidR="00C67560">
        <w:rPr>
          <w:sz w:val="24"/>
        </w:rPr>
        <w:t xml:space="preserve">8, 2015, at the Washington Utilities and Transportation Commission in Olympia. </w:t>
      </w:r>
      <w:r w:rsidR="00C900A6">
        <w:rPr>
          <w:sz w:val="24"/>
        </w:rPr>
        <w:t xml:space="preserve">I </w:t>
      </w:r>
      <w:r w:rsidR="00C67560">
        <w:rPr>
          <w:sz w:val="24"/>
        </w:rPr>
        <w:t xml:space="preserve">was present and participated in those technical conferences with PSE and the other Parties in this case. </w:t>
      </w:r>
    </w:p>
    <w:p w14:paraId="21794343" w14:textId="5B02B6F4" w:rsidR="00C67560" w:rsidRDefault="00513806" w:rsidP="00513806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rPr>
          <w:sz w:val="24"/>
        </w:rPr>
      </w:pPr>
      <w:r>
        <w:rPr>
          <w:sz w:val="24"/>
        </w:rPr>
        <w:lastRenderedPageBreak/>
        <w:tab/>
      </w:r>
      <w:r w:rsidR="00C67560">
        <w:rPr>
          <w:sz w:val="24"/>
        </w:rPr>
        <w:t xml:space="preserve">I have issued numerous data requests to PSE in this case. I have reviewed PSE’s responses to my data requests and the Company’s responses to all data requests from other Parties in this case. </w:t>
      </w:r>
    </w:p>
    <w:p w14:paraId="1E884355" w14:textId="7720F583" w:rsidR="00AF24BB" w:rsidRDefault="00513806" w:rsidP="00513806">
      <w:pPr>
        <w:numPr>
          <w:ilvl w:val="0"/>
          <w:numId w:val="2"/>
        </w:numPr>
        <w:tabs>
          <w:tab w:val="clear" w:pos="720"/>
        </w:tabs>
        <w:spacing w:line="480" w:lineRule="auto"/>
        <w:rPr>
          <w:sz w:val="24"/>
        </w:rPr>
      </w:pPr>
      <w:r>
        <w:rPr>
          <w:sz w:val="24"/>
        </w:rPr>
        <w:tab/>
      </w:r>
      <w:r w:rsidR="00C67560" w:rsidRPr="00C67560">
        <w:rPr>
          <w:sz w:val="24"/>
        </w:rPr>
        <w:t xml:space="preserve">I have engaged in numerous discussions with each of the Party’s representatives in this case. We have discussed items such as PSE’s testimony, </w:t>
      </w:r>
      <w:r w:rsidR="00C67560">
        <w:rPr>
          <w:sz w:val="24"/>
        </w:rPr>
        <w:t xml:space="preserve">the nature of the Company’s proposal, </w:t>
      </w:r>
      <w:r w:rsidR="00C67560" w:rsidRPr="00C67560">
        <w:rPr>
          <w:sz w:val="24"/>
        </w:rPr>
        <w:t xml:space="preserve">discovery, and relevant policy. </w:t>
      </w:r>
    </w:p>
    <w:p w14:paraId="4BF84260" w14:textId="1322EBEB" w:rsidR="00C67560" w:rsidRDefault="00513806" w:rsidP="00513806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rPr>
          <w:sz w:val="24"/>
        </w:rPr>
      </w:pPr>
      <w:r>
        <w:rPr>
          <w:sz w:val="24"/>
        </w:rPr>
        <w:tab/>
      </w:r>
      <w:r w:rsidR="00C67560">
        <w:rPr>
          <w:sz w:val="24"/>
        </w:rPr>
        <w:t>Based on my review of the Company’s filing, participation in the technical conferences, rev</w:t>
      </w:r>
      <w:r w:rsidR="002438AF">
        <w:rPr>
          <w:sz w:val="24"/>
        </w:rPr>
        <w:t xml:space="preserve">iew of discovery materials, </w:t>
      </w:r>
      <w:r w:rsidR="00C67560">
        <w:rPr>
          <w:sz w:val="24"/>
        </w:rPr>
        <w:t xml:space="preserve">conversations with the various representatives in this case, </w:t>
      </w:r>
      <w:r w:rsidR="002438AF">
        <w:rPr>
          <w:sz w:val="24"/>
        </w:rPr>
        <w:t xml:space="preserve">and my own research into PSE’s request, </w:t>
      </w:r>
      <w:r w:rsidR="00C67560">
        <w:rPr>
          <w:sz w:val="24"/>
        </w:rPr>
        <w:t xml:space="preserve">it is Staff’s understanding </w:t>
      </w:r>
      <w:r w:rsidR="00C67560" w:rsidRPr="004A29A6">
        <w:rPr>
          <w:sz w:val="24"/>
        </w:rPr>
        <w:t xml:space="preserve">that </w:t>
      </w:r>
      <w:r w:rsidR="0074452A" w:rsidRPr="004A29A6">
        <w:rPr>
          <w:sz w:val="24"/>
        </w:rPr>
        <w:t xml:space="preserve">at least two </w:t>
      </w:r>
      <w:r w:rsidR="0027205F">
        <w:rPr>
          <w:sz w:val="24"/>
        </w:rPr>
        <w:t xml:space="preserve">additional </w:t>
      </w:r>
      <w:r w:rsidR="00FE088A" w:rsidRPr="004A29A6">
        <w:rPr>
          <w:sz w:val="24"/>
        </w:rPr>
        <w:t>companies</w:t>
      </w:r>
      <w:r w:rsidR="00FE088A">
        <w:rPr>
          <w:sz w:val="24"/>
        </w:rPr>
        <w:t xml:space="preserve"> participated in the bidding process to provide Totem Ocean Trailer Express, Inc. (“TOTE”) with liquefied natural gas (“LNG”) to fuel its marine vessels at the Port of Tacoma.</w:t>
      </w:r>
      <w:r w:rsidR="0074452A">
        <w:rPr>
          <w:sz w:val="24"/>
        </w:rPr>
        <w:t xml:space="preserve">  Mr. Clay Riding of PSE </w:t>
      </w:r>
      <w:r w:rsidR="0074452A" w:rsidRPr="004A29A6">
        <w:rPr>
          <w:sz w:val="24"/>
          <w:highlight w:val="lightGray"/>
        </w:rPr>
        <w:t>indicated that Fortis BC of Canada and Shell were among the companies</w:t>
      </w:r>
      <w:r w:rsidR="0074452A">
        <w:rPr>
          <w:sz w:val="24"/>
        </w:rPr>
        <w:t xml:space="preserve"> that competed against PSE in TOTE’s solicitation for marine fuel services.</w:t>
      </w:r>
    </w:p>
    <w:p w14:paraId="6B6D0FA4" w14:textId="7546C6BA" w:rsidR="00AF24BB" w:rsidRPr="00E11389" w:rsidRDefault="00C900A6" w:rsidP="00AF24BB">
      <w:pPr>
        <w:rPr>
          <w:sz w:val="24"/>
        </w:rPr>
      </w:pPr>
      <w:r>
        <w:rPr>
          <w:sz w:val="24"/>
        </w:rPr>
        <w:tab/>
      </w:r>
      <w:r w:rsidRPr="00E11389">
        <w:rPr>
          <w:sz w:val="24"/>
        </w:rPr>
        <w:t>DATED at Olympia, Washington, and effective</w:t>
      </w:r>
      <w:r>
        <w:rPr>
          <w:sz w:val="24"/>
        </w:rPr>
        <w:t xml:space="preserve"> this </w:t>
      </w:r>
      <w:r w:rsidR="003E34D9">
        <w:rPr>
          <w:sz w:val="24"/>
        </w:rPr>
        <w:t>2</w:t>
      </w:r>
      <w:r w:rsidR="00513806">
        <w:rPr>
          <w:sz w:val="24"/>
        </w:rPr>
        <w:t>4</w:t>
      </w:r>
      <w:r w:rsidR="00513806" w:rsidRPr="00513806">
        <w:rPr>
          <w:sz w:val="24"/>
          <w:vertAlign w:val="superscript"/>
        </w:rPr>
        <w:t>th</w:t>
      </w:r>
      <w:r w:rsidR="00513806">
        <w:rPr>
          <w:sz w:val="24"/>
        </w:rPr>
        <w:t xml:space="preserve"> </w:t>
      </w:r>
      <w:r w:rsidR="00FE088A">
        <w:rPr>
          <w:sz w:val="24"/>
        </w:rPr>
        <w:t>day of November</w:t>
      </w:r>
      <w:r w:rsidRPr="00E11389">
        <w:rPr>
          <w:sz w:val="24"/>
        </w:rPr>
        <w:t xml:space="preserve"> 201</w:t>
      </w:r>
      <w:r>
        <w:rPr>
          <w:sz w:val="24"/>
        </w:rPr>
        <w:t xml:space="preserve">5. </w:t>
      </w:r>
    </w:p>
    <w:p w14:paraId="51FDFC37" w14:textId="77777777" w:rsidR="00AF24BB" w:rsidRPr="00A05916" w:rsidRDefault="0099616E" w:rsidP="00AF24BB">
      <w:pPr>
        <w:rPr>
          <w:sz w:val="24"/>
        </w:rPr>
      </w:pPr>
    </w:p>
    <w:p w14:paraId="17C1AAB7" w14:textId="77777777" w:rsidR="00AF24BB" w:rsidRDefault="0099616E" w:rsidP="00AF24BB">
      <w:pPr>
        <w:rPr>
          <w:sz w:val="24"/>
        </w:rPr>
      </w:pPr>
    </w:p>
    <w:p w14:paraId="08892219" w14:textId="77777777" w:rsidR="00513806" w:rsidRPr="00E11389" w:rsidRDefault="00513806" w:rsidP="00AF24BB">
      <w:pPr>
        <w:rPr>
          <w:sz w:val="24"/>
        </w:rPr>
      </w:pPr>
    </w:p>
    <w:p w14:paraId="7BBEF50F" w14:textId="77777777" w:rsidR="00F748D8" w:rsidRDefault="00C900A6" w:rsidP="00AF24BB">
      <w:pPr>
        <w:ind w:left="4320"/>
        <w:rPr>
          <w:sz w:val="24"/>
        </w:rPr>
      </w:pPr>
      <w:r w:rsidRPr="00E11389">
        <w:rPr>
          <w:sz w:val="24"/>
        </w:rPr>
        <w:t>__________________________</w:t>
      </w:r>
      <w:r>
        <w:rPr>
          <w:sz w:val="24"/>
        </w:rPr>
        <w:t>__________</w:t>
      </w:r>
    </w:p>
    <w:p w14:paraId="67CC44B2" w14:textId="77777777" w:rsidR="00AF24BB" w:rsidRDefault="00FE088A" w:rsidP="00AF24BB">
      <w:pPr>
        <w:ind w:left="4320"/>
        <w:rPr>
          <w:sz w:val="24"/>
        </w:rPr>
      </w:pPr>
      <w:r>
        <w:rPr>
          <w:sz w:val="24"/>
        </w:rPr>
        <w:t>DAVID C. GOMEZ</w:t>
      </w:r>
    </w:p>
    <w:p w14:paraId="6364D0F6" w14:textId="77777777" w:rsidR="00F748D8" w:rsidRDefault="0099616E">
      <w:bookmarkStart w:id="0" w:name="_GoBack"/>
      <w:bookmarkEnd w:id="0"/>
    </w:p>
    <w:sectPr w:rsidR="00F748D8" w:rsidSect="00F748D8">
      <w:footerReference w:type="default" r:id="rId11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37B75" w14:textId="77777777" w:rsidR="007A13D0" w:rsidRDefault="007A13D0">
      <w:r>
        <w:separator/>
      </w:r>
    </w:p>
  </w:endnote>
  <w:endnote w:type="continuationSeparator" w:id="0">
    <w:p w14:paraId="7DA0E723" w14:textId="77777777" w:rsidR="007A13D0" w:rsidRDefault="007A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7E27" w14:textId="77777777" w:rsidR="00AE2CEE" w:rsidRDefault="0099616E" w:rsidP="00E66938">
    <w:pPr>
      <w:pStyle w:val="Footer"/>
      <w:tabs>
        <w:tab w:val="clear" w:pos="4320"/>
        <w:tab w:val="clear" w:pos="8640"/>
        <w:tab w:val="left" w:pos="1560"/>
      </w:tabs>
    </w:pPr>
  </w:p>
  <w:p w14:paraId="3B748AD1" w14:textId="444F4DCC" w:rsidR="00AE2CEE" w:rsidRPr="00737B08" w:rsidRDefault="00F379AE">
    <w:pPr>
      <w:pStyle w:val="Footer"/>
    </w:pPr>
    <w:r>
      <w:t xml:space="preserve">DECLARATION OF DAVID C. GOMEZ </w:t>
    </w:r>
    <w:r w:rsidR="00C900A6" w:rsidRPr="00737B08">
      <w:t xml:space="preserve">- </w:t>
    </w:r>
    <w:r w:rsidR="00C900A6" w:rsidRPr="00737B08">
      <w:rPr>
        <w:rStyle w:val="PageNumber"/>
      </w:rPr>
      <w:fldChar w:fldCharType="begin"/>
    </w:r>
    <w:r w:rsidR="00C900A6" w:rsidRPr="00737B08">
      <w:rPr>
        <w:rStyle w:val="PageNumber"/>
      </w:rPr>
      <w:instrText xml:space="preserve"> PAGE </w:instrText>
    </w:r>
    <w:r w:rsidR="00C900A6" w:rsidRPr="00737B08">
      <w:rPr>
        <w:rStyle w:val="PageNumber"/>
      </w:rPr>
      <w:fldChar w:fldCharType="separate"/>
    </w:r>
    <w:r w:rsidR="0099616E">
      <w:rPr>
        <w:rStyle w:val="PageNumber"/>
        <w:noProof/>
      </w:rPr>
      <w:t>1</w:t>
    </w:r>
    <w:r w:rsidR="00C900A6" w:rsidRPr="00737B0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D4AC4" w14:textId="77777777" w:rsidR="0099616E" w:rsidRDefault="0099616E" w:rsidP="00E66938">
    <w:pPr>
      <w:pStyle w:val="Footer"/>
      <w:tabs>
        <w:tab w:val="clear" w:pos="4320"/>
        <w:tab w:val="clear" w:pos="8640"/>
        <w:tab w:val="left" w:pos="1560"/>
      </w:tabs>
    </w:pPr>
  </w:p>
  <w:p w14:paraId="1EC9F1D5" w14:textId="77777777" w:rsidR="0099616E" w:rsidRPr="00737B08" w:rsidRDefault="0099616E">
    <w:pPr>
      <w:pStyle w:val="Footer"/>
    </w:pPr>
    <w:r>
      <w:t xml:space="preserve">DECLARATION OF DAVID C. GOMEZ </w:t>
    </w:r>
    <w:r w:rsidRPr="00737B08">
      <w:t xml:space="preserve">- </w:t>
    </w:r>
    <w:r w:rsidRPr="00737B08">
      <w:rPr>
        <w:rStyle w:val="PageNumber"/>
      </w:rPr>
      <w:fldChar w:fldCharType="begin"/>
    </w:r>
    <w:r w:rsidRPr="00737B08">
      <w:rPr>
        <w:rStyle w:val="PageNumber"/>
      </w:rPr>
      <w:instrText xml:space="preserve"> PAGE </w:instrText>
    </w:r>
    <w:r w:rsidRPr="00737B08">
      <w:rPr>
        <w:rStyle w:val="PageNumber"/>
      </w:rPr>
      <w:fldChar w:fldCharType="separate"/>
    </w:r>
    <w:r>
      <w:rPr>
        <w:rStyle w:val="PageNumber"/>
        <w:noProof/>
      </w:rPr>
      <w:t>2</w:t>
    </w:r>
    <w:r w:rsidRPr="00737B08"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  <w:t>CONFIDENTIAL PER PROTECTIVE 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2062C" w14:textId="77777777" w:rsidR="007A13D0" w:rsidRDefault="007A13D0">
      <w:r>
        <w:separator/>
      </w:r>
    </w:p>
  </w:footnote>
  <w:footnote w:type="continuationSeparator" w:id="0">
    <w:p w14:paraId="2CD6D3CE" w14:textId="77777777" w:rsidR="007A13D0" w:rsidRDefault="007A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CBE"/>
    <w:multiLevelType w:val="hybridMultilevel"/>
    <w:tmpl w:val="94EEEEFA"/>
    <w:lvl w:ilvl="0" w:tplc="0D4EB8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BB60A20" w:tentative="1">
      <w:start w:val="1"/>
      <w:numFmt w:val="lowerLetter"/>
      <w:lvlText w:val="%2."/>
      <w:lvlJc w:val="left"/>
      <w:pPr>
        <w:ind w:left="1440" w:hanging="360"/>
      </w:pPr>
    </w:lvl>
    <w:lvl w:ilvl="2" w:tplc="DEFE6E0C" w:tentative="1">
      <w:start w:val="1"/>
      <w:numFmt w:val="lowerRoman"/>
      <w:lvlText w:val="%3."/>
      <w:lvlJc w:val="right"/>
      <w:pPr>
        <w:ind w:left="2160" w:hanging="180"/>
      </w:pPr>
    </w:lvl>
    <w:lvl w:ilvl="3" w:tplc="224C1842" w:tentative="1">
      <w:start w:val="1"/>
      <w:numFmt w:val="decimal"/>
      <w:lvlText w:val="%4."/>
      <w:lvlJc w:val="left"/>
      <w:pPr>
        <w:ind w:left="2880" w:hanging="360"/>
      </w:pPr>
    </w:lvl>
    <w:lvl w:ilvl="4" w:tplc="25601618" w:tentative="1">
      <w:start w:val="1"/>
      <w:numFmt w:val="lowerLetter"/>
      <w:lvlText w:val="%5."/>
      <w:lvlJc w:val="left"/>
      <w:pPr>
        <w:ind w:left="3600" w:hanging="360"/>
      </w:pPr>
    </w:lvl>
    <w:lvl w:ilvl="5" w:tplc="F5566B7A" w:tentative="1">
      <w:start w:val="1"/>
      <w:numFmt w:val="lowerRoman"/>
      <w:lvlText w:val="%6."/>
      <w:lvlJc w:val="right"/>
      <w:pPr>
        <w:ind w:left="4320" w:hanging="180"/>
      </w:pPr>
    </w:lvl>
    <w:lvl w:ilvl="6" w:tplc="BF4E9BEA" w:tentative="1">
      <w:start w:val="1"/>
      <w:numFmt w:val="decimal"/>
      <w:lvlText w:val="%7."/>
      <w:lvlJc w:val="left"/>
      <w:pPr>
        <w:ind w:left="5040" w:hanging="360"/>
      </w:pPr>
    </w:lvl>
    <w:lvl w:ilvl="7" w:tplc="D0922120" w:tentative="1">
      <w:start w:val="1"/>
      <w:numFmt w:val="lowerLetter"/>
      <w:lvlText w:val="%8."/>
      <w:lvlJc w:val="left"/>
      <w:pPr>
        <w:ind w:left="5760" w:hanging="360"/>
      </w:pPr>
    </w:lvl>
    <w:lvl w:ilvl="8" w:tplc="4B1E2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4A49"/>
    <w:multiLevelType w:val="hybridMultilevel"/>
    <w:tmpl w:val="74F416DC"/>
    <w:lvl w:ilvl="0" w:tplc="07E661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B826E7A" w:tentative="1">
      <w:start w:val="1"/>
      <w:numFmt w:val="lowerLetter"/>
      <w:lvlText w:val="%2."/>
      <w:lvlJc w:val="left"/>
      <w:pPr>
        <w:ind w:left="2160" w:hanging="360"/>
      </w:pPr>
    </w:lvl>
    <w:lvl w:ilvl="2" w:tplc="C4744EDC" w:tentative="1">
      <w:start w:val="1"/>
      <w:numFmt w:val="lowerRoman"/>
      <w:lvlText w:val="%3."/>
      <w:lvlJc w:val="right"/>
      <w:pPr>
        <w:ind w:left="2880" w:hanging="180"/>
      </w:pPr>
    </w:lvl>
    <w:lvl w:ilvl="3" w:tplc="D6C2504C" w:tentative="1">
      <w:start w:val="1"/>
      <w:numFmt w:val="decimal"/>
      <w:lvlText w:val="%4."/>
      <w:lvlJc w:val="left"/>
      <w:pPr>
        <w:ind w:left="3600" w:hanging="360"/>
      </w:pPr>
    </w:lvl>
    <w:lvl w:ilvl="4" w:tplc="EFD43AF4" w:tentative="1">
      <w:start w:val="1"/>
      <w:numFmt w:val="lowerLetter"/>
      <w:lvlText w:val="%5."/>
      <w:lvlJc w:val="left"/>
      <w:pPr>
        <w:ind w:left="4320" w:hanging="360"/>
      </w:pPr>
    </w:lvl>
    <w:lvl w:ilvl="5" w:tplc="F416AED6" w:tentative="1">
      <w:start w:val="1"/>
      <w:numFmt w:val="lowerRoman"/>
      <w:lvlText w:val="%6."/>
      <w:lvlJc w:val="right"/>
      <w:pPr>
        <w:ind w:left="5040" w:hanging="180"/>
      </w:pPr>
    </w:lvl>
    <w:lvl w:ilvl="6" w:tplc="CEA2923E" w:tentative="1">
      <w:start w:val="1"/>
      <w:numFmt w:val="decimal"/>
      <w:lvlText w:val="%7."/>
      <w:lvlJc w:val="left"/>
      <w:pPr>
        <w:ind w:left="5760" w:hanging="360"/>
      </w:pPr>
    </w:lvl>
    <w:lvl w:ilvl="7" w:tplc="BE24DDD8" w:tentative="1">
      <w:start w:val="1"/>
      <w:numFmt w:val="lowerLetter"/>
      <w:lvlText w:val="%8."/>
      <w:lvlJc w:val="left"/>
      <w:pPr>
        <w:ind w:left="6480" w:hanging="360"/>
      </w:pPr>
    </w:lvl>
    <w:lvl w:ilvl="8" w:tplc="6682E9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44567"/>
    <w:multiLevelType w:val="hybridMultilevel"/>
    <w:tmpl w:val="786C488C"/>
    <w:lvl w:ilvl="0" w:tplc="765412D8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6E122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E6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06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01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22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E1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A9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74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97521"/>
    <w:multiLevelType w:val="hybridMultilevel"/>
    <w:tmpl w:val="7D0822EC"/>
    <w:lvl w:ilvl="0" w:tplc="DA9C0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9AA6A68" w:tentative="1">
      <w:start w:val="1"/>
      <w:numFmt w:val="lowerLetter"/>
      <w:lvlText w:val="%2."/>
      <w:lvlJc w:val="left"/>
      <w:pPr>
        <w:ind w:left="1800" w:hanging="360"/>
      </w:pPr>
    </w:lvl>
    <w:lvl w:ilvl="2" w:tplc="6F1CFBD6" w:tentative="1">
      <w:start w:val="1"/>
      <w:numFmt w:val="lowerRoman"/>
      <w:lvlText w:val="%3."/>
      <w:lvlJc w:val="right"/>
      <w:pPr>
        <w:ind w:left="2520" w:hanging="180"/>
      </w:pPr>
    </w:lvl>
    <w:lvl w:ilvl="3" w:tplc="D6EA6146" w:tentative="1">
      <w:start w:val="1"/>
      <w:numFmt w:val="decimal"/>
      <w:lvlText w:val="%4."/>
      <w:lvlJc w:val="left"/>
      <w:pPr>
        <w:ind w:left="3240" w:hanging="360"/>
      </w:pPr>
    </w:lvl>
    <w:lvl w:ilvl="4" w:tplc="15023526" w:tentative="1">
      <w:start w:val="1"/>
      <w:numFmt w:val="lowerLetter"/>
      <w:lvlText w:val="%5."/>
      <w:lvlJc w:val="left"/>
      <w:pPr>
        <w:ind w:left="3960" w:hanging="360"/>
      </w:pPr>
    </w:lvl>
    <w:lvl w:ilvl="5" w:tplc="7988F754" w:tentative="1">
      <w:start w:val="1"/>
      <w:numFmt w:val="lowerRoman"/>
      <w:lvlText w:val="%6."/>
      <w:lvlJc w:val="right"/>
      <w:pPr>
        <w:ind w:left="4680" w:hanging="180"/>
      </w:pPr>
    </w:lvl>
    <w:lvl w:ilvl="6" w:tplc="E2C4F49A" w:tentative="1">
      <w:start w:val="1"/>
      <w:numFmt w:val="decimal"/>
      <w:lvlText w:val="%7."/>
      <w:lvlJc w:val="left"/>
      <w:pPr>
        <w:ind w:left="5400" w:hanging="360"/>
      </w:pPr>
    </w:lvl>
    <w:lvl w:ilvl="7" w:tplc="7D42E7CE" w:tentative="1">
      <w:start w:val="1"/>
      <w:numFmt w:val="lowerLetter"/>
      <w:lvlText w:val="%8."/>
      <w:lvlJc w:val="left"/>
      <w:pPr>
        <w:ind w:left="6120" w:hanging="360"/>
      </w:pPr>
    </w:lvl>
    <w:lvl w:ilvl="8" w:tplc="566602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3721B"/>
    <w:multiLevelType w:val="hybridMultilevel"/>
    <w:tmpl w:val="CB227010"/>
    <w:lvl w:ilvl="0" w:tplc="D6D2DB54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CC72D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65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74A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64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CC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32E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84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78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27D24"/>
    <w:multiLevelType w:val="hybridMultilevel"/>
    <w:tmpl w:val="146E0A2E"/>
    <w:lvl w:ilvl="0" w:tplc="FD9E5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52E6D4" w:tentative="1">
      <w:start w:val="1"/>
      <w:numFmt w:val="lowerLetter"/>
      <w:lvlText w:val="%2."/>
      <w:lvlJc w:val="left"/>
      <w:pPr>
        <w:ind w:left="1800" w:hanging="360"/>
      </w:pPr>
    </w:lvl>
    <w:lvl w:ilvl="2" w:tplc="E15E961E" w:tentative="1">
      <w:start w:val="1"/>
      <w:numFmt w:val="lowerRoman"/>
      <w:lvlText w:val="%3."/>
      <w:lvlJc w:val="right"/>
      <w:pPr>
        <w:ind w:left="2520" w:hanging="180"/>
      </w:pPr>
    </w:lvl>
    <w:lvl w:ilvl="3" w:tplc="87789FC2" w:tentative="1">
      <w:start w:val="1"/>
      <w:numFmt w:val="decimal"/>
      <w:lvlText w:val="%4."/>
      <w:lvlJc w:val="left"/>
      <w:pPr>
        <w:ind w:left="3240" w:hanging="360"/>
      </w:pPr>
    </w:lvl>
    <w:lvl w:ilvl="4" w:tplc="78BE79DE" w:tentative="1">
      <w:start w:val="1"/>
      <w:numFmt w:val="lowerLetter"/>
      <w:lvlText w:val="%5."/>
      <w:lvlJc w:val="left"/>
      <w:pPr>
        <w:ind w:left="3960" w:hanging="360"/>
      </w:pPr>
    </w:lvl>
    <w:lvl w:ilvl="5" w:tplc="DA48B8A4" w:tentative="1">
      <w:start w:val="1"/>
      <w:numFmt w:val="lowerRoman"/>
      <w:lvlText w:val="%6."/>
      <w:lvlJc w:val="right"/>
      <w:pPr>
        <w:ind w:left="4680" w:hanging="180"/>
      </w:pPr>
    </w:lvl>
    <w:lvl w:ilvl="6" w:tplc="E812BB74" w:tentative="1">
      <w:start w:val="1"/>
      <w:numFmt w:val="decimal"/>
      <w:lvlText w:val="%7."/>
      <w:lvlJc w:val="left"/>
      <w:pPr>
        <w:ind w:left="5400" w:hanging="360"/>
      </w:pPr>
    </w:lvl>
    <w:lvl w:ilvl="7" w:tplc="C27ED882" w:tentative="1">
      <w:start w:val="1"/>
      <w:numFmt w:val="lowerLetter"/>
      <w:lvlText w:val="%8."/>
      <w:lvlJc w:val="left"/>
      <w:pPr>
        <w:ind w:left="6120" w:hanging="360"/>
      </w:pPr>
    </w:lvl>
    <w:lvl w:ilvl="8" w:tplc="7BD4DC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2D6BEF"/>
    <w:multiLevelType w:val="hybridMultilevel"/>
    <w:tmpl w:val="B07407E4"/>
    <w:lvl w:ilvl="0" w:tplc="11E833CE">
      <w:start w:val="1"/>
      <w:numFmt w:val="upperLetter"/>
      <w:lvlText w:val="%1."/>
      <w:lvlJc w:val="left"/>
      <w:pPr>
        <w:ind w:left="1815" w:hanging="375"/>
      </w:pPr>
      <w:rPr>
        <w:rFonts w:hint="default"/>
      </w:rPr>
    </w:lvl>
    <w:lvl w:ilvl="1" w:tplc="D9D8CA6E" w:tentative="1">
      <w:start w:val="1"/>
      <w:numFmt w:val="lowerLetter"/>
      <w:lvlText w:val="%2."/>
      <w:lvlJc w:val="left"/>
      <w:pPr>
        <w:ind w:left="2520" w:hanging="360"/>
      </w:pPr>
    </w:lvl>
    <w:lvl w:ilvl="2" w:tplc="6C0ECDDA" w:tentative="1">
      <w:start w:val="1"/>
      <w:numFmt w:val="lowerRoman"/>
      <w:lvlText w:val="%3."/>
      <w:lvlJc w:val="right"/>
      <w:pPr>
        <w:ind w:left="3240" w:hanging="180"/>
      </w:pPr>
    </w:lvl>
    <w:lvl w:ilvl="3" w:tplc="B87E4BFE" w:tentative="1">
      <w:start w:val="1"/>
      <w:numFmt w:val="decimal"/>
      <w:lvlText w:val="%4."/>
      <w:lvlJc w:val="left"/>
      <w:pPr>
        <w:ind w:left="3960" w:hanging="360"/>
      </w:pPr>
    </w:lvl>
    <w:lvl w:ilvl="4" w:tplc="CF68542A" w:tentative="1">
      <w:start w:val="1"/>
      <w:numFmt w:val="lowerLetter"/>
      <w:lvlText w:val="%5."/>
      <w:lvlJc w:val="left"/>
      <w:pPr>
        <w:ind w:left="4680" w:hanging="360"/>
      </w:pPr>
    </w:lvl>
    <w:lvl w:ilvl="5" w:tplc="38348942" w:tentative="1">
      <w:start w:val="1"/>
      <w:numFmt w:val="lowerRoman"/>
      <w:lvlText w:val="%6."/>
      <w:lvlJc w:val="right"/>
      <w:pPr>
        <w:ind w:left="5400" w:hanging="180"/>
      </w:pPr>
    </w:lvl>
    <w:lvl w:ilvl="6" w:tplc="2BC212D4" w:tentative="1">
      <w:start w:val="1"/>
      <w:numFmt w:val="decimal"/>
      <w:lvlText w:val="%7."/>
      <w:lvlJc w:val="left"/>
      <w:pPr>
        <w:ind w:left="6120" w:hanging="360"/>
      </w:pPr>
    </w:lvl>
    <w:lvl w:ilvl="7" w:tplc="D1820A72" w:tentative="1">
      <w:start w:val="1"/>
      <w:numFmt w:val="lowerLetter"/>
      <w:lvlText w:val="%8."/>
      <w:lvlJc w:val="left"/>
      <w:pPr>
        <w:ind w:left="6840" w:hanging="360"/>
      </w:pPr>
    </w:lvl>
    <w:lvl w:ilvl="8" w:tplc="F8E646B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2F162F"/>
    <w:multiLevelType w:val="hybridMultilevel"/>
    <w:tmpl w:val="B1EAE7A4"/>
    <w:lvl w:ilvl="0" w:tplc="04769D78">
      <w:start w:val="1"/>
      <w:numFmt w:val="upperLetter"/>
      <w:lvlText w:val="%1."/>
      <w:lvlJc w:val="left"/>
      <w:pPr>
        <w:ind w:left="1815" w:hanging="375"/>
      </w:pPr>
      <w:rPr>
        <w:rFonts w:hint="default"/>
      </w:rPr>
    </w:lvl>
    <w:lvl w:ilvl="1" w:tplc="A8AE89D4" w:tentative="1">
      <w:start w:val="1"/>
      <w:numFmt w:val="lowerLetter"/>
      <w:lvlText w:val="%2."/>
      <w:lvlJc w:val="left"/>
      <w:pPr>
        <w:ind w:left="2520" w:hanging="360"/>
      </w:pPr>
    </w:lvl>
    <w:lvl w:ilvl="2" w:tplc="15FCB40C" w:tentative="1">
      <w:start w:val="1"/>
      <w:numFmt w:val="lowerRoman"/>
      <w:lvlText w:val="%3."/>
      <w:lvlJc w:val="right"/>
      <w:pPr>
        <w:ind w:left="3240" w:hanging="180"/>
      </w:pPr>
    </w:lvl>
    <w:lvl w:ilvl="3" w:tplc="A0242316" w:tentative="1">
      <w:start w:val="1"/>
      <w:numFmt w:val="decimal"/>
      <w:lvlText w:val="%4."/>
      <w:lvlJc w:val="left"/>
      <w:pPr>
        <w:ind w:left="3960" w:hanging="360"/>
      </w:pPr>
    </w:lvl>
    <w:lvl w:ilvl="4" w:tplc="8F8C6B54" w:tentative="1">
      <w:start w:val="1"/>
      <w:numFmt w:val="lowerLetter"/>
      <w:lvlText w:val="%5."/>
      <w:lvlJc w:val="left"/>
      <w:pPr>
        <w:ind w:left="4680" w:hanging="360"/>
      </w:pPr>
    </w:lvl>
    <w:lvl w:ilvl="5" w:tplc="E68C110A" w:tentative="1">
      <w:start w:val="1"/>
      <w:numFmt w:val="lowerRoman"/>
      <w:lvlText w:val="%6."/>
      <w:lvlJc w:val="right"/>
      <w:pPr>
        <w:ind w:left="5400" w:hanging="180"/>
      </w:pPr>
    </w:lvl>
    <w:lvl w:ilvl="6" w:tplc="2C48549E" w:tentative="1">
      <w:start w:val="1"/>
      <w:numFmt w:val="decimal"/>
      <w:lvlText w:val="%7."/>
      <w:lvlJc w:val="left"/>
      <w:pPr>
        <w:ind w:left="6120" w:hanging="360"/>
      </w:pPr>
    </w:lvl>
    <w:lvl w:ilvl="7" w:tplc="BC48B1CA" w:tentative="1">
      <w:start w:val="1"/>
      <w:numFmt w:val="lowerLetter"/>
      <w:lvlText w:val="%8."/>
      <w:lvlJc w:val="left"/>
      <w:pPr>
        <w:ind w:left="6840" w:hanging="360"/>
      </w:pPr>
    </w:lvl>
    <w:lvl w:ilvl="8" w:tplc="4182ACB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3764008"/>
    <w:multiLevelType w:val="hybridMultilevel"/>
    <w:tmpl w:val="D8F251AA"/>
    <w:lvl w:ilvl="0" w:tplc="E990FB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620312" w:tentative="1">
      <w:start w:val="1"/>
      <w:numFmt w:val="lowerLetter"/>
      <w:lvlText w:val="%2."/>
      <w:lvlJc w:val="left"/>
      <w:pPr>
        <w:ind w:left="1440" w:hanging="360"/>
      </w:pPr>
    </w:lvl>
    <w:lvl w:ilvl="2" w:tplc="113ED180" w:tentative="1">
      <w:start w:val="1"/>
      <w:numFmt w:val="lowerRoman"/>
      <w:lvlText w:val="%3."/>
      <w:lvlJc w:val="right"/>
      <w:pPr>
        <w:ind w:left="2160" w:hanging="180"/>
      </w:pPr>
    </w:lvl>
    <w:lvl w:ilvl="3" w:tplc="CF488E2A" w:tentative="1">
      <w:start w:val="1"/>
      <w:numFmt w:val="decimal"/>
      <w:lvlText w:val="%4."/>
      <w:lvlJc w:val="left"/>
      <w:pPr>
        <w:ind w:left="2880" w:hanging="360"/>
      </w:pPr>
    </w:lvl>
    <w:lvl w:ilvl="4" w:tplc="67709086" w:tentative="1">
      <w:start w:val="1"/>
      <w:numFmt w:val="lowerLetter"/>
      <w:lvlText w:val="%5."/>
      <w:lvlJc w:val="left"/>
      <w:pPr>
        <w:ind w:left="3600" w:hanging="360"/>
      </w:pPr>
    </w:lvl>
    <w:lvl w:ilvl="5" w:tplc="D758C564" w:tentative="1">
      <w:start w:val="1"/>
      <w:numFmt w:val="lowerRoman"/>
      <w:lvlText w:val="%6."/>
      <w:lvlJc w:val="right"/>
      <w:pPr>
        <w:ind w:left="4320" w:hanging="180"/>
      </w:pPr>
    </w:lvl>
    <w:lvl w:ilvl="6" w:tplc="2F9E07C4" w:tentative="1">
      <w:start w:val="1"/>
      <w:numFmt w:val="decimal"/>
      <w:lvlText w:val="%7."/>
      <w:lvlJc w:val="left"/>
      <w:pPr>
        <w:ind w:left="5040" w:hanging="360"/>
      </w:pPr>
    </w:lvl>
    <w:lvl w:ilvl="7" w:tplc="518005E2" w:tentative="1">
      <w:start w:val="1"/>
      <w:numFmt w:val="lowerLetter"/>
      <w:lvlText w:val="%8."/>
      <w:lvlJc w:val="left"/>
      <w:pPr>
        <w:ind w:left="5760" w:hanging="360"/>
      </w:pPr>
    </w:lvl>
    <w:lvl w:ilvl="8" w:tplc="12CA33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6C"/>
    <w:rsid w:val="0006001F"/>
    <w:rsid w:val="002438AF"/>
    <w:rsid w:val="0027205F"/>
    <w:rsid w:val="002C203B"/>
    <w:rsid w:val="00365C3D"/>
    <w:rsid w:val="00395175"/>
    <w:rsid w:val="003E34D9"/>
    <w:rsid w:val="00434A72"/>
    <w:rsid w:val="004A29A6"/>
    <w:rsid w:val="00513806"/>
    <w:rsid w:val="00580503"/>
    <w:rsid w:val="0074452A"/>
    <w:rsid w:val="007A13D0"/>
    <w:rsid w:val="00860F13"/>
    <w:rsid w:val="008C226C"/>
    <w:rsid w:val="008E2833"/>
    <w:rsid w:val="0099616E"/>
    <w:rsid w:val="00AA774B"/>
    <w:rsid w:val="00B06AA2"/>
    <w:rsid w:val="00C67560"/>
    <w:rsid w:val="00C81CE5"/>
    <w:rsid w:val="00C900A6"/>
    <w:rsid w:val="00D0420E"/>
    <w:rsid w:val="00DF721C"/>
    <w:rsid w:val="00F379AE"/>
    <w:rsid w:val="00F66F12"/>
    <w:rsid w:val="00F90196"/>
    <w:rsid w:val="00F92F3A"/>
    <w:rsid w:val="00F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3EEBDB"/>
  <w15:docId w15:val="{12908D93-6FE4-45B1-9EA6-0F5AED87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AF24BB"/>
    <w:pPr>
      <w:ind w:left="720"/>
      <w:contextualSpacing/>
    </w:pPr>
  </w:style>
  <w:style w:type="paragraph" w:customStyle="1" w:styleId="Default">
    <w:name w:val="Default"/>
    <w:rsid w:val="00A277F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87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2015-11-25T08:00:00+00:00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A476578-7E50-466D-A67E-D6C8CC45E967}"/>
</file>

<file path=customXml/itemProps2.xml><?xml version="1.0" encoding="utf-8"?>
<ds:datastoreItem xmlns:ds="http://schemas.openxmlformats.org/officeDocument/2006/customXml" ds:itemID="{83888CC2-1456-4EEC-BB76-360BBCD46723}"/>
</file>

<file path=customXml/itemProps3.xml><?xml version="1.0" encoding="utf-8"?>
<ds:datastoreItem xmlns:ds="http://schemas.openxmlformats.org/officeDocument/2006/customXml" ds:itemID="{0D502CEE-BBF9-4348-96FF-DF27D16333CF}"/>
</file>

<file path=customXml/itemProps4.xml><?xml version="1.0" encoding="utf-8"?>
<ds:datastoreItem xmlns:ds="http://schemas.openxmlformats.org/officeDocument/2006/customXml" ds:itemID="{AE2F769F-A0F5-4569-8800-06D5AD6AC0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Shearer, Brett (UTC)</dc:creator>
  <cp:lastModifiedBy>Gross, Krista (UTC)</cp:lastModifiedBy>
  <cp:revision>6</cp:revision>
  <cp:lastPrinted>2015-11-24T21:44:00Z</cp:lastPrinted>
  <dcterms:created xsi:type="dcterms:W3CDTF">2015-11-24T16:10:00Z</dcterms:created>
  <dcterms:modified xsi:type="dcterms:W3CDTF">2015-11-24T21:44:00Z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