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December 13, 2016</w:t>
      </w:r>
    </w:p>
    <w:p w14:paraId="67C08B75" w14:textId="77777777" w:rsidR="00DF0FAA" w:rsidRPr="000F56AC" w:rsidRDefault="00DF0FAA" w:rsidP="00DF0FAA"/>
    <w:p w14:paraId="67C08B76" w14:textId="77777777" w:rsidR="00DF0FAA" w:rsidRPr="000F56AC" w:rsidRDefault="00DF0FAA" w:rsidP="00DF0FAA"/>
    <w:p>
      <w:r>
        <w:t>Eric's Small Moves &amp; Delivery LLC</w:t>
      </w:r>
    </w:p>
    <w:p>
      <w:r>
        <w:rPr>
          <w:rFonts w:eastAsiaTheme="minorHAnsi"/>
        </w:rPr>
        <w:t>111 1st Ave S. Apt 302</w:t>
        <w:cr/>
        <w:t>Seattle, WA 98104</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161197</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THG067465</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Eric's Small Moves &amp; Delivery LLC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November 10, 2016</w:t>
      </w:r>
      <w:r>
        <w:t xml:space="preserve">, </w:t>
      </w:r>
      <w:r>
        <w:t>Eric's Small Moves &amp; Delivery LLC</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Eric's Small Moves &amp; Delivery LLC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Eric's Small Moves &amp; Delivery LLC</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Eric's Small Moves &amp; Delivery LLC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Eric's Small Moves &amp; Delivery LLC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Eric's Small Moves &amp; Delivery LLC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2016-11-10T08:00:00+00:00</OpenedDate>
    <Date1 xmlns="dc463f71-b30c-4ab2-9473-d307f9d35888">2016-12-13T08:00:00+00:00</Date1>
    <IsDocumentOrder xmlns="dc463f71-b30c-4ab2-9473-d307f9d35888">true</IsDocumentOrder>
    <IsHighlyConfidential xmlns="dc463f71-b30c-4ab2-9473-d307f9d35888">false</IsHighlyConfidential>
    <CaseCompanyNames xmlns="dc463f71-b30c-4ab2-9473-d307f9d35888">Eric's Small Moves &amp; Delivery LLC</CaseCompanyNames>
    <DocketNumber xmlns="dc463f71-b30c-4ab2-9473-d307f9d35888">161197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AC672CFBAC574CAC553EF00B14B741" ma:contentTypeVersion="104" ma:contentTypeDescription="" ma:contentTypeScope="" ma:versionID="fc603a87ce176c4e8fa2e53b46b233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0A7B1-8F61-447F-ACB4-4D5814F3B060}"/>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20557778-0469-4184-8FF5-E072C05753D2}"/>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0x0101006E56B4D1795A2E4DB2F0B01679ED314A00ADAC672CFBAC574CAC553EF00B14B741</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