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71B8911C" w:rsidR="005B43A6" w:rsidRDefault="00237B27" w:rsidP="00BC4721">
      <w:pPr>
        <w:pStyle w:val="NoSpacing"/>
      </w:pPr>
      <w:r>
        <w:t>Au</w:t>
      </w:r>
      <w:bookmarkStart w:id="0" w:name="_GoBack"/>
      <w:bookmarkEnd w:id="0"/>
      <w:r>
        <w:t>gust 4</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145A8A65" w:rsidR="005B43A6" w:rsidRDefault="005B43A6" w:rsidP="006D77E8">
      <w:pPr>
        <w:pStyle w:val="NoSpacing"/>
        <w:ind w:left="504" w:hanging="504"/>
        <w:rPr>
          <w:i/>
        </w:rPr>
      </w:pPr>
      <w:r>
        <w:t xml:space="preserve">RE:  </w:t>
      </w:r>
      <w:r>
        <w:rPr>
          <w:i/>
        </w:rPr>
        <w:t xml:space="preserve">Washington Utilities and Transportation Commission v. </w:t>
      </w:r>
      <w:r w:rsidR="00237B27">
        <w:rPr>
          <w:i/>
        </w:rPr>
        <w:t>Spokane Winery Tours, LLC</w:t>
      </w:r>
    </w:p>
    <w:p w14:paraId="0AFBF38B" w14:textId="77777777" w:rsidR="005B43A6" w:rsidRDefault="005B43A6" w:rsidP="00BC4721">
      <w:pPr>
        <w:pStyle w:val="NoSpacing"/>
      </w:pPr>
    </w:p>
    <w:p w14:paraId="5ECB61D4" w14:textId="1A411B2D" w:rsidR="005B43A6" w:rsidRDefault="005B43A6" w:rsidP="00BC4721">
      <w:pPr>
        <w:pStyle w:val="NoSpacing"/>
      </w:pPr>
      <w:r>
        <w:tab/>
        <w:t xml:space="preserve">Commission Staff’s Response to Application for Mitigation of Penalties </w:t>
      </w:r>
      <w:r w:rsidR="00624BC3">
        <w:t>TE-160</w:t>
      </w:r>
      <w:r w:rsidR="006F2F1C">
        <w:t>7</w:t>
      </w:r>
      <w:r w:rsidR="00237B27">
        <w:t>29</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46BF8A8A" w:rsidR="005B43A6" w:rsidRDefault="006D77E8" w:rsidP="00BC4721">
      <w:pPr>
        <w:pStyle w:val="NoSpacing"/>
      </w:pPr>
      <w:r>
        <w:t xml:space="preserve">On </w:t>
      </w:r>
      <w:r w:rsidR="00F22715">
        <w:t xml:space="preserve">June </w:t>
      </w:r>
      <w:r w:rsidR="00FA5271">
        <w:t>22</w:t>
      </w:r>
      <w:r w:rsidR="00521F7F">
        <w:t>, 2016</w:t>
      </w:r>
      <w:r w:rsidR="005B43A6">
        <w:t>, the Utilities and Transport</w:t>
      </w:r>
      <w:r w:rsidR="00F22715">
        <w:t>ation Commission issued a $</w:t>
      </w:r>
      <w:r w:rsidR="00B730A3">
        <w:t>1,0</w:t>
      </w:r>
      <w:r w:rsidR="00F22715">
        <w:t>00</w:t>
      </w:r>
      <w:r w:rsidR="005B43A6">
        <w:t xml:space="preserve"> Penalty Assessment in Docket </w:t>
      </w:r>
      <w:r w:rsidR="00624BC3">
        <w:t>TE-160</w:t>
      </w:r>
      <w:r w:rsidR="006F2F1C">
        <w:t>7</w:t>
      </w:r>
      <w:r w:rsidR="00237B27">
        <w:t>29</w:t>
      </w:r>
      <w:r w:rsidR="00624BC3">
        <w:t xml:space="preserve"> </w:t>
      </w:r>
      <w:r w:rsidR="005B43A6">
        <w:t xml:space="preserve">against </w:t>
      </w:r>
      <w:r w:rsidR="00237B27">
        <w:t>Spokane Winery Tours, LLC</w:t>
      </w:r>
      <w:r w:rsidR="00B730A3">
        <w:t xml:space="preserve"> </w:t>
      </w:r>
      <w:r w:rsidR="005B43A6">
        <w:t xml:space="preserve">for </w:t>
      </w:r>
      <w:r w:rsidR="003B243D">
        <w:t>ten</w:t>
      </w:r>
      <w:r w:rsidR="005B43A6">
        <w:t xml:space="preserve"> violations of Washington Administrative Code (WAC </w:t>
      </w:r>
      <w:r w:rsidR="00624BC3">
        <w:t>480-30-071 and 480-30-076</w:t>
      </w:r>
      <w:r w:rsidR="005B43A6">
        <w:t xml:space="preserve">), which requires </w:t>
      </w:r>
      <w:r w:rsidR="00624BC3">
        <w:t>charter and excursion carrier</w:t>
      </w:r>
      <w:r w:rsidR="005B43A6">
        <w:t xml:space="preserve"> companies to furnish annual reports</w:t>
      </w:r>
      <w:r w:rsidR="005561FA">
        <w:t>, supporting documentation and the regulatory fee</w:t>
      </w:r>
      <w:r w:rsidR="005B43A6">
        <w:t xml:space="preserve"> to the commission no later than May 1 each year</w:t>
      </w:r>
      <w:r w:rsidR="003B243D">
        <w:t>, or in this case, May 2 as May 1</w:t>
      </w:r>
      <w:r w:rsidR="00755BFC">
        <w:t xml:space="preserve"> </w:t>
      </w:r>
      <w:r w:rsidR="005561FA">
        <w:t>was</w:t>
      </w:r>
      <w:r w:rsidR="00BC6EE2">
        <w:t xml:space="preserve"> a Sunday</w:t>
      </w:r>
      <w:r w:rsidR="005B43A6">
        <w:t>.</w:t>
      </w:r>
    </w:p>
    <w:p w14:paraId="260964C4" w14:textId="77777777" w:rsidR="005B43A6" w:rsidRDefault="005B43A6" w:rsidP="00BC4721">
      <w:pPr>
        <w:pStyle w:val="NoSpacing"/>
      </w:pPr>
    </w:p>
    <w:p w14:paraId="1B32E304" w14:textId="1DCD2A36" w:rsidR="005B43A6" w:rsidRDefault="005B43A6" w:rsidP="00BC4721">
      <w:pPr>
        <w:pStyle w:val="NoSpacing"/>
      </w:pPr>
      <w:r>
        <w:t xml:space="preserve">On </w:t>
      </w:r>
      <w:r w:rsidR="00A56996">
        <w:t xml:space="preserve">July </w:t>
      </w:r>
      <w:r w:rsidR="00237B27">
        <w:t>27</w:t>
      </w:r>
      <w:r w:rsidR="003B243D">
        <w:t>, 2016</w:t>
      </w:r>
      <w:r>
        <w:t xml:space="preserve">, </w:t>
      </w:r>
      <w:r w:rsidR="00237B27">
        <w:t xml:space="preserve">Spokane Winery Tours, LLC </w:t>
      </w:r>
      <w:r>
        <w:t xml:space="preserve">wrote the commission requesting mitigation of penalties.  In its mitigation request, </w:t>
      </w:r>
      <w:r w:rsidR="00237B27">
        <w:t xml:space="preserve">Spokane Winery Tours, LLC </w:t>
      </w:r>
      <w:r>
        <w:t xml:space="preserve">does not dispute the violation occurred.  </w:t>
      </w:r>
      <w:r w:rsidR="00237B27">
        <w:t>The company states, “…</w:t>
      </w:r>
      <w:r w:rsidR="00237B27">
        <w:t xml:space="preserve">Spokane Winery Tours is a very small family owned/operated company. Owners Dustin and Alicia Lindner both have full time employment outside of this company. On </w:t>
      </w:r>
      <w:r w:rsidR="00501CF6">
        <w:t>November</w:t>
      </w:r>
      <w:r w:rsidR="00237B27">
        <w:t xml:space="preserve"> 22, 2015, our home burned to the ground due to the windstorms. All documentation and information regarding the LLC was lost. This hardship has affected all aspects of our lives. Our family, including 4 young children became homeless in an </w:t>
      </w:r>
      <w:r w:rsidR="00501CF6">
        <w:t>instant</w:t>
      </w:r>
      <w:r w:rsidR="00237B27">
        <w:t xml:space="preserve"> and faced a multitude of </w:t>
      </w:r>
      <w:r w:rsidR="00501CF6">
        <w:t>decisions</w:t>
      </w:r>
      <w:r w:rsidR="00237B27">
        <w:t xml:space="preserve"> and trials as we focused on finding temporary living quarters suitable for our special needs child. </w:t>
      </w:r>
      <w:r w:rsidR="00501CF6">
        <w:t>Through</w:t>
      </w:r>
      <w:r w:rsidR="00237B27">
        <w:t xml:space="preserve"> this time, we were able to maintain full employment and keep our children in their home </w:t>
      </w:r>
      <w:r w:rsidR="00501CF6">
        <w:t>school</w:t>
      </w:r>
      <w:r w:rsidR="00237B27">
        <w:t xml:space="preserve"> district in a desperate attempt to keep our world as stable as possible. We have since found permanent housing and have worked diligently on creating an environment for our children to feel safe and secure. This above all else is a </w:t>
      </w:r>
      <w:r w:rsidR="00501CF6">
        <w:t>parent’s</w:t>
      </w:r>
      <w:r w:rsidR="00237B27">
        <w:t xml:space="preserve"> first priority. However, to do this we allowed other priorities to fall second, and as such, the business of Spokane Winery Tours was not handled with true professionalism and attention.”</w:t>
      </w:r>
    </w:p>
    <w:p w14:paraId="237DACFC" w14:textId="77777777" w:rsidR="00237B27" w:rsidRDefault="00237B27" w:rsidP="00BC4721">
      <w:pPr>
        <w:pStyle w:val="NoSpacing"/>
      </w:pPr>
    </w:p>
    <w:p w14:paraId="35592AC9" w14:textId="35E081E8" w:rsidR="005B43A6" w:rsidRDefault="005B43A6" w:rsidP="00BC4721">
      <w:pPr>
        <w:pStyle w:val="NoSpacing"/>
      </w:pPr>
      <w:r>
        <w:lastRenderedPageBreak/>
        <w:t xml:space="preserve">It is the company’s responsibility to ensure that the regulatory fee is paid and the annual report is filed by the May 1 deadline.  On February </w:t>
      </w:r>
      <w:r w:rsidR="00BC6EE2">
        <w:t>29, 2016</w:t>
      </w:r>
      <w:r>
        <w:t xml:space="preserve">, Annual Report packets were mailed to all regulated </w:t>
      </w:r>
      <w:r w:rsidR="00ED4C92">
        <w:t>charter and excursion carrier</w:t>
      </w:r>
      <w:r w:rsidR="001A7FBA">
        <w:t xml:space="preserve"> companies.  The instruction</w:t>
      </w:r>
      <w:r>
        <w:t xml:space="preserve"> </w:t>
      </w:r>
      <w:r w:rsidR="001A7FBA">
        <w:t xml:space="preserve">page </w:t>
      </w:r>
      <w:r w:rsidR="005561FA">
        <w:t>inform</w:t>
      </w:r>
      <w:r w:rsidR="00755BFC">
        <w:t>s</w:t>
      </w:r>
      <w:r>
        <w:t xml:space="preserve"> the regulated company that it must complete the annual report form</w:t>
      </w:r>
      <w:r w:rsidR="005561FA">
        <w:t xml:space="preserve"> and </w:t>
      </w:r>
      <w:r>
        <w:t>pay the regulatory fees, a</w:t>
      </w:r>
      <w:r w:rsidR="00BC6EE2">
        <w:t>nd return the materials by May 2, 2016</w:t>
      </w:r>
      <w:r>
        <w:t>, to avoid enforcement action.</w:t>
      </w:r>
    </w:p>
    <w:p w14:paraId="6C2D0E29" w14:textId="77777777" w:rsidR="00D50F90" w:rsidRDefault="00D50F90" w:rsidP="00BC4721">
      <w:pPr>
        <w:pStyle w:val="NoSpacing"/>
      </w:pPr>
    </w:p>
    <w:p w14:paraId="2AEE1622" w14:textId="222E15C9" w:rsidR="00521F7F" w:rsidRDefault="00237B27" w:rsidP="00A61B21">
      <w:pPr>
        <w:pStyle w:val="NoSpacing"/>
      </w:pPr>
      <w:r>
        <w:t xml:space="preserve">Spokane Winery Tours, LLC </w:t>
      </w:r>
      <w:r>
        <w:t xml:space="preserve">has not </w:t>
      </w:r>
      <w:r w:rsidR="00917498">
        <w:t>submitted the complete annual report</w:t>
      </w:r>
      <w:r>
        <w:t xml:space="preserve"> nor the regulatory fee that was due on May 2, 2016.</w:t>
      </w:r>
      <w:r w:rsidR="006F2F1C">
        <w:t xml:space="preserve"> </w:t>
      </w:r>
    </w:p>
    <w:p w14:paraId="620868E8" w14:textId="77777777" w:rsidR="00917498" w:rsidRPr="007111C3" w:rsidRDefault="00917498" w:rsidP="00A61B21">
      <w:pPr>
        <w:pStyle w:val="NoSpacing"/>
      </w:pPr>
    </w:p>
    <w:p w14:paraId="6216EF4E" w14:textId="5BB825AD" w:rsidR="00501CF6" w:rsidRDefault="00237B27" w:rsidP="00A61B21">
      <w:pPr>
        <w:pStyle w:val="NoSpacing"/>
      </w:pPr>
      <w:r>
        <w:t xml:space="preserve">Spokane Winery Tours, LLC </w:t>
      </w:r>
      <w:r w:rsidR="00521F7F" w:rsidRPr="007111C3">
        <w:t xml:space="preserve">has been active since </w:t>
      </w:r>
      <w:r w:rsidR="006F2F1C">
        <w:t>2013</w:t>
      </w:r>
      <w:r>
        <w:t xml:space="preserve"> and previously filed their 2014 annual report late. </w:t>
      </w:r>
      <w:r>
        <w:t>Spokane Winery Tours, LLC</w:t>
      </w:r>
      <w:r>
        <w:t xml:space="preserve"> ultimately paid the penalty in full.</w:t>
      </w:r>
      <w:r w:rsidR="00164E08" w:rsidRPr="007111C3">
        <w:t xml:space="preserve"> </w:t>
      </w:r>
      <w:r>
        <w:t xml:space="preserve">With a recent violation </w:t>
      </w:r>
      <w:r w:rsidR="00501CF6">
        <w:t>of WAC</w:t>
      </w:r>
      <w:r>
        <w:t xml:space="preserve"> 480-30-071 and 480-30-076</w:t>
      </w:r>
      <w:r w:rsidR="00501CF6">
        <w:t>,</w:t>
      </w:r>
      <w:r>
        <w:t xml:space="preserve"> mitigation would not </w:t>
      </w:r>
      <w:r w:rsidR="00501CF6">
        <w:t xml:space="preserve">typically </w:t>
      </w:r>
      <w:r>
        <w:t xml:space="preserve">be recommended. However, in light of the hardship </w:t>
      </w:r>
      <w:r w:rsidR="00501CF6">
        <w:t xml:space="preserve">experienced by the owners of </w:t>
      </w:r>
      <w:r w:rsidR="00501CF6">
        <w:t>Spokane Winery Tours, LLC</w:t>
      </w:r>
      <w:r w:rsidR="00501CF6">
        <w:t xml:space="preserve">, it is staff’s recommendation that the penalty be reduced to $25 per day for a total penalty assessment of $250 if, and only if, </w:t>
      </w:r>
      <w:r w:rsidR="00501CF6">
        <w:t xml:space="preserve">Spokane Winery Tours, LLC </w:t>
      </w:r>
      <w:r w:rsidR="00501CF6">
        <w:t>provides a complete annual report and pays the regulatory fee by August 31, 2016.</w:t>
      </w:r>
    </w:p>
    <w:p w14:paraId="61247415" w14:textId="77777777" w:rsidR="00C57A90" w:rsidRDefault="00C57A90" w:rsidP="00BC4721">
      <w:pPr>
        <w:pStyle w:val="NoSpacing"/>
      </w:pPr>
    </w:p>
    <w:p w14:paraId="6343CBCE" w14:textId="7F25F840"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05625E40" w:rsidR="00521F7F" w:rsidRDefault="00237B27" w:rsidP="00521F7F">
    <w:pPr>
      <w:pStyle w:val="NoSpacing"/>
    </w:pPr>
    <w:r>
      <w:t>August 4</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EF3"/>
    <w:rsid w:val="00136FC8"/>
    <w:rsid w:val="0014327C"/>
    <w:rsid w:val="00147032"/>
    <w:rsid w:val="00147DB5"/>
    <w:rsid w:val="00164E08"/>
    <w:rsid w:val="001804DD"/>
    <w:rsid w:val="00195C49"/>
    <w:rsid w:val="001A17F3"/>
    <w:rsid w:val="001A38CA"/>
    <w:rsid w:val="001A7FBA"/>
    <w:rsid w:val="001B14D3"/>
    <w:rsid w:val="001B6968"/>
    <w:rsid w:val="001C449E"/>
    <w:rsid w:val="001C6369"/>
    <w:rsid w:val="001E6AE1"/>
    <w:rsid w:val="001E77EB"/>
    <w:rsid w:val="001F31D2"/>
    <w:rsid w:val="00213ED3"/>
    <w:rsid w:val="00234A85"/>
    <w:rsid w:val="002350A4"/>
    <w:rsid w:val="00237B27"/>
    <w:rsid w:val="00237F30"/>
    <w:rsid w:val="00250E07"/>
    <w:rsid w:val="002640EA"/>
    <w:rsid w:val="00273D2C"/>
    <w:rsid w:val="0027539A"/>
    <w:rsid w:val="00275591"/>
    <w:rsid w:val="0028587F"/>
    <w:rsid w:val="002A619D"/>
    <w:rsid w:val="002C4B40"/>
    <w:rsid w:val="002C67BA"/>
    <w:rsid w:val="002D6081"/>
    <w:rsid w:val="003225B5"/>
    <w:rsid w:val="00353540"/>
    <w:rsid w:val="0035627B"/>
    <w:rsid w:val="0036446F"/>
    <w:rsid w:val="00364DA6"/>
    <w:rsid w:val="0038696B"/>
    <w:rsid w:val="0039156A"/>
    <w:rsid w:val="003942EE"/>
    <w:rsid w:val="00396A98"/>
    <w:rsid w:val="003B243D"/>
    <w:rsid w:val="003B477D"/>
    <w:rsid w:val="003B74A9"/>
    <w:rsid w:val="003C5AEE"/>
    <w:rsid w:val="003E2E17"/>
    <w:rsid w:val="003E3CF5"/>
    <w:rsid w:val="003E63F7"/>
    <w:rsid w:val="00405161"/>
    <w:rsid w:val="004060AA"/>
    <w:rsid w:val="00414D74"/>
    <w:rsid w:val="00417016"/>
    <w:rsid w:val="00423B43"/>
    <w:rsid w:val="00423CA9"/>
    <w:rsid w:val="00427040"/>
    <w:rsid w:val="00430622"/>
    <w:rsid w:val="00433DFE"/>
    <w:rsid w:val="004436A8"/>
    <w:rsid w:val="00444A09"/>
    <w:rsid w:val="00456BD7"/>
    <w:rsid w:val="004621D8"/>
    <w:rsid w:val="004645CB"/>
    <w:rsid w:val="00465E32"/>
    <w:rsid w:val="00470F05"/>
    <w:rsid w:val="00472E22"/>
    <w:rsid w:val="00497AE6"/>
    <w:rsid w:val="004A04C0"/>
    <w:rsid w:val="004A1B53"/>
    <w:rsid w:val="004A20AB"/>
    <w:rsid w:val="004A59E3"/>
    <w:rsid w:val="004C18D8"/>
    <w:rsid w:val="00501CF6"/>
    <w:rsid w:val="00521F7F"/>
    <w:rsid w:val="00531C07"/>
    <w:rsid w:val="00533DD6"/>
    <w:rsid w:val="00534FE3"/>
    <w:rsid w:val="00535863"/>
    <w:rsid w:val="005431AE"/>
    <w:rsid w:val="0054755F"/>
    <w:rsid w:val="005561FA"/>
    <w:rsid w:val="00572F1D"/>
    <w:rsid w:val="005763F7"/>
    <w:rsid w:val="0058130D"/>
    <w:rsid w:val="00595A18"/>
    <w:rsid w:val="005B3230"/>
    <w:rsid w:val="005B43A6"/>
    <w:rsid w:val="005B4E86"/>
    <w:rsid w:val="005C3742"/>
    <w:rsid w:val="005E4873"/>
    <w:rsid w:val="005E6C45"/>
    <w:rsid w:val="006032AE"/>
    <w:rsid w:val="00603E96"/>
    <w:rsid w:val="0061735E"/>
    <w:rsid w:val="00624BC3"/>
    <w:rsid w:val="006267CA"/>
    <w:rsid w:val="00634994"/>
    <w:rsid w:val="00637DAF"/>
    <w:rsid w:val="0064615A"/>
    <w:rsid w:val="00652436"/>
    <w:rsid w:val="006563B8"/>
    <w:rsid w:val="006601A2"/>
    <w:rsid w:val="00665818"/>
    <w:rsid w:val="00694401"/>
    <w:rsid w:val="00694800"/>
    <w:rsid w:val="006956BB"/>
    <w:rsid w:val="00697458"/>
    <w:rsid w:val="006A69FE"/>
    <w:rsid w:val="006B1CF0"/>
    <w:rsid w:val="006B35DA"/>
    <w:rsid w:val="006D1375"/>
    <w:rsid w:val="006D5484"/>
    <w:rsid w:val="006D77E8"/>
    <w:rsid w:val="006E4C7A"/>
    <w:rsid w:val="006E57A7"/>
    <w:rsid w:val="006F2F1C"/>
    <w:rsid w:val="006F408A"/>
    <w:rsid w:val="006F76FD"/>
    <w:rsid w:val="006F79FF"/>
    <w:rsid w:val="00702900"/>
    <w:rsid w:val="007111C3"/>
    <w:rsid w:val="00715F88"/>
    <w:rsid w:val="00716032"/>
    <w:rsid w:val="007305EA"/>
    <w:rsid w:val="00732F07"/>
    <w:rsid w:val="007352B5"/>
    <w:rsid w:val="00745630"/>
    <w:rsid w:val="00755BFC"/>
    <w:rsid w:val="007571E6"/>
    <w:rsid w:val="00763902"/>
    <w:rsid w:val="00763F74"/>
    <w:rsid w:val="00772E32"/>
    <w:rsid w:val="007917D5"/>
    <w:rsid w:val="007A2CAE"/>
    <w:rsid w:val="007A4C91"/>
    <w:rsid w:val="007C5E20"/>
    <w:rsid w:val="007F6D68"/>
    <w:rsid w:val="008230E3"/>
    <w:rsid w:val="00826FEA"/>
    <w:rsid w:val="0083782A"/>
    <w:rsid w:val="00856CAA"/>
    <w:rsid w:val="008667E5"/>
    <w:rsid w:val="008A5B39"/>
    <w:rsid w:val="008C283E"/>
    <w:rsid w:val="008D4F02"/>
    <w:rsid w:val="008E471E"/>
    <w:rsid w:val="008F1B59"/>
    <w:rsid w:val="00917498"/>
    <w:rsid w:val="009246E4"/>
    <w:rsid w:val="00944B34"/>
    <w:rsid w:val="00965864"/>
    <w:rsid w:val="0097341B"/>
    <w:rsid w:val="009765B2"/>
    <w:rsid w:val="009861C5"/>
    <w:rsid w:val="00991FE1"/>
    <w:rsid w:val="009B2135"/>
    <w:rsid w:val="009D14CC"/>
    <w:rsid w:val="009F496B"/>
    <w:rsid w:val="009F69BF"/>
    <w:rsid w:val="009F6D8C"/>
    <w:rsid w:val="00A11808"/>
    <w:rsid w:val="00A22724"/>
    <w:rsid w:val="00A430BD"/>
    <w:rsid w:val="00A538E2"/>
    <w:rsid w:val="00A56996"/>
    <w:rsid w:val="00A61B21"/>
    <w:rsid w:val="00A940E9"/>
    <w:rsid w:val="00AA4E90"/>
    <w:rsid w:val="00AB4CAA"/>
    <w:rsid w:val="00AB61BF"/>
    <w:rsid w:val="00AD1049"/>
    <w:rsid w:val="00AD48B2"/>
    <w:rsid w:val="00AE15E3"/>
    <w:rsid w:val="00B0438D"/>
    <w:rsid w:val="00B147A9"/>
    <w:rsid w:val="00B22C11"/>
    <w:rsid w:val="00B24156"/>
    <w:rsid w:val="00B2703B"/>
    <w:rsid w:val="00B27BD0"/>
    <w:rsid w:val="00B46551"/>
    <w:rsid w:val="00B52988"/>
    <w:rsid w:val="00B54BA4"/>
    <w:rsid w:val="00B56634"/>
    <w:rsid w:val="00B6047C"/>
    <w:rsid w:val="00B639B4"/>
    <w:rsid w:val="00B730A3"/>
    <w:rsid w:val="00B92E80"/>
    <w:rsid w:val="00BA7782"/>
    <w:rsid w:val="00BC4721"/>
    <w:rsid w:val="00BC6EE2"/>
    <w:rsid w:val="00BD23F4"/>
    <w:rsid w:val="00BE3E85"/>
    <w:rsid w:val="00BF1089"/>
    <w:rsid w:val="00C00362"/>
    <w:rsid w:val="00C0046D"/>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DE46BF"/>
    <w:rsid w:val="00E142E7"/>
    <w:rsid w:val="00E228DB"/>
    <w:rsid w:val="00E366B4"/>
    <w:rsid w:val="00E4788B"/>
    <w:rsid w:val="00E95575"/>
    <w:rsid w:val="00EA03FE"/>
    <w:rsid w:val="00ED1C3A"/>
    <w:rsid w:val="00ED4C92"/>
    <w:rsid w:val="00EE231D"/>
    <w:rsid w:val="00EE4243"/>
    <w:rsid w:val="00EE5575"/>
    <w:rsid w:val="00EF79E8"/>
    <w:rsid w:val="00F0157C"/>
    <w:rsid w:val="00F22715"/>
    <w:rsid w:val="00F40076"/>
    <w:rsid w:val="00F84BFD"/>
    <w:rsid w:val="00FA2D09"/>
    <w:rsid w:val="00FA5271"/>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AB646762635C4FA3A629D317F72783" ma:contentTypeVersion="104" ma:contentTypeDescription="" ma:contentTypeScope="" ma:versionID="0eb527c045cf652ec583bf50abb0da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2016-08-05T21:48:27+00:00</Date1>
    <IsDocumentOrder xmlns="dc463f71-b30c-4ab2-9473-d307f9d35888" xsi:nil="true"/>
    <IsHighlyConfidential xmlns="dc463f71-b30c-4ab2-9473-d307f9d35888">false</IsHighlyConfidential>
    <CaseCompanyNames xmlns="dc463f71-b30c-4ab2-9473-d307f9d35888">Spokane Winery Tours LLC</CaseCompanyNames>
    <DocketNumber xmlns="dc463f71-b30c-4ab2-9473-d307f9d35888">160729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99716-8E56-4AEC-A236-EBAF3FC7E6D6}"/>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574EB05D-4768-42F8-B19F-7746CB605FF1}"/>
</file>

<file path=customXml/itemProps5.xml><?xml version="1.0" encoding="utf-8"?>
<ds:datastoreItem xmlns:ds="http://schemas.openxmlformats.org/officeDocument/2006/customXml" ds:itemID="{9C32E593-D1E8-4975-ADF9-13B200A5EB3D}"/>
</file>

<file path=docProps/app.xml><?xml version="1.0" encoding="utf-8"?>
<Properties xmlns="http://schemas.openxmlformats.org/officeDocument/2006/extended-properties" xmlns:vt="http://schemas.openxmlformats.org/officeDocument/2006/docPropsVTypes">
  <Template>Normal.dotm</Template>
  <TotalTime>14</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3</cp:revision>
  <cp:lastPrinted>2016-07-21T16:05:00Z</cp:lastPrinted>
  <dcterms:created xsi:type="dcterms:W3CDTF">2016-08-04T19:27:00Z</dcterms:created>
  <dcterms:modified xsi:type="dcterms:W3CDTF">2016-08-04T19:41:00Z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0x0101006E56B4D1795A2E4DB2F0B01679ED314A00C8AB646762635C4FA3A629D317F72783</vt:lpwstr>
  </property>
  <property fmtid="{D5CDD505-2E9C-101B-9397-08002B2CF9AE}" pid="3" name="Status">
    <vt:lpwstr>Templates</vt:lpwstr>
  </property>
  <property fmtid="{D5CDD505-2E9C-101B-9397-08002B2CF9AE}" pid="4" name="_docset_NoMedatataSyncRequired">
    <vt:lpwstr>False</vt:lpwstr>
  </property>
</Properties>
</file>