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3BC2CCB" w:rsidR="005B43A6" w:rsidRDefault="005D29F9" w:rsidP="00BC4721">
      <w:pPr>
        <w:pStyle w:val="NoSpacing"/>
      </w:pPr>
      <w:r>
        <w:t>July 27</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FE9E75A" w:rsidR="005B43A6" w:rsidRDefault="005B43A6" w:rsidP="00BC4721">
      <w:pPr>
        <w:pStyle w:val="NoSpacing"/>
        <w:rPr>
          <w:i/>
        </w:rPr>
      </w:pPr>
      <w:r>
        <w:t xml:space="preserve">RE:  </w:t>
      </w:r>
      <w:r>
        <w:rPr>
          <w:i/>
        </w:rPr>
        <w:t xml:space="preserve">Washington Utilities and Transportation Commission v. </w:t>
      </w:r>
      <w:r w:rsidR="005D29F9">
        <w:rPr>
          <w:i/>
        </w:rPr>
        <w:t>Johnson’s Hauling, LLC</w:t>
      </w:r>
    </w:p>
    <w:p w14:paraId="0AFBF38B" w14:textId="77777777" w:rsidR="005B43A6" w:rsidRDefault="005B43A6" w:rsidP="00BC4721">
      <w:pPr>
        <w:pStyle w:val="NoSpacing"/>
      </w:pPr>
    </w:p>
    <w:p w14:paraId="5ECB61D4" w14:textId="47C132C7" w:rsidR="005B43A6" w:rsidRDefault="005B43A6" w:rsidP="00BC4721">
      <w:pPr>
        <w:pStyle w:val="NoSpacing"/>
      </w:pPr>
      <w:r>
        <w:tab/>
        <w:t xml:space="preserve">Commission Staff’s Response </w:t>
      </w:r>
      <w:r w:rsidR="00314B38">
        <w:t xml:space="preserve">to Application for Mitigation of Penalties </w:t>
      </w:r>
      <w:r w:rsidR="0095145A">
        <w:t>TV-160</w:t>
      </w:r>
      <w:r w:rsidR="002E3E2F">
        <w:t>62</w:t>
      </w:r>
      <w:r w:rsidR="005D29F9">
        <w:t>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8AB70CD" w:rsidR="005B43A6" w:rsidRDefault="008B1761" w:rsidP="00BC4721">
      <w:pPr>
        <w:pStyle w:val="NoSpacing"/>
      </w:pPr>
      <w:r>
        <w:t xml:space="preserve">On </w:t>
      </w:r>
      <w:r w:rsidR="002E3E2F">
        <w:t>June 28</w:t>
      </w:r>
      <w:r w:rsidR="00444BEB">
        <w:t>, 2016</w:t>
      </w:r>
      <w:r w:rsidR="005B43A6">
        <w:t>, the Utilities and Transportation Commission issued a $1,000 Penalt</w:t>
      </w:r>
      <w:r w:rsidR="00635B04">
        <w:t xml:space="preserve">y Assessment in Docket </w:t>
      </w:r>
      <w:r w:rsidR="00702A61">
        <w:t>TV-1606</w:t>
      </w:r>
      <w:r w:rsidR="005D29F9">
        <w:t xml:space="preserve">24 </w:t>
      </w:r>
      <w:r w:rsidR="005B43A6">
        <w:t>against</w:t>
      </w:r>
      <w:r w:rsidR="00635B04">
        <w:t xml:space="preserve"> </w:t>
      </w:r>
      <w:r w:rsidR="005D29F9">
        <w:t>Johnson’s Hauling, LLC</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510BE4FC" w:rsidR="00314B38" w:rsidRDefault="00314B38" w:rsidP="00314B38">
      <w:pPr>
        <w:pStyle w:val="NoSpacing"/>
      </w:pPr>
      <w:r>
        <w:t xml:space="preserve">On </w:t>
      </w:r>
      <w:r w:rsidR="005D29F9">
        <w:t>July 18</w:t>
      </w:r>
      <w:r>
        <w:t xml:space="preserve">, 2016, </w:t>
      </w:r>
      <w:r w:rsidR="005D29F9">
        <w:t xml:space="preserve">Johnson’s Hauling, LLC </w:t>
      </w:r>
      <w:r>
        <w:t xml:space="preserve">wrote the commission requesting mitigation of penalties.  In its mitigation request, </w:t>
      </w:r>
      <w:r w:rsidR="005D29F9">
        <w:t xml:space="preserve">Johnson’s Hauling, LLC </w:t>
      </w:r>
      <w:r>
        <w:t>does not dispute the violation occurred.  The company states, “…</w:t>
      </w:r>
      <w:r w:rsidR="005D29F9">
        <w:t>I understand that my annual report was not filed. Granted I found it and thought it was faxed over to you but apparently that is not the case. It is something I overlooked. So no I have a fine of $1,000. I do not have the funds to pay for this. I thought I could m</w:t>
      </w:r>
      <w:r w:rsidR="00E35612">
        <w:t>ake it in the household goods moving industry but with money going out and no moving jobs coming in, it hurts the pocket book. Way too many regulations for a single dad to deal with. I was planning on shutting it down when my insurance ran out in October. This sped up the process.”</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7BC152D6" w:rsidR="00E62C02" w:rsidRDefault="00A70A37" w:rsidP="00E62C02">
      <w:pPr>
        <w:pStyle w:val="NoSpacing"/>
      </w:pPr>
      <w:r>
        <w:lastRenderedPageBreak/>
        <w:t xml:space="preserve">On </w:t>
      </w:r>
      <w:r w:rsidR="004847DF">
        <w:t xml:space="preserve">July </w:t>
      </w:r>
      <w:r w:rsidR="00E35612">
        <w:t>25</w:t>
      </w:r>
      <w:r>
        <w:t>,</w:t>
      </w:r>
      <w:r w:rsidR="00571DA5">
        <w:t xml:space="preserve"> 2016,</w:t>
      </w:r>
      <w:r>
        <w:t xml:space="preserve"> </w:t>
      </w:r>
      <w:r w:rsidR="00E35612">
        <w:t xml:space="preserve">Johnson’s Hauling, LLC </w:t>
      </w:r>
      <w:r w:rsidR="00717B24">
        <w:t>filed a complete annual report</w:t>
      </w:r>
      <w:r w:rsidR="00E35612">
        <w:t xml:space="preserve">. On July 13, </w:t>
      </w:r>
      <w:r w:rsidR="00E35612">
        <w:t>Johnson’s Hauling, LLC</w:t>
      </w:r>
      <w:r w:rsidR="00E35612">
        <w:t xml:space="preserve"> provided a Voluntary Cancellation Request form in docket TV-160904. </w:t>
      </w:r>
      <w:r w:rsidR="00E35612">
        <w:t>Johnson’s Hauling, LLC</w:t>
      </w:r>
      <w:r w:rsidR="00E35612">
        <w:t xml:space="preserve"> is now inactive. As such, it is staff’s recommendation that the penalty be waived and the docket closed.</w:t>
      </w:r>
    </w:p>
    <w:p w14:paraId="0D362513" w14:textId="77777777" w:rsidR="00A70A37" w:rsidRDefault="00A70A37" w:rsidP="00BC4721">
      <w:pPr>
        <w:pStyle w:val="NoSpacing"/>
      </w:pPr>
      <w:bookmarkStart w:id="0" w:name="_GoBack"/>
      <w:bookmarkEnd w:id="0"/>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0626DA1E" w:rsidR="00CC10A4" w:rsidRDefault="00E35612" w:rsidP="00CC10A4">
    <w:pPr>
      <w:pStyle w:val="NoSpacing"/>
    </w:pPr>
    <w:r>
      <w:t>July 27</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2E3E2F"/>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847DF"/>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B3230"/>
    <w:rsid w:val="005B43A6"/>
    <w:rsid w:val="005B4E86"/>
    <w:rsid w:val="005C3742"/>
    <w:rsid w:val="005D29F9"/>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2B83"/>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AE4926"/>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E142E7"/>
    <w:rsid w:val="00E228DB"/>
    <w:rsid w:val="00E35612"/>
    <w:rsid w:val="00E421CD"/>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A622A"/>
    <w:rsid w:val="00FB12F8"/>
    <w:rsid w:val="00FC4A38"/>
    <w:rsid w:val="00FD04EB"/>
    <w:rsid w:val="00FE68D7"/>
    <w:rsid w:val="00FF463D"/>
    <w:rsid w:val="00FF63C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4F89474018F044BFE0227ABF7A0F8B" ma:contentTypeVersion="104" ma:contentTypeDescription="" ma:contentTypeScope="" ma:versionID="4a0ae64a87161eb00b5026144b03ae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2016-07-28T22:31:30+00:00</Date1>
    <IsDocumentOrder xmlns="dc463f71-b30c-4ab2-9473-d307f9d35888" xsi:nil="true"/>
    <IsHighlyConfidential xmlns="dc463f71-b30c-4ab2-9473-d307f9d35888">false</IsHighlyConfidential>
    <CaseCompanyNames xmlns="dc463f71-b30c-4ab2-9473-d307f9d35888">Johnson's Hauling LLC</CaseCompanyNames>
    <DocketNumber xmlns="dc463f71-b30c-4ab2-9473-d307f9d35888">160624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6191-9528-485F-96A3-6380DFB7A385}"/>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F5FBE39B-2F23-4107-AF4F-1BABAFAC058D}"/>
</file>

<file path=customXml/itemProps5.xml><?xml version="1.0" encoding="utf-8"?>
<ds:datastoreItem xmlns:ds="http://schemas.openxmlformats.org/officeDocument/2006/customXml" ds:itemID="{4ECDE339-FD91-4A88-A114-72485EE60040}"/>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2015-06-10T22:22:00Z</cp:lastPrinted>
  <dcterms:created xsi:type="dcterms:W3CDTF">2016-07-27T15:30:00Z</dcterms:created>
  <dcterms:modified xsi:type="dcterms:W3CDTF">2016-07-27T15:30:00Z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0x0101006E56B4D1795A2E4DB2F0B01679ED314A001B4F89474018F044BFE0227ABF7A0F8B</vt:lpwstr>
  </property>
  <property fmtid="{D5CDD505-2E9C-101B-9397-08002B2CF9AE}" pid="3" name="Status">
    <vt:lpwstr>Templates</vt:lpwstr>
  </property>
  <property fmtid="{D5CDD505-2E9C-101B-9397-08002B2CF9AE}" pid="4" name="_docset_NoMedatataSyncRequired">
    <vt:lpwstr>False</vt:lpwstr>
  </property>
</Properties>
</file>