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98" w:rsidRDefault="00531198" w:rsidP="00627A23">
      <w:pPr>
        <w:jc w:val="center"/>
      </w:pPr>
      <w:bookmarkStart w:id="0" w:name="_GoBack"/>
      <w:bookmarkEnd w:id="0"/>
      <w:r>
        <w:t>Location:  Offices of the Northwest Power and Conservation Council (NPCC)</w:t>
      </w:r>
    </w:p>
    <w:p w:rsidR="00055506" w:rsidRDefault="00627A23" w:rsidP="00627A23">
      <w:pPr>
        <w:ind w:firstLine="720"/>
      </w:pPr>
      <w:r>
        <w:t xml:space="preserve">                                                </w:t>
      </w:r>
      <w:r w:rsidR="00055506">
        <w:t>851 Sixth Avenue, 11</w:t>
      </w:r>
      <w:r w:rsidR="00055506" w:rsidRPr="00055506">
        <w:rPr>
          <w:vertAlign w:val="superscript"/>
        </w:rPr>
        <w:t>th</w:t>
      </w:r>
      <w:r w:rsidR="00055506">
        <w:t xml:space="preserve"> Floor</w:t>
      </w:r>
    </w:p>
    <w:p w:rsidR="00055506" w:rsidRDefault="00627A23" w:rsidP="00627A23">
      <w:pPr>
        <w:ind w:firstLine="720"/>
      </w:pPr>
      <w:r>
        <w:t xml:space="preserve">                                                     </w:t>
      </w:r>
      <w:r w:rsidR="00055506">
        <w:t>Portland, OR 97204</w:t>
      </w:r>
    </w:p>
    <w:p w:rsidR="00A2389A" w:rsidRDefault="00627A23" w:rsidP="00A2389A">
      <w:r>
        <w:t xml:space="preserve">                            </w:t>
      </w:r>
      <w:r>
        <w:tab/>
      </w:r>
      <w:r>
        <w:tab/>
      </w:r>
      <w:r>
        <w:tab/>
        <w:t>Call-in Number: 360-407-3780</w:t>
      </w:r>
    </w:p>
    <w:p w:rsidR="00627A23" w:rsidRDefault="00627A23" w:rsidP="00627A23">
      <w:pPr>
        <w:ind w:firstLine="720"/>
      </w:pPr>
      <w:r>
        <w:t xml:space="preserve">                                                   PIN Code: 225167#</w:t>
      </w:r>
    </w:p>
    <w:p w:rsidR="00627A23" w:rsidRDefault="00627A23" w:rsidP="00627A23">
      <w:pPr>
        <w:ind w:firstLine="720"/>
      </w:pPr>
      <w:r>
        <w:t xml:space="preserve">                                                         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850"/>
        <w:gridCol w:w="1975"/>
      </w:tblGrid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  <w:r>
              <w:t>9:30</w:t>
            </w:r>
            <w:r w:rsidR="003D2568">
              <w:t xml:space="preserve"> </w:t>
            </w:r>
            <w:r>
              <w:t>-</w:t>
            </w:r>
            <w:r w:rsidR="003D2568">
              <w:t xml:space="preserve"> </w:t>
            </w:r>
            <w:r>
              <w:t>9:40</w:t>
            </w:r>
          </w:p>
        </w:tc>
        <w:tc>
          <w:tcPr>
            <w:tcW w:w="5850" w:type="dxa"/>
          </w:tcPr>
          <w:p w:rsidR="00A2389A" w:rsidRPr="00A2389A" w:rsidRDefault="00A2389A" w:rsidP="003D2568">
            <w:pPr>
              <w:pStyle w:val="PlainText"/>
            </w:pPr>
            <w:r w:rsidRPr="00A2389A">
              <w:t>A.</w:t>
            </w:r>
            <w:r w:rsidR="003D2568">
              <w:t xml:space="preserve">  Introduction and update</w:t>
            </w:r>
          </w:p>
        </w:tc>
        <w:tc>
          <w:tcPr>
            <w:tcW w:w="1975" w:type="dxa"/>
          </w:tcPr>
          <w:p w:rsidR="00A2389A" w:rsidRPr="00A2389A" w:rsidRDefault="003D2568" w:rsidP="00F34D12">
            <w:pPr>
              <w:pStyle w:val="PlainText"/>
            </w:pPr>
            <w:r>
              <w:t>Jones and Florio</w:t>
            </w:r>
          </w:p>
        </w:tc>
      </w:tr>
      <w:tr w:rsidR="00800A1D" w:rsidRPr="00A2389A" w:rsidTr="00800A1D">
        <w:tc>
          <w:tcPr>
            <w:tcW w:w="1525" w:type="dxa"/>
          </w:tcPr>
          <w:p w:rsidR="00800A1D" w:rsidRDefault="00800A1D" w:rsidP="00F34D12">
            <w:pPr>
              <w:pStyle w:val="PlainText"/>
            </w:pPr>
          </w:p>
        </w:tc>
        <w:tc>
          <w:tcPr>
            <w:tcW w:w="5850" w:type="dxa"/>
          </w:tcPr>
          <w:p w:rsidR="00800A1D" w:rsidRPr="00A2389A" w:rsidRDefault="00800A1D" w:rsidP="00800A1D">
            <w:pPr>
              <w:pStyle w:val="PlainText"/>
              <w:numPr>
                <w:ilvl w:val="0"/>
                <w:numId w:val="8"/>
              </w:numPr>
            </w:pPr>
            <w:r w:rsidRPr="00A2389A">
              <w:t>Comments from other State/</w:t>
            </w:r>
            <w:proofErr w:type="spellStart"/>
            <w:r w:rsidRPr="00A2389A">
              <w:t>Gov</w:t>
            </w:r>
            <w:proofErr w:type="spellEnd"/>
            <w:r w:rsidRPr="00A2389A">
              <w:t xml:space="preserve"> Reps</w:t>
            </w:r>
          </w:p>
        </w:tc>
        <w:tc>
          <w:tcPr>
            <w:tcW w:w="1975" w:type="dxa"/>
          </w:tcPr>
          <w:p w:rsidR="00800A1D" w:rsidRDefault="00800A1D" w:rsidP="00F34D12">
            <w:pPr>
              <w:pStyle w:val="PlainText"/>
            </w:pPr>
          </w:p>
        </w:tc>
      </w:tr>
      <w:tr w:rsidR="00800A1D" w:rsidRPr="00A2389A" w:rsidTr="00800A1D">
        <w:tc>
          <w:tcPr>
            <w:tcW w:w="1525" w:type="dxa"/>
          </w:tcPr>
          <w:p w:rsidR="00800A1D" w:rsidRDefault="00800A1D" w:rsidP="00F34D12">
            <w:pPr>
              <w:pStyle w:val="PlainText"/>
            </w:pPr>
          </w:p>
        </w:tc>
        <w:tc>
          <w:tcPr>
            <w:tcW w:w="5850" w:type="dxa"/>
          </w:tcPr>
          <w:p w:rsidR="00800A1D" w:rsidRPr="00A2389A" w:rsidRDefault="00800A1D" w:rsidP="003D2568">
            <w:pPr>
              <w:pStyle w:val="PlainText"/>
            </w:pPr>
          </w:p>
        </w:tc>
        <w:tc>
          <w:tcPr>
            <w:tcW w:w="1975" w:type="dxa"/>
          </w:tcPr>
          <w:p w:rsidR="00800A1D" w:rsidRDefault="00800A1D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3D2568" w:rsidP="00F34D12">
            <w:pPr>
              <w:pStyle w:val="PlainText"/>
            </w:pPr>
            <w:r>
              <w:t>9:40 – 10:10</w:t>
            </w:r>
          </w:p>
        </w:tc>
        <w:tc>
          <w:tcPr>
            <w:tcW w:w="5850" w:type="dxa"/>
          </w:tcPr>
          <w:p w:rsidR="00A2389A" w:rsidRPr="00A2389A" w:rsidRDefault="00A2389A" w:rsidP="003D2568">
            <w:pPr>
              <w:pStyle w:val="PlainText"/>
            </w:pPr>
            <w:r w:rsidRPr="00A2389A">
              <w:t xml:space="preserve">B.  Update on California action </w:t>
            </w:r>
          </w:p>
        </w:tc>
        <w:tc>
          <w:tcPr>
            <w:tcW w:w="1975" w:type="dxa"/>
          </w:tcPr>
          <w:p w:rsidR="00A2389A" w:rsidRPr="00A2389A" w:rsidRDefault="003D2568" w:rsidP="00F34D12">
            <w:pPr>
              <w:pStyle w:val="PlainText"/>
            </w:pPr>
            <w:r>
              <w:t>Rechtschaffen</w:t>
            </w:r>
            <w:r w:rsidR="00800A1D">
              <w:t>/All</w:t>
            </w: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3D2568">
            <w:pPr>
              <w:pStyle w:val="PlainText"/>
              <w:numPr>
                <w:ilvl w:val="0"/>
                <w:numId w:val="1"/>
              </w:numPr>
              <w:ind w:left="522" w:hanging="270"/>
            </w:pPr>
            <w:r w:rsidRPr="00A2389A">
              <w:t>Leg</w:t>
            </w:r>
            <w:r w:rsidR="003D2568">
              <w:t>islative and Executive actions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3D2568" w:rsidP="003D2568">
            <w:pPr>
              <w:pStyle w:val="PlainText"/>
              <w:numPr>
                <w:ilvl w:val="0"/>
                <w:numId w:val="1"/>
              </w:numPr>
              <w:ind w:left="522" w:hanging="270"/>
            </w:pPr>
            <w:r>
              <w:t>Timeline, other working groups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800A1D" w:rsidRPr="00A2389A" w:rsidTr="00800A1D">
        <w:tc>
          <w:tcPr>
            <w:tcW w:w="1525" w:type="dxa"/>
          </w:tcPr>
          <w:p w:rsidR="00800A1D" w:rsidRDefault="00800A1D" w:rsidP="003D2568">
            <w:pPr>
              <w:pStyle w:val="PlainText"/>
            </w:pPr>
          </w:p>
        </w:tc>
        <w:tc>
          <w:tcPr>
            <w:tcW w:w="5850" w:type="dxa"/>
          </w:tcPr>
          <w:p w:rsidR="00800A1D" w:rsidRPr="00A2389A" w:rsidRDefault="00800A1D" w:rsidP="003D2568">
            <w:pPr>
              <w:pStyle w:val="PlainText"/>
            </w:pPr>
          </w:p>
        </w:tc>
        <w:tc>
          <w:tcPr>
            <w:tcW w:w="1975" w:type="dxa"/>
          </w:tcPr>
          <w:p w:rsidR="00800A1D" w:rsidRDefault="00800A1D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3D2568" w:rsidP="003D2568">
            <w:pPr>
              <w:pStyle w:val="PlainText"/>
            </w:pPr>
            <w:r>
              <w:t>10:10 – 10:50</w:t>
            </w:r>
          </w:p>
        </w:tc>
        <w:tc>
          <w:tcPr>
            <w:tcW w:w="5850" w:type="dxa"/>
          </w:tcPr>
          <w:p w:rsidR="00A2389A" w:rsidRPr="00A2389A" w:rsidRDefault="00A2389A" w:rsidP="003D2568">
            <w:pPr>
              <w:pStyle w:val="PlainText"/>
            </w:pPr>
            <w:r w:rsidRPr="00A2389A">
              <w:t>C.  Further co</w:t>
            </w:r>
            <w:r w:rsidR="003D2568">
              <w:t xml:space="preserve">mments on CAISO Principles </w:t>
            </w:r>
          </w:p>
        </w:tc>
        <w:tc>
          <w:tcPr>
            <w:tcW w:w="1975" w:type="dxa"/>
          </w:tcPr>
          <w:p w:rsidR="00A2389A" w:rsidRPr="00A2389A" w:rsidRDefault="003D2568" w:rsidP="00F34D12">
            <w:pPr>
              <w:pStyle w:val="PlainText"/>
            </w:pPr>
            <w:r>
              <w:t>Crowley</w:t>
            </w:r>
            <w:r w:rsidR="00800A1D">
              <w:t>/All</w:t>
            </w: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3D2568" w:rsidP="003D2568">
            <w:pPr>
              <w:pStyle w:val="PlainText"/>
              <w:numPr>
                <w:ilvl w:val="0"/>
                <w:numId w:val="2"/>
              </w:numPr>
              <w:ind w:left="522" w:hanging="270"/>
            </w:pPr>
            <w:r>
              <w:t>S</w:t>
            </w:r>
            <w:r w:rsidR="00A2389A" w:rsidRPr="00A2389A">
              <w:t>ummarize comments</w:t>
            </w:r>
            <w:r>
              <w:t xml:space="preserve"> from July 26 workshop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3D2568">
            <w:pPr>
              <w:pStyle w:val="PlainText"/>
              <w:numPr>
                <w:ilvl w:val="0"/>
                <w:numId w:val="2"/>
              </w:numPr>
              <w:ind w:left="522" w:hanging="270"/>
            </w:pPr>
            <w:r w:rsidRPr="00A2389A">
              <w:t xml:space="preserve">ISO response 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800A1D" w:rsidP="00800A1D">
            <w:pPr>
              <w:pStyle w:val="PlainText"/>
              <w:numPr>
                <w:ilvl w:val="0"/>
                <w:numId w:val="2"/>
              </w:numPr>
              <w:ind w:left="522" w:hanging="270"/>
            </w:pPr>
            <w:r>
              <w:t xml:space="preserve">States </w:t>
            </w:r>
            <w:r w:rsidR="003D2568">
              <w:t xml:space="preserve">response </w:t>
            </w:r>
            <w:r>
              <w:t>to</w:t>
            </w:r>
            <w:r w:rsidR="003D2568">
              <w:t xml:space="preserve"> proposal, identify key issues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3D2568" w:rsidRPr="00A2389A" w:rsidTr="00800A1D">
        <w:tc>
          <w:tcPr>
            <w:tcW w:w="1525" w:type="dxa"/>
          </w:tcPr>
          <w:p w:rsidR="003D2568" w:rsidRPr="00A2389A" w:rsidRDefault="003D2568" w:rsidP="00F34D12">
            <w:pPr>
              <w:pStyle w:val="PlainText"/>
            </w:pPr>
          </w:p>
        </w:tc>
        <w:tc>
          <w:tcPr>
            <w:tcW w:w="5850" w:type="dxa"/>
          </w:tcPr>
          <w:p w:rsidR="003D2568" w:rsidRPr="00A2389A" w:rsidRDefault="003D2568" w:rsidP="00F34D12">
            <w:pPr>
              <w:pStyle w:val="PlainText"/>
            </w:pPr>
          </w:p>
        </w:tc>
        <w:tc>
          <w:tcPr>
            <w:tcW w:w="1975" w:type="dxa"/>
          </w:tcPr>
          <w:p w:rsidR="003D2568" w:rsidRPr="00A2389A" w:rsidRDefault="003D2568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3D2568" w:rsidP="00F34D12">
            <w:pPr>
              <w:pStyle w:val="PlainText"/>
            </w:pPr>
            <w:r>
              <w:t>10:50 - 11:00</w:t>
            </w:r>
          </w:p>
        </w:tc>
        <w:tc>
          <w:tcPr>
            <w:tcW w:w="5850" w:type="dxa"/>
          </w:tcPr>
          <w:p w:rsidR="00A2389A" w:rsidRPr="00A2389A" w:rsidRDefault="00A2389A" w:rsidP="00F34D12">
            <w:pPr>
              <w:pStyle w:val="PlainText"/>
            </w:pPr>
            <w:r w:rsidRPr="00A2389A">
              <w:t>BREAK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F34D12">
            <w:pPr>
              <w:pStyle w:val="PlainText"/>
            </w:pPr>
            <w:r w:rsidRPr="00A2389A">
              <w:t>D.  Discussion of specific issues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3D2568" w:rsidP="00F34D12">
            <w:pPr>
              <w:pStyle w:val="PlainText"/>
            </w:pPr>
            <w:r>
              <w:t>11:00 – 11:30</w:t>
            </w:r>
          </w:p>
        </w:tc>
        <w:tc>
          <w:tcPr>
            <w:tcW w:w="5850" w:type="dxa"/>
          </w:tcPr>
          <w:p w:rsidR="00A2389A" w:rsidRPr="00A2389A" w:rsidRDefault="003D2568" w:rsidP="003D2568">
            <w:pPr>
              <w:pStyle w:val="PlainText"/>
              <w:numPr>
                <w:ilvl w:val="0"/>
                <w:numId w:val="3"/>
              </w:numPr>
            </w:pPr>
            <w:r>
              <w:t>State primary authority</w:t>
            </w:r>
          </w:p>
        </w:tc>
        <w:tc>
          <w:tcPr>
            <w:tcW w:w="1975" w:type="dxa"/>
          </w:tcPr>
          <w:p w:rsidR="00A2389A" w:rsidRPr="00A2389A" w:rsidRDefault="003D2568" w:rsidP="00F34D12">
            <w:pPr>
              <w:pStyle w:val="PlainText"/>
            </w:pPr>
            <w:r>
              <w:t>Florio</w:t>
            </w: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3D2568" w:rsidP="00F34D12">
            <w:pPr>
              <w:pStyle w:val="PlainText"/>
            </w:pPr>
            <w:r>
              <w:t>11:30 – 12:00</w:t>
            </w:r>
          </w:p>
        </w:tc>
        <w:tc>
          <w:tcPr>
            <w:tcW w:w="5850" w:type="dxa"/>
          </w:tcPr>
          <w:p w:rsidR="00A2389A" w:rsidRPr="00A2389A" w:rsidRDefault="003D2568" w:rsidP="003D2568">
            <w:pPr>
              <w:pStyle w:val="PlainText"/>
              <w:numPr>
                <w:ilvl w:val="0"/>
                <w:numId w:val="3"/>
              </w:numPr>
            </w:pPr>
            <w:r>
              <w:t>Board Composition and Transition</w:t>
            </w:r>
          </w:p>
        </w:tc>
        <w:tc>
          <w:tcPr>
            <w:tcW w:w="1975" w:type="dxa"/>
          </w:tcPr>
          <w:p w:rsidR="00A2389A" w:rsidRPr="00A2389A" w:rsidRDefault="003D2568" w:rsidP="00F34D12">
            <w:pPr>
              <w:pStyle w:val="PlainText"/>
            </w:pPr>
            <w:r>
              <w:t>Florio</w:t>
            </w:r>
          </w:p>
        </w:tc>
      </w:tr>
      <w:tr w:rsidR="003D2568" w:rsidRPr="00A2389A" w:rsidTr="00800A1D">
        <w:tc>
          <w:tcPr>
            <w:tcW w:w="1525" w:type="dxa"/>
          </w:tcPr>
          <w:p w:rsidR="003D2568" w:rsidRPr="00A2389A" w:rsidRDefault="003D2568" w:rsidP="00F34D12">
            <w:pPr>
              <w:pStyle w:val="PlainText"/>
            </w:pPr>
          </w:p>
        </w:tc>
        <w:tc>
          <w:tcPr>
            <w:tcW w:w="5850" w:type="dxa"/>
          </w:tcPr>
          <w:p w:rsidR="003D2568" w:rsidRPr="00A2389A" w:rsidRDefault="003D2568" w:rsidP="00F34D12">
            <w:pPr>
              <w:pStyle w:val="PlainText"/>
            </w:pPr>
          </w:p>
        </w:tc>
        <w:tc>
          <w:tcPr>
            <w:tcW w:w="1975" w:type="dxa"/>
          </w:tcPr>
          <w:p w:rsidR="003D2568" w:rsidRPr="00A2389A" w:rsidRDefault="003D2568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3D2568" w:rsidP="003D2568">
            <w:pPr>
              <w:pStyle w:val="PlainText"/>
            </w:pPr>
            <w:r>
              <w:t>12:00 - 1:00</w:t>
            </w:r>
          </w:p>
        </w:tc>
        <w:tc>
          <w:tcPr>
            <w:tcW w:w="5850" w:type="dxa"/>
          </w:tcPr>
          <w:p w:rsidR="00A2389A" w:rsidRPr="00A2389A" w:rsidRDefault="00A2389A" w:rsidP="00F34D12">
            <w:pPr>
              <w:pStyle w:val="PlainText"/>
            </w:pPr>
            <w:r w:rsidRPr="00A2389A">
              <w:t>LUNCH BREAK:  12 to 1:15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CD7375" w:rsidP="00F34D12">
            <w:pPr>
              <w:pStyle w:val="PlainText"/>
            </w:pPr>
            <w:r>
              <w:t>1:</w:t>
            </w:r>
            <w:r w:rsidR="0091084F">
              <w:t>15</w:t>
            </w:r>
            <w:r>
              <w:t xml:space="preserve"> – </w:t>
            </w:r>
            <w:r w:rsidR="0091084F">
              <w:t>2:15</w:t>
            </w:r>
          </w:p>
        </w:tc>
        <w:tc>
          <w:tcPr>
            <w:tcW w:w="5850" w:type="dxa"/>
          </w:tcPr>
          <w:p w:rsidR="00A2389A" w:rsidRPr="00A2389A" w:rsidRDefault="00CD7375" w:rsidP="00CD7375">
            <w:pPr>
              <w:pStyle w:val="PlainText"/>
              <w:numPr>
                <w:ilvl w:val="0"/>
                <w:numId w:val="3"/>
              </w:numPr>
            </w:pPr>
            <w:r>
              <w:t xml:space="preserve">Western States Committee (WSC) </w:t>
            </w:r>
            <w:r w:rsidR="00A2389A" w:rsidRPr="00A2389A">
              <w:tab/>
            </w:r>
          </w:p>
        </w:tc>
        <w:tc>
          <w:tcPr>
            <w:tcW w:w="1975" w:type="dxa"/>
          </w:tcPr>
          <w:p w:rsidR="00A2389A" w:rsidRPr="00A2389A" w:rsidRDefault="00CD7375" w:rsidP="00F34D12">
            <w:pPr>
              <w:pStyle w:val="PlainText"/>
            </w:pPr>
            <w:r>
              <w:t>Jones and Florio</w:t>
            </w: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CD7375" w:rsidP="00CD7375">
            <w:pPr>
              <w:pStyle w:val="PlainText"/>
              <w:numPr>
                <w:ilvl w:val="0"/>
                <w:numId w:val="4"/>
              </w:numPr>
            </w:pPr>
            <w:r>
              <w:t>Formation details (selection, organization, funding)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CD7375" w:rsidP="00CD7375">
            <w:pPr>
              <w:pStyle w:val="PlainText"/>
              <w:numPr>
                <w:ilvl w:val="0"/>
                <w:numId w:val="4"/>
              </w:numPr>
            </w:pPr>
            <w:r>
              <w:t>Scope of authority (TAC and RA)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  <w:numPr>
                <w:ilvl w:val="0"/>
                <w:numId w:val="4"/>
              </w:numPr>
            </w:pPr>
            <w:r w:rsidRPr="00A2389A">
              <w:t>Sec. 205</w:t>
            </w:r>
            <w:r w:rsidR="00531198">
              <w:t xml:space="preserve"> co-</w:t>
            </w:r>
            <w:r w:rsidR="00CD7375">
              <w:t>filing</w:t>
            </w:r>
            <w:r w:rsidR="00531198">
              <w:t xml:space="preserve"> right and process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  <w:numPr>
                <w:ilvl w:val="0"/>
                <w:numId w:val="4"/>
              </w:numPr>
            </w:pPr>
            <w:r w:rsidRPr="00A2389A">
              <w:t>Relations with FERC and staff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CD7375">
            <w:pPr>
              <w:pStyle w:val="PlainText"/>
              <w:numPr>
                <w:ilvl w:val="0"/>
                <w:numId w:val="4"/>
              </w:numPr>
            </w:pPr>
            <w:r>
              <w:t>V</w:t>
            </w:r>
            <w:r w:rsidR="00A2389A" w:rsidRPr="00A2389A">
              <w:t>oting</w:t>
            </w:r>
            <w:r w:rsidR="00055506">
              <w:t xml:space="preserve"> </w:t>
            </w:r>
            <w:r w:rsidR="00531198">
              <w:t>process for 6 states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  <w:numPr>
                <w:ilvl w:val="0"/>
                <w:numId w:val="4"/>
              </w:numPr>
            </w:pPr>
            <w:r w:rsidRPr="00A2389A">
              <w:t>Role of consumer advocates</w:t>
            </w:r>
            <w:r w:rsidR="00CD7375">
              <w:t>/other state reps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CD7375" w:rsidP="00F34D12">
            <w:pPr>
              <w:pStyle w:val="PlainText"/>
            </w:pPr>
            <w:r>
              <w:t>2:</w:t>
            </w:r>
            <w:r w:rsidR="0091084F">
              <w:t>15</w:t>
            </w:r>
            <w:r>
              <w:t xml:space="preserve">– </w:t>
            </w:r>
            <w:r w:rsidR="0091084F">
              <w:t>2:45</w:t>
            </w: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  <w:numPr>
                <w:ilvl w:val="0"/>
                <w:numId w:val="3"/>
              </w:numPr>
            </w:pPr>
            <w:r w:rsidRPr="00A2389A">
              <w:t>Stakeholder process</w:t>
            </w:r>
            <w:r w:rsidRPr="00A2389A">
              <w:tab/>
            </w:r>
            <w:r w:rsidRPr="00A2389A">
              <w:tab/>
            </w:r>
            <w:r w:rsidRPr="00A2389A">
              <w:tab/>
            </w:r>
          </w:p>
        </w:tc>
        <w:tc>
          <w:tcPr>
            <w:tcW w:w="1975" w:type="dxa"/>
          </w:tcPr>
          <w:p w:rsidR="00A2389A" w:rsidRPr="00A2389A" w:rsidRDefault="00CD7375" w:rsidP="00F34D12">
            <w:pPr>
              <w:pStyle w:val="PlainText"/>
            </w:pPr>
            <w:r>
              <w:t>Jones</w:t>
            </w: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  <w:numPr>
                <w:ilvl w:val="0"/>
                <w:numId w:val="5"/>
              </w:numPr>
            </w:pPr>
            <w:r w:rsidRPr="00A2389A">
              <w:t xml:space="preserve">Proposal for a </w:t>
            </w:r>
            <w:r w:rsidR="00CD7375">
              <w:t>member</w:t>
            </w:r>
            <w:r w:rsidRPr="00A2389A">
              <w:t xml:space="preserve"> </w:t>
            </w:r>
            <w:r w:rsidR="00CD7375">
              <w:t>a</w:t>
            </w:r>
            <w:r w:rsidRPr="00A2389A">
              <w:t xml:space="preserve">dvisory </w:t>
            </w:r>
            <w:r w:rsidR="00CD7375">
              <w:t>c</w:t>
            </w:r>
            <w:r w:rsidRPr="00A2389A">
              <w:t>ommittee</w:t>
            </w:r>
            <w:r w:rsidR="00531198">
              <w:t xml:space="preserve"> (MAC)</w:t>
            </w:r>
            <w:r w:rsidRPr="00A2389A">
              <w:t xml:space="preserve"> 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  <w:numPr>
                <w:ilvl w:val="0"/>
                <w:numId w:val="5"/>
              </w:numPr>
            </w:pPr>
            <w:r w:rsidRPr="00A2389A">
              <w:t>Relation of WSC to other stakeholder processes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CD7375" w:rsidRPr="00A2389A" w:rsidTr="00800A1D">
        <w:tc>
          <w:tcPr>
            <w:tcW w:w="1525" w:type="dxa"/>
          </w:tcPr>
          <w:p w:rsidR="00CD7375" w:rsidRPr="00A2389A" w:rsidRDefault="00CD7375" w:rsidP="00F34D12">
            <w:pPr>
              <w:pStyle w:val="PlainText"/>
            </w:pPr>
            <w:r>
              <w:t>2:</w:t>
            </w:r>
            <w:r w:rsidR="0091084F">
              <w:t>45</w:t>
            </w:r>
            <w:r>
              <w:t xml:space="preserve"> – 3:30</w:t>
            </w:r>
          </w:p>
        </w:tc>
        <w:tc>
          <w:tcPr>
            <w:tcW w:w="5850" w:type="dxa"/>
          </w:tcPr>
          <w:p w:rsidR="00CD7375" w:rsidRPr="00A2389A" w:rsidRDefault="00CD7375" w:rsidP="00CD7375">
            <w:pPr>
              <w:pStyle w:val="PlainText"/>
              <w:numPr>
                <w:ilvl w:val="0"/>
                <w:numId w:val="3"/>
              </w:numPr>
            </w:pPr>
            <w:r>
              <w:t>Miscellaneous items</w:t>
            </w:r>
          </w:p>
        </w:tc>
        <w:tc>
          <w:tcPr>
            <w:tcW w:w="1975" w:type="dxa"/>
          </w:tcPr>
          <w:p w:rsidR="00CD7375" w:rsidRPr="00A2389A" w:rsidRDefault="00CD7375" w:rsidP="00F34D12">
            <w:pPr>
              <w:pStyle w:val="PlainText"/>
            </w:pPr>
            <w:r>
              <w:t>Florio</w:t>
            </w:r>
          </w:p>
        </w:tc>
      </w:tr>
      <w:tr w:rsidR="00CD7375" w:rsidRPr="00A2389A" w:rsidTr="00800A1D">
        <w:tc>
          <w:tcPr>
            <w:tcW w:w="1525" w:type="dxa"/>
          </w:tcPr>
          <w:p w:rsidR="00CD7375" w:rsidRPr="00A2389A" w:rsidRDefault="00CD7375" w:rsidP="00F34D12">
            <w:pPr>
              <w:pStyle w:val="PlainText"/>
            </w:pPr>
          </w:p>
        </w:tc>
        <w:tc>
          <w:tcPr>
            <w:tcW w:w="5850" w:type="dxa"/>
          </w:tcPr>
          <w:p w:rsidR="00CD7375" w:rsidRPr="00A2389A" w:rsidRDefault="00CD7375" w:rsidP="00CD7375">
            <w:pPr>
              <w:pStyle w:val="PlainText"/>
              <w:numPr>
                <w:ilvl w:val="0"/>
                <w:numId w:val="5"/>
              </w:numPr>
            </w:pPr>
            <w:r>
              <w:t xml:space="preserve">Role of </w:t>
            </w:r>
            <w:r w:rsidR="00531198">
              <w:t>pre-</w:t>
            </w:r>
            <w:r>
              <w:t>Transitional Committee</w:t>
            </w:r>
            <w:r w:rsidR="00531198">
              <w:t>, or technical working group</w:t>
            </w:r>
            <w:r w:rsidR="00800A1D">
              <w:t>(based on revised schedule)</w:t>
            </w:r>
          </w:p>
        </w:tc>
        <w:tc>
          <w:tcPr>
            <w:tcW w:w="1975" w:type="dxa"/>
          </w:tcPr>
          <w:p w:rsidR="00CD7375" w:rsidRPr="00A2389A" w:rsidRDefault="00CD7375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  <w:numPr>
                <w:ilvl w:val="0"/>
                <w:numId w:val="5"/>
              </w:numPr>
            </w:pPr>
            <w:r w:rsidRPr="00A2389A">
              <w:t>DMM related issues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CD7375" w:rsidP="00F34D12">
            <w:pPr>
              <w:pStyle w:val="PlainText"/>
            </w:pPr>
            <w:r>
              <w:lastRenderedPageBreak/>
              <w:t>3:30 -4:00</w:t>
            </w: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  <w:numPr>
                <w:ilvl w:val="0"/>
                <w:numId w:val="3"/>
              </w:numPr>
            </w:pPr>
            <w:r w:rsidRPr="00A2389A">
              <w:t>N</w:t>
            </w:r>
            <w:r w:rsidR="00CD7375">
              <w:t xml:space="preserve">ext meetings and action items </w:t>
            </w:r>
          </w:p>
        </w:tc>
        <w:tc>
          <w:tcPr>
            <w:tcW w:w="1975" w:type="dxa"/>
          </w:tcPr>
          <w:p w:rsidR="00A2389A" w:rsidRPr="00A2389A" w:rsidRDefault="00CD7375" w:rsidP="00F34D12">
            <w:pPr>
              <w:pStyle w:val="PlainText"/>
            </w:pPr>
            <w:r>
              <w:t>Florio</w:t>
            </w: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91084F" w:rsidP="00CD7375">
            <w:pPr>
              <w:pStyle w:val="PlainText"/>
              <w:numPr>
                <w:ilvl w:val="0"/>
                <w:numId w:val="7"/>
              </w:numPr>
            </w:pPr>
            <w:r>
              <w:t>Post-</w:t>
            </w:r>
            <w:r w:rsidR="00A2389A" w:rsidRPr="00A2389A">
              <w:t>CREPC meeting in San Diego (Nov 2)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  <w:numPr>
                <w:ilvl w:val="0"/>
                <w:numId w:val="7"/>
              </w:numPr>
            </w:pPr>
            <w:r w:rsidRPr="00A2389A">
              <w:t>Meeting or teleconference in October?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  <w:numPr>
                <w:ilvl w:val="0"/>
                <w:numId w:val="7"/>
              </w:numPr>
            </w:pPr>
            <w:r w:rsidRPr="00A2389A">
              <w:t>Meeting of teleconference in December?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A2389A" w:rsidP="00F34D12">
            <w:pPr>
              <w:pStyle w:val="PlainText"/>
            </w:pP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  <w:numPr>
                <w:ilvl w:val="0"/>
                <w:numId w:val="7"/>
              </w:numPr>
            </w:pPr>
            <w:r w:rsidRPr="00A2389A">
              <w:t xml:space="preserve">Timeline for </w:t>
            </w:r>
            <w:r w:rsidR="00CD7375">
              <w:t xml:space="preserve">CA </w:t>
            </w:r>
            <w:r w:rsidRPr="00A2389A">
              <w:t xml:space="preserve">legislation 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  <w:tr w:rsidR="00800A1D" w:rsidRPr="00A2389A" w:rsidTr="00800A1D">
        <w:tc>
          <w:tcPr>
            <w:tcW w:w="1525" w:type="dxa"/>
          </w:tcPr>
          <w:p w:rsidR="00800A1D" w:rsidRDefault="00800A1D" w:rsidP="00F34D12">
            <w:pPr>
              <w:pStyle w:val="PlainText"/>
            </w:pPr>
          </w:p>
        </w:tc>
        <w:tc>
          <w:tcPr>
            <w:tcW w:w="5850" w:type="dxa"/>
          </w:tcPr>
          <w:p w:rsidR="00800A1D" w:rsidRPr="00A2389A" w:rsidRDefault="00800A1D" w:rsidP="00CD7375">
            <w:pPr>
              <w:pStyle w:val="PlainText"/>
            </w:pPr>
          </w:p>
        </w:tc>
        <w:tc>
          <w:tcPr>
            <w:tcW w:w="1975" w:type="dxa"/>
          </w:tcPr>
          <w:p w:rsidR="00800A1D" w:rsidRPr="00A2389A" w:rsidRDefault="00800A1D" w:rsidP="00F34D12">
            <w:pPr>
              <w:pStyle w:val="PlainText"/>
            </w:pPr>
          </w:p>
        </w:tc>
      </w:tr>
      <w:tr w:rsidR="00A2389A" w:rsidRPr="00A2389A" w:rsidTr="00800A1D">
        <w:tc>
          <w:tcPr>
            <w:tcW w:w="1525" w:type="dxa"/>
          </w:tcPr>
          <w:p w:rsidR="00A2389A" w:rsidRPr="00A2389A" w:rsidRDefault="00CD7375" w:rsidP="00F34D12">
            <w:pPr>
              <w:pStyle w:val="PlainText"/>
            </w:pPr>
            <w:r>
              <w:t>4:00</w:t>
            </w:r>
          </w:p>
        </w:tc>
        <w:tc>
          <w:tcPr>
            <w:tcW w:w="5850" w:type="dxa"/>
          </w:tcPr>
          <w:p w:rsidR="00A2389A" w:rsidRPr="00A2389A" w:rsidRDefault="00A2389A" w:rsidP="00CD7375">
            <w:pPr>
              <w:pStyle w:val="PlainText"/>
            </w:pPr>
            <w:r w:rsidRPr="00A2389A">
              <w:t>Adjourn</w:t>
            </w:r>
          </w:p>
        </w:tc>
        <w:tc>
          <w:tcPr>
            <w:tcW w:w="1975" w:type="dxa"/>
          </w:tcPr>
          <w:p w:rsidR="00A2389A" w:rsidRPr="00A2389A" w:rsidRDefault="00A2389A" w:rsidP="00F34D12">
            <w:pPr>
              <w:pStyle w:val="PlainText"/>
            </w:pPr>
          </w:p>
        </w:tc>
      </w:tr>
    </w:tbl>
    <w:p w:rsidR="00C13D19" w:rsidRDefault="00D6326D" w:rsidP="00A2389A"/>
    <w:sectPr w:rsidR="00C13D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6D" w:rsidRDefault="00D6326D" w:rsidP="00A2389A">
      <w:pPr>
        <w:spacing w:after="0" w:line="240" w:lineRule="auto"/>
      </w:pPr>
      <w:r>
        <w:separator/>
      </w:r>
    </w:p>
  </w:endnote>
  <w:endnote w:type="continuationSeparator" w:id="0">
    <w:p w:rsidR="00D6326D" w:rsidRDefault="00D6326D" w:rsidP="00A2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6D" w:rsidRDefault="00D6326D" w:rsidP="00A2389A">
      <w:pPr>
        <w:spacing w:after="0" w:line="240" w:lineRule="auto"/>
      </w:pPr>
      <w:r>
        <w:separator/>
      </w:r>
    </w:p>
  </w:footnote>
  <w:footnote w:type="continuationSeparator" w:id="0">
    <w:p w:rsidR="00D6326D" w:rsidRDefault="00D6326D" w:rsidP="00A2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9A" w:rsidRPr="00A2389A" w:rsidRDefault="00A2389A" w:rsidP="00A2389A">
    <w:pPr>
      <w:pStyle w:val="Header"/>
      <w:jc w:val="center"/>
      <w:rPr>
        <w:sz w:val="24"/>
      </w:rPr>
    </w:pPr>
    <w:r w:rsidRPr="00A2389A">
      <w:rPr>
        <w:sz w:val="24"/>
      </w:rPr>
      <w:t>Western state’s discussion on Regional ISO governance</w:t>
    </w:r>
  </w:p>
  <w:p w:rsidR="00A2389A" w:rsidRDefault="00A2389A" w:rsidP="00800A1D">
    <w:pPr>
      <w:pStyle w:val="Header"/>
      <w:tabs>
        <w:tab w:val="left" w:pos="5760"/>
      </w:tabs>
    </w:pPr>
    <w:r>
      <w:tab/>
      <w:t>September 14, 9:30 am – 4:00 pm, PST</w:t>
    </w:r>
    <w:r w:rsidR="00800A1D">
      <w:t xml:space="preserve"> -- </w:t>
    </w:r>
    <w:r>
      <w:t>Portland, OR</w:t>
    </w:r>
  </w:p>
  <w:p w:rsidR="00A2389A" w:rsidRDefault="00A238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E6C16"/>
    <w:multiLevelType w:val="hybridMultilevel"/>
    <w:tmpl w:val="B7E8B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B45CA"/>
    <w:multiLevelType w:val="hybridMultilevel"/>
    <w:tmpl w:val="5726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61BD"/>
    <w:multiLevelType w:val="hybridMultilevel"/>
    <w:tmpl w:val="B3F8C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6E2885"/>
    <w:multiLevelType w:val="hybridMultilevel"/>
    <w:tmpl w:val="67B02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5868F1"/>
    <w:multiLevelType w:val="hybridMultilevel"/>
    <w:tmpl w:val="7CCE8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103539"/>
    <w:multiLevelType w:val="hybridMultilevel"/>
    <w:tmpl w:val="AB8E0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C149C3"/>
    <w:multiLevelType w:val="hybridMultilevel"/>
    <w:tmpl w:val="4CFE1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8322AB"/>
    <w:multiLevelType w:val="hybridMultilevel"/>
    <w:tmpl w:val="4474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A"/>
    <w:rsid w:val="00055506"/>
    <w:rsid w:val="001F6E75"/>
    <w:rsid w:val="00262074"/>
    <w:rsid w:val="003D2568"/>
    <w:rsid w:val="00500389"/>
    <w:rsid w:val="00531198"/>
    <w:rsid w:val="00627A23"/>
    <w:rsid w:val="0069610F"/>
    <w:rsid w:val="00800A1D"/>
    <w:rsid w:val="008D1C6A"/>
    <w:rsid w:val="0091084F"/>
    <w:rsid w:val="009238F6"/>
    <w:rsid w:val="009A6601"/>
    <w:rsid w:val="009F528E"/>
    <w:rsid w:val="00A2389A"/>
    <w:rsid w:val="00C0158B"/>
    <w:rsid w:val="00C74D0A"/>
    <w:rsid w:val="00C819C7"/>
    <w:rsid w:val="00CD7375"/>
    <w:rsid w:val="00D43688"/>
    <w:rsid w:val="00D475F5"/>
    <w:rsid w:val="00D6326D"/>
    <w:rsid w:val="00F3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6DA60-5DBD-4FF9-8A65-F061FA7B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38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389A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9A"/>
  </w:style>
  <w:style w:type="paragraph" w:styleId="Footer">
    <w:name w:val="footer"/>
    <w:basedOn w:val="Normal"/>
    <w:link w:val="FooterChar"/>
    <w:uiPriority w:val="99"/>
    <w:unhideWhenUsed/>
    <w:rsid w:val="00A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9A"/>
  </w:style>
  <w:style w:type="table" w:styleId="TableGrid">
    <w:name w:val="Table Grid"/>
    <w:basedOn w:val="TableNormal"/>
    <w:uiPriority w:val="39"/>
    <w:rsid w:val="00A2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E7C7E93B0F7041B0144A749AA16FDC" ma:contentTypeVersion="104" ma:contentTypeDescription="" ma:contentTypeScope="" ma:versionID="aa47830a9ef683fd6c5962d9682ef9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2016-04-20T07:00:00+00:00</OpenedDate>
    <Date1 xmlns="dc463f71-b30c-4ab2-9473-d307f9d35888">2016-09-06T07:00:00+00:00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160428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14826D-7989-4F7F-B2C3-7852C3603D30}"/>
</file>

<file path=customXml/itemProps2.xml><?xml version="1.0" encoding="utf-8"?>
<ds:datastoreItem xmlns:ds="http://schemas.openxmlformats.org/officeDocument/2006/customXml" ds:itemID="{02077C34-19C4-46A7-B3D2-A29932CCD943}"/>
</file>

<file path=customXml/itemProps3.xml><?xml version="1.0" encoding="utf-8"?>
<ds:datastoreItem xmlns:ds="http://schemas.openxmlformats.org/officeDocument/2006/customXml" ds:itemID="{96C047DC-8F7C-4169-8489-B6634A9C6B6E}"/>
</file>

<file path=customXml/itemProps4.xml><?xml version="1.0" encoding="utf-8"?>
<ds:datastoreItem xmlns:ds="http://schemas.openxmlformats.org/officeDocument/2006/customXml" ds:itemID="{002B23CC-520C-4BB3-B150-9C65E1537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Stacey</dc:creator>
  <cp:keywords/>
  <dc:description/>
  <cp:lastModifiedBy>Wyse, Lisa (UTC)</cp:lastModifiedBy>
  <cp:revision>2</cp:revision>
  <dcterms:created xsi:type="dcterms:W3CDTF">2016-09-14T00:05:00Z</dcterms:created>
  <dcterms:modified xsi:type="dcterms:W3CDTF">2016-09-14T00:05:00Z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0x0101006E56B4D1795A2E4DB2F0B01679ED314A00CFE7C7E93B0F7041B0144A749AA16FDC</vt:lpwstr>
  </property>
  <property fmtid="{D5CDD505-2E9C-101B-9397-08002B2CF9AE}" pid="3" name="_docset_NoMedatataSyncRequired">
    <vt:lpwstr>False</vt:lpwstr>
  </property>
</Properties>
</file>