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</w:tblGrid>
      <w:tr w:rsidR="002F63CE" w:rsidRPr="00770E9A" w:rsidTr="002F63C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876B6F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Pr="00770E9A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3CE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F63CE" w:rsidRDefault="002F63CE" w:rsidP="002F63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F63CE" w:rsidRDefault="002F63C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2E41B7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A7668" w:rsidRPr="00770E9A" w:rsidTr="0028639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035213" w:rsidP="002863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C553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668" w:rsidRPr="00770E9A" w:rsidTr="002F63C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7668" w:rsidRDefault="009A7668" w:rsidP="009A76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9A7668" w:rsidRDefault="009A7668" w:rsidP="009A7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E3A" w:rsidRDefault="00642E3A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2E3A" w:rsidRDefault="00642E3A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42E3A" w:rsidSect="00405C8F">
          <w:headerReference w:type="default" r:id="rId8"/>
          <w:footerReference w:type="default" r:id="rId9"/>
          <w:type w:val="continuous"/>
          <w:pgSz w:w="12240" w:h="15840" w:code="1"/>
          <w:pgMar w:top="1440" w:right="720" w:bottom="432" w:left="1440" w:header="576" w:footer="432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642E3A" w:rsidTr="00A574D3">
        <w:tc>
          <w:tcPr>
            <w:tcW w:w="8887" w:type="dxa"/>
          </w:tcPr>
          <w:p w:rsidR="00642E3A" w:rsidRPr="00A574D3" w:rsidRDefault="00642E3A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876B6F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A266EB">
              <w:rPr>
                <w:rStyle w:val="Custom1"/>
              </w:rPr>
              <w:t>42</w:t>
            </w:r>
          </w:p>
        </w:tc>
      </w:tr>
      <w:tr w:rsidR="00642E3A" w:rsidTr="00A574D3">
        <w:tc>
          <w:tcPr>
            <w:tcW w:w="8887" w:type="dxa"/>
          </w:tcPr>
          <w:p w:rsidR="00642E3A" w:rsidRPr="00A574D3" w:rsidRDefault="002E41B7" w:rsidP="002E41B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</w:t>
            </w:r>
            <w:r w:rsidR="00642E3A">
              <w:rPr>
                <w:rStyle w:val="Custom1"/>
              </w:rPr>
              <w:t xml:space="preserve"> D</w:t>
            </w:r>
            <w:r>
              <w:rPr>
                <w:rStyle w:val="Custom1"/>
              </w:rPr>
              <w:t>ecoupling</w:t>
            </w:r>
            <w:r w:rsidR="00642E3A">
              <w:rPr>
                <w:rStyle w:val="Custom1"/>
              </w:rPr>
              <w:t xml:space="preserve"> A</w:t>
            </w:r>
            <w:r>
              <w:rPr>
                <w:rStyle w:val="Custom1"/>
              </w:rPr>
              <w:t>djustment</w:t>
            </w:r>
            <w:r w:rsidR="00642E3A">
              <w:rPr>
                <w:rStyle w:val="Custom1"/>
              </w:rPr>
              <w:t xml:space="preserve"> M</w:t>
            </w:r>
            <w:r>
              <w:rPr>
                <w:rStyle w:val="Custom1"/>
              </w:rPr>
              <w:t>echanism</w:t>
            </w:r>
          </w:p>
        </w:tc>
      </w:tr>
    </w:tbl>
    <w:p w:rsidR="00642E3A" w:rsidRDefault="00642E3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42E3A" w:rsidRPr="002E41B7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2E41B7">
        <w:rPr>
          <w:rFonts w:ascii="Arial" w:hAnsi="Arial" w:cs="Arial"/>
          <w:b/>
          <w:sz w:val="20"/>
          <w:szCs w:val="20"/>
        </w:rPr>
        <w:t>Applicability</w:t>
      </w:r>
      <w:r w:rsidR="00642E3A" w:rsidRPr="002E41B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42E3A" w:rsidRPr="002E41B7">
        <w:rPr>
          <w:rFonts w:ascii="Arial" w:hAnsi="Arial" w:cs="Arial"/>
          <w:sz w:val="20"/>
          <w:szCs w:val="20"/>
        </w:rPr>
        <w:t>This rate schedule is applicable to all Customers of the Company that receive service under S</w:t>
      </w:r>
      <w:r w:rsidR="006F7E86" w:rsidRPr="002E41B7">
        <w:rPr>
          <w:rFonts w:ascii="Arial" w:hAnsi="Arial" w:cs="Arial"/>
          <w:sz w:val="20"/>
          <w:szCs w:val="20"/>
        </w:rPr>
        <w:t>chedules 7, 7A, 24, 25, 26,</w:t>
      </w:r>
      <w:r w:rsidR="00642E3A" w:rsidRPr="002E41B7">
        <w:rPr>
          <w:rFonts w:ascii="Arial" w:hAnsi="Arial" w:cs="Arial"/>
          <w:sz w:val="20"/>
          <w:szCs w:val="20"/>
        </w:rPr>
        <w:t xml:space="preserve"> 29, 31, 35, 40, 43, 46, 49, 50 through 59, 448, 449, 458 and 459, as well as equivalent schedules such as Residential and Farm Schedules. </w:t>
      </w:r>
      <w:r>
        <w:rPr>
          <w:rFonts w:ascii="Arial" w:hAnsi="Arial" w:cs="Arial"/>
          <w:sz w:val="20"/>
          <w:szCs w:val="20"/>
        </w:rPr>
        <w:t xml:space="preserve"> </w:t>
      </w:r>
      <w:r w:rsidR="00642E3A" w:rsidRPr="002E41B7">
        <w:rPr>
          <w:rFonts w:ascii="Arial" w:hAnsi="Arial" w:cs="Arial"/>
          <w:sz w:val="20"/>
          <w:szCs w:val="20"/>
        </w:rPr>
        <w:t>Rates in this schedule will be applied to all bills of applicable Customers with Energy usage during a month when t</w:t>
      </w:r>
      <w:bookmarkStart w:id="0" w:name="_GoBack"/>
      <w:bookmarkEnd w:id="0"/>
      <w:r w:rsidR="00642E3A" w:rsidRPr="002E41B7">
        <w:rPr>
          <w:rFonts w:ascii="Arial" w:hAnsi="Arial" w:cs="Arial"/>
          <w:sz w:val="20"/>
          <w:szCs w:val="20"/>
        </w:rPr>
        <w:t>his schedule is effective.</w:t>
      </w:r>
    </w:p>
    <w:p w:rsidR="00642E3A" w:rsidRDefault="00642E3A" w:rsidP="002601B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42E3A" w:rsidRPr="002E41B7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 w:rsidRPr="002E41B7">
        <w:rPr>
          <w:rStyle w:val="Custom2"/>
          <w:rFonts w:cs="Arial"/>
          <w:b/>
          <w:szCs w:val="20"/>
        </w:rPr>
        <w:t>Purpose</w:t>
      </w:r>
      <w:r w:rsidR="00642E3A" w:rsidRPr="002E41B7">
        <w:rPr>
          <w:rStyle w:val="Custom2"/>
          <w:rFonts w:cs="Arial"/>
          <w:b/>
          <w:szCs w:val="20"/>
        </w:rPr>
        <w:t>:</w:t>
      </w:r>
      <w:r>
        <w:rPr>
          <w:rStyle w:val="Custom2"/>
          <w:rFonts w:cs="Arial"/>
          <w:b/>
          <w:szCs w:val="20"/>
        </w:rPr>
        <w:t xml:space="preserve">  </w:t>
      </w:r>
      <w:r w:rsidR="00642E3A" w:rsidRPr="002E41B7"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recovered from certain </w:t>
      </w:r>
      <w:r>
        <w:rPr>
          <w:rStyle w:val="Custom2"/>
          <w:rFonts w:cs="Arial"/>
        </w:rPr>
        <w:t>C</w:t>
      </w:r>
      <w:r w:rsidR="00642E3A" w:rsidRPr="002E41B7">
        <w:rPr>
          <w:rStyle w:val="Custom2"/>
          <w:rFonts w:cs="Arial"/>
        </w:rPr>
        <w:t xml:space="preserve">ustomers that are intended to recover delivery costs </w:t>
      </w:r>
      <w:r w:rsidR="00642E3A" w:rsidRPr="002E41B7">
        <w:rPr>
          <w:rStyle w:val="Custom2"/>
          <w:rFonts w:cs="Arial"/>
          <w:szCs w:val="20"/>
        </w:rPr>
        <w:t xml:space="preserve">from sales of electricity. </w:t>
      </w:r>
      <w:r w:rsidR="00642E3A" w:rsidRPr="002E41B7">
        <w:rPr>
          <w:rStyle w:val="Custom2"/>
          <w:rFonts w:cs="Arial"/>
        </w:rPr>
        <w:t>Its purpose is to also implement a rate plan for all other applicable customers.</w:t>
      </w:r>
    </w:p>
    <w:p w:rsidR="00642E3A" w:rsidRDefault="00642E3A" w:rsidP="002601B3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642E3A" w:rsidRPr="00E51360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Rate Groups</w:t>
      </w:r>
      <w:r w:rsidR="00642E3A">
        <w:rPr>
          <w:rStyle w:val="Custom2"/>
          <w:rFonts w:cs="Arial"/>
          <w:b/>
          <w:szCs w:val="20"/>
        </w:rPr>
        <w:t>:</w:t>
      </w:r>
    </w:p>
    <w:p w:rsidR="00642E3A" w:rsidRPr="00766BFC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>Residential Customers: Customer</w:t>
      </w:r>
      <w:r>
        <w:rPr>
          <w:rStyle w:val="Custom2"/>
          <w:rFonts w:cs="Arial"/>
          <w:szCs w:val="20"/>
        </w:rPr>
        <w:t>s</w:t>
      </w:r>
      <w:r w:rsidRPr="002B5582">
        <w:rPr>
          <w:rStyle w:val="Custom2"/>
          <w:rFonts w:cs="Arial"/>
          <w:szCs w:val="20"/>
        </w:rPr>
        <w:t xml:space="preserve"> served under Schedules 7 and 7A.</w:t>
      </w:r>
    </w:p>
    <w:p w:rsidR="00766BFC" w:rsidRPr="00766BFC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>Large General Service</w:t>
      </w:r>
      <w:r>
        <w:rPr>
          <w:rStyle w:val="Custom2"/>
          <w:rFonts w:cs="Arial"/>
          <w:szCs w:val="20"/>
        </w:rPr>
        <w:t xml:space="preserve"> Customers: Customers served under Schedules </w:t>
      </w:r>
      <w:r w:rsidR="006F7E86">
        <w:rPr>
          <w:rStyle w:val="Custom2"/>
          <w:rFonts w:cs="Arial"/>
        </w:rPr>
        <w:t>12</w:t>
      </w:r>
      <w:r w:rsidR="00766BFC">
        <w:rPr>
          <w:rStyle w:val="Custom2"/>
          <w:rFonts w:cs="Arial"/>
        </w:rPr>
        <w:t xml:space="preserve"> and</w:t>
      </w:r>
      <w:r w:rsidR="006F7E86">
        <w:rPr>
          <w:rStyle w:val="Custom2"/>
          <w:rFonts w:cs="Arial"/>
        </w:rPr>
        <w:t xml:space="preserve"> 26</w:t>
      </w:r>
      <w:r w:rsidRPr="0089327D">
        <w:rPr>
          <w:rStyle w:val="Custom2"/>
          <w:rFonts w:cs="Arial"/>
        </w:rPr>
        <w:t>.</w:t>
      </w:r>
    </w:p>
    <w:p w:rsidR="00766BFC" w:rsidRPr="00766BFC" w:rsidRDefault="00766BFC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</w:rPr>
        <w:t>Decoupled Primary General Service Customers: Customers served under Schedules 10</w:t>
      </w:r>
      <w:r w:rsidR="00D202FF">
        <w:rPr>
          <w:rStyle w:val="Custom2"/>
          <w:rFonts w:cs="Arial"/>
        </w:rPr>
        <w:t xml:space="preserve">, </w:t>
      </w:r>
      <w:r>
        <w:rPr>
          <w:rStyle w:val="Custom2"/>
          <w:rFonts w:cs="Arial"/>
        </w:rPr>
        <w:t>and 31</w:t>
      </w:r>
      <w:r w:rsidR="00D202FF">
        <w:rPr>
          <w:rStyle w:val="Custom2"/>
          <w:rFonts w:cs="Arial"/>
        </w:rPr>
        <w:t>.</w:t>
      </w:r>
    </w:p>
    <w:p w:rsidR="00642E3A" w:rsidRPr="00766BFC" w:rsidRDefault="00766BFC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>
        <w:rPr>
          <w:rStyle w:val="Custom2"/>
          <w:rFonts w:cs="Arial"/>
        </w:rPr>
        <w:t>Decoupled Other Non-Residential Customers: Customers served under Schedules 8, 11, 24, 25, 29, 35, 40, 43, 46, and 49.</w:t>
      </w:r>
    </w:p>
    <w:p w:rsidR="00642E3A" w:rsidRDefault="00642E3A" w:rsidP="002E41B7">
      <w:pPr>
        <w:numPr>
          <w:ilvl w:val="1"/>
          <w:numId w:val="5"/>
        </w:numPr>
        <w:spacing w:after="0" w:line="286" w:lineRule="exact"/>
        <w:ind w:left="630" w:hanging="270"/>
        <w:rPr>
          <w:rStyle w:val="Custom2"/>
          <w:rFonts w:cs="Arial"/>
        </w:rPr>
      </w:pPr>
      <w:r w:rsidRPr="0089327D">
        <w:rPr>
          <w:rStyle w:val="Custom2"/>
          <w:rFonts w:cs="Arial"/>
        </w:rPr>
        <w:t>Rate Plan Customers: Customers served under Schedules 50 thr</w:t>
      </w:r>
      <w:r w:rsidR="002E41B7">
        <w:rPr>
          <w:rStyle w:val="Custom2"/>
          <w:rFonts w:cs="Arial"/>
        </w:rPr>
        <w:t>ough 59, 448, 449, 458 and 459.</w:t>
      </w:r>
    </w:p>
    <w:p w:rsidR="002E41B7" w:rsidRPr="0089327D" w:rsidRDefault="002E41B7" w:rsidP="002E41B7">
      <w:pPr>
        <w:spacing w:after="0" w:line="286" w:lineRule="exact"/>
        <w:ind w:left="540"/>
        <w:rPr>
          <w:rStyle w:val="Custom2"/>
          <w:rFonts w:cs="Arial"/>
        </w:rPr>
      </w:pPr>
    </w:p>
    <w:p w:rsidR="00642E3A" w:rsidRPr="002601B3" w:rsidRDefault="002E41B7" w:rsidP="002601B3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b/>
          <w:szCs w:val="20"/>
        </w:rPr>
      </w:pPr>
      <w:r>
        <w:rPr>
          <w:rStyle w:val="Custom2"/>
          <w:rFonts w:cs="Arial"/>
          <w:b/>
          <w:szCs w:val="20"/>
        </w:rPr>
        <w:t>Decoupling</w:t>
      </w:r>
      <w:r w:rsidR="00642E3A">
        <w:rPr>
          <w:rStyle w:val="Custom2"/>
          <w:rFonts w:cs="Arial"/>
          <w:b/>
          <w:szCs w:val="20"/>
        </w:rPr>
        <w:t xml:space="preserve"> M</w:t>
      </w:r>
      <w:r>
        <w:rPr>
          <w:rStyle w:val="Custom2"/>
          <w:rFonts w:cs="Arial"/>
          <w:b/>
          <w:szCs w:val="20"/>
        </w:rPr>
        <w:t>echanism</w:t>
      </w:r>
      <w:r w:rsidR="00642E3A">
        <w:rPr>
          <w:rStyle w:val="Custom2"/>
          <w:rFonts w:cs="Arial"/>
          <w:b/>
          <w:szCs w:val="20"/>
        </w:rPr>
        <w:t>:</w:t>
      </w:r>
    </w:p>
    <w:p w:rsidR="00642E3A" w:rsidRPr="002601B3" w:rsidRDefault="00642E3A" w:rsidP="002E41B7">
      <w:pPr>
        <w:numPr>
          <w:ilvl w:val="1"/>
          <w:numId w:val="8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Decoupling Calculation:</w:t>
      </w:r>
    </w:p>
    <w:p w:rsidR="00642E3A" w:rsidRDefault="00642E3A" w:rsidP="002E41B7">
      <w:pPr>
        <w:pStyle w:val="ListParagraph"/>
        <w:numPr>
          <w:ilvl w:val="0"/>
          <w:numId w:val="9"/>
        </w:numPr>
        <w:spacing w:after="0" w:line="286" w:lineRule="exact"/>
        <w:rPr>
          <w:rStyle w:val="Custom2"/>
          <w:rFonts w:cs="Arial"/>
          <w:szCs w:val="20"/>
        </w:rPr>
      </w:pPr>
      <w:r w:rsidRPr="002B5582">
        <w:rPr>
          <w:rStyle w:val="Custom2"/>
          <w:rFonts w:cs="Arial"/>
          <w:szCs w:val="20"/>
        </w:rPr>
        <w:t>The Revenue Decoupling Adjustment (</w:t>
      </w:r>
      <w:r w:rsidR="002E41B7">
        <w:rPr>
          <w:rStyle w:val="Custom2"/>
          <w:rFonts w:cs="Arial"/>
          <w:szCs w:val="20"/>
        </w:rPr>
        <w:t>“</w:t>
      </w:r>
      <w:r w:rsidRPr="002B5582">
        <w:rPr>
          <w:rStyle w:val="Custom2"/>
          <w:rFonts w:cs="Arial"/>
          <w:szCs w:val="20"/>
        </w:rPr>
        <w:t>RDA</w:t>
      </w:r>
      <w:r w:rsidR="002E41B7">
        <w:rPr>
          <w:rStyle w:val="Custom2"/>
          <w:rFonts w:cs="Arial"/>
          <w:szCs w:val="20"/>
        </w:rPr>
        <w:t>”</w:t>
      </w:r>
      <w:r w:rsidRPr="002B5582">
        <w:rPr>
          <w:rStyle w:val="Custom2"/>
          <w:rFonts w:cs="Arial"/>
          <w:szCs w:val="20"/>
        </w:rPr>
        <w:t xml:space="preserve">) reconciles on a monthly basis, separately for </w:t>
      </w: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</w:t>
      </w:r>
      <w:r>
        <w:rPr>
          <w:rStyle w:val="Custom2"/>
          <w:rFonts w:cs="Arial"/>
          <w:szCs w:val="20"/>
        </w:rPr>
        <w:t xml:space="preserve">Customers </w:t>
      </w:r>
      <w:r w:rsidRPr="002B5582">
        <w:rPr>
          <w:rStyle w:val="Custom2"/>
          <w:rFonts w:cs="Arial"/>
          <w:szCs w:val="20"/>
        </w:rPr>
        <w:t xml:space="preserve">and </w:t>
      </w: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 xml:space="preserve">Other </w:t>
      </w:r>
      <w:r w:rsidRPr="002B5582">
        <w:rPr>
          <w:rStyle w:val="Custom2"/>
          <w:rFonts w:cs="Arial"/>
          <w:szCs w:val="20"/>
        </w:rPr>
        <w:t>Non-Residential C</w:t>
      </w:r>
      <w:r w:rsidR="002E41B7">
        <w:rPr>
          <w:rStyle w:val="Custom2"/>
          <w:rFonts w:cs="Arial"/>
          <w:szCs w:val="20"/>
        </w:rPr>
        <w:t>ustomers, differences between (a</w:t>
      </w:r>
      <w:r w:rsidRPr="002B5582">
        <w:rPr>
          <w:rStyle w:val="Custom2"/>
          <w:rFonts w:cs="Arial"/>
          <w:szCs w:val="20"/>
        </w:rPr>
        <w:t xml:space="preserve">) the monthly </w:t>
      </w:r>
      <w:r>
        <w:rPr>
          <w:rStyle w:val="Custom2"/>
          <w:rFonts w:cs="Arial"/>
          <w:szCs w:val="20"/>
        </w:rPr>
        <w:t xml:space="preserve">Actual Delivery </w:t>
      </w:r>
      <w:r w:rsidRPr="002B5582">
        <w:rPr>
          <w:rStyle w:val="Custom2"/>
          <w:rFonts w:cs="Arial"/>
          <w:szCs w:val="20"/>
        </w:rPr>
        <w:t xml:space="preserve">Revenue resulting from applying a </w:t>
      </w:r>
      <w:r>
        <w:rPr>
          <w:rStyle w:val="Custom2"/>
          <w:rFonts w:cs="Arial"/>
          <w:szCs w:val="20"/>
        </w:rPr>
        <w:t xml:space="preserve">Delivery Revenue per Unit </w:t>
      </w:r>
      <w:r w:rsidRPr="002B5582">
        <w:rPr>
          <w:rStyle w:val="Custom2"/>
          <w:rFonts w:cs="Arial"/>
          <w:szCs w:val="20"/>
        </w:rPr>
        <w:t xml:space="preserve">of </w:t>
      </w:r>
      <w:r w:rsidR="002028F3">
        <w:rPr>
          <w:rStyle w:val="Custom2"/>
          <w:rFonts w:cs="Arial"/>
          <w:szCs w:val="20"/>
        </w:rPr>
        <w:t>3</w:t>
      </w:r>
      <w:r w:rsidR="00035213">
        <w:rPr>
          <w:rStyle w:val="Custom2"/>
          <w:rFonts w:cs="Arial"/>
          <w:szCs w:val="20"/>
        </w:rPr>
        <w:t>.</w:t>
      </w:r>
      <w:r w:rsidR="002028F3">
        <w:rPr>
          <w:rStyle w:val="Custom2"/>
          <w:rFonts w:cs="Arial"/>
          <w:szCs w:val="20"/>
        </w:rPr>
        <w:t>1384</w:t>
      </w:r>
      <w:r w:rsidR="00727DC7" w:rsidRPr="002B5582">
        <w:rPr>
          <w:rStyle w:val="Custom2"/>
          <w:rFonts w:cs="Arial"/>
          <w:szCs w:val="20"/>
        </w:rPr>
        <w:t xml:space="preserve"> </w:t>
      </w:r>
      <w:r w:rsidRPr="002B5582">
        <w:rPr>
          <w:rStyle w:val="Custom2"/>
          <w:rFonts w:cs="Arial"/>
          <w:szCs w:val="20"/>
        </w:rPr>
        <w:t xml:space="preserve">cents per kWh for </w:t>
      </w:r>
      <w:r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Customers and </w:t>
      </w:r>
      <w:r w:rsidR="00D008A6">
        <w:rPr>
          <w:rStyle w:val="Custom2"/>
          <w:rFonts w:cs="Arial"/>
          <w:szCs w:val="20"/>
        </w:rPr>
        <w:t>2.</w:t>
      </w:r>
      <w:r w:rsidR="002028F3">
        <w:rPr>
          <w:rStyle w:val="Custom2"/>
          <w:rFonts w:cs="Arial"/>
          <w:szCs w:val="20"/>
        </w:rPr>
        <w:t>4187</w:t>
      </w:r>
      <w:r w:rsidR="00727DC7" w:rsidRPr="002B5582">
        <w:rPr>
          <w:rStyle w:val="Custom2"/>
          <w:rFonts w:cs="Arial"/>
          <w:szCs w:val="20"/>
        </w:rPr>
        <w:t xml:space="preserve"> </w:t>
      </w:r>
      <w:r w:rsidRPr="002B5582">
        <w:rPr>
          <w:rStyle w:val="Custom2"/>
          <w:rFonts w:cs="Arial"/>
          <w:szCs w:val="20"/>
        </w:rPr>
        <w:t xml:space="preserve">cents per kWh for </w:t>
      </w:r>
      <w:r>
        <w:rPr>
          <w:rStyle w:val="Custom2"/>
          <w:rFonts w:cs="Arial"/>
          <w:szCs w:val="20"/>
        </w:rPr>
        <w:t xml:space="preserve">Decoupled </w:t>
      </w:r>
      <w:r w:rsidR="00766BFC">
        <w:rPr>
          <w:rStyle w:val="Custom2"/>
          <w:rFonts w:cs="Arial"/>
          <w:szCs w:val="20"/>
        </w:rPr>
        <w:t xml:space="preserve">Other </w:t>
      </w:r>
      <w:r w:rsidRPr="002B5582">
        <w:rPr>
          <w:rStyle w:val="Custom2"/>
          <w:rFonts w:cs="Arial"/>
          <w:szCs w:val="20"/>
        </w:rPr>
        <w:t>Non-Residential Customer</w:t>
      </w:r>
      <w:r w:rsidR="002E41B7">
        <w:rPr>
          <w:rStyle w:val="Custom2"/>
          <w:rFonts w:cs="Arial"/>
          <w:szCs w:val="20"/>
        </w:rPr>
        <w:t>s to their Energy sales, and (b</w:t>
      </w:r>
      <w:r w:rsidRPr="002B5582">
        <w:rPr>
          <w:rStyle w:val="Custom2"/>
          <w:rFonts w:cs="Arial"/>
          <w:szCs w:val="20"/>
        </w:rPr>
        <w:t xml:space="preserve">) the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 xml:space="preserve">Revenue that would be collected by applying the Monthly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>Revenue Per Customer</w:t>
      </w:r>
      <w:r w:rsidR="00A96C2D">
        <w:rPr>
          <w:rStyle w:val="Custom2"/>
          <w:rFonts w:cs="Arial"/>
          <w:szCs w:val="20"/>
        </w:rPr>
        <w:t xml:space="preserve"> (see </w:t>
      </w:r>
      <w:r w:rsidR="002E41B7">
        <w:rPr>
          <w:rStyle w:val="Custom2"/>
          <w:rFonts w:cs="Arial"/>
          <w:szCs w:val="20"/>
        </w:rPr>
        <w:t>d.</w:t>
      </w:r>
      <w:r>
        <w:rPr>
          <w:rStyle w:val="Custom2"/>
          <w:rFonts w:cs="Arial"/>
          <w:szCs w:val="20"/>
        </w:rPr>
        <w:t xml:space="preserve"> below)</w:t>
      </w:r>
      <w:r w:rsidRPr="002B5582">
        <w:rPr>
          <w:rStyle w:val="Custom2"/>
          <w:rFonts w:cs="Arial"/>
          <w:szCs w:val="20"/>
        </w:rPr>
        <w:t xml:space="preserve"> by the active number of Customers in each group for each month.</w:t>
      </w:r>
    </w:p>
    <w:p w:rsidR="00642E3A" w:rsidRPr="002601B3" w:rsidRDefault="002601B3" w:rsidP="002E41B7">
      <w:pPr>
        <w:pStyle w:val="ListParagraph"/>
        <w:numPr>
          <w:ilvl w:val="0"/>
          <w:numId w:val="9"/>
        </w:num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RDA reconciles on a monthly basis, and separately for Decoupled Large General Service Customers and Decoupled Primary General Service C</w:t>
      </w:r>
      <w:r w:rsidR="002E41B7">
        <w:rPr>
          <w:rStyle w:val="Custom2"/>
          <w:rFonts w:cs="Arial"/>
          <w:szCs w:val="20"/>
        </w:rPr>
        <w:t>ustomers, differences between (a</w:t>
      </w:r>
      <w:r>
        <w:rPr>
          <w:rStyle w:val="Custom2"/>
          <w:rFonts w:cs="Arial"/>
          <w:szCs w:val="20"/>
        </w:rPr>
        <w:t>) the monthly Actual Delivery Revenue resulting from applying the following Delivery Revenue per Unit for Customers serviced under each Schedule in each season to their seasonally di</w:t>
      </w:r>
      <w:r w:rsidR="002E41B7">
        <w:rPr>
          <w:rStyle w:val="Custom2"/>
          <w:rFonts w:cs="Arial"/>
          <w:szCs w:val="20"/>
        </w:rPr>
        <w:t>fferentiated kW demands, and (b</w:t>
      </w:r>
      <w:r>
        <w:rPr>
          <w:rStyle w:val="Custom2"/>
          <w:rFonts w:cs="Arial"/>
          <w:szCs w:val="20"/>
        </w:rPr>
        <w:t>) the Allowed Delivery Revenue that would be collected by applying the Monthly Allowed Delivery Revenue Per Customer (se</w:t>
      </w:r>
      <w:r w:rsidR="00A96C2D">
        <w:rPr>
          <w:rStyle w:val="Custom2"/>
          <w:rFonts w:cs="Arial"/>
          <w:szCs w:val="20"/>
        </w:rPr>
        <w:t xml:space="preserve">e </w:t>
      </w:r>
      <w:r w:rsidR="002E41B7">
        <w:rPr>
          <w:rStyle w:val="Custom2"/>
          <w:rFonts w:cs="Arial"/>
          <w:szCs w:val="20"/>
        </w:rPr>
        <w:t>d.</w:t>
      </w:r>
      <w:r w:rsidR="00A96C2D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  <w:szCs w:val="20"/>
        </w:rPr>
        <w:t>below) by the active number of Customers in each group for each month.</w:t>
      </w:r>
    </w:p>
    <w:sectPr w:rsidR="00642E3A" w:rsidRPr="002601B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3A" w:rsidRDefault="00642E3A" w:rsidP="00B963E0">
      <w:pPr>
        <w:spacing w:after="0" w:line="240" w:lineRule="auto"/>
      </w:pPr>
      <w:r>
        <w:separator/>
      </w:r>
    </w:p>
  </w:endnote>
  <w:endnote w:type="continuationSeparator" w:id="0">
    <w:p w:rsidR="00642E3A" w:rsidRDefault="00642E3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3A" w:rsidRDefault="0043261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EDEFA4" wp14:editId="5A0F273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44086F" w:rsidRDefault="00642E3A" w:rsidP="0044086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44086F">
      <w:rPr>
        <w:rFonts w:ascii="Arial" w:hAnsi="Arial" w:cs="Arial"/>
        <w:b/>
        <w:sz w:val="20"/>
        <w:szCs w:val="20"/>
      </w:rPr>
      <w:t xml:space="preserve">Issued:  </w:t>
    </w:r>
    <w:r w:rsidR="00727DC7" w:rsidRPr="00DE5689">
      <w:rPr>
        <w:rFonts w:ascii="Arial" w:hAnsi="Arial" w:cs="Arial"/>
        <w:sz w:val="20"/>
        <w:szCs w:val="20"/>
      </w:rPr>
      <w:t>March 31, 201</w:t>
    </w:r>
    <w:r w:rsidR="002028F3">
      <w:rPr>
        <w:rFonts w:ascii="Arial" w:hAnsi="Arial" w:cs="Arial"/>
        <w:sz w:val="20"/>
        <w:szCs w:val="20"/>
      </w:rPr>
      <w:t>6</w:t>
    </w:r>
    <w:r w:rsidR="0044086F">
      <w:rPr>
        <w:rFonts w:ascii="Arial" w:hAnsi="Arial" w:cs="Arial"/>
        <w:sz w:val="20"/>
        <w:szCs w:val="20"/>
      </w:rPr>
      <w:tab/>
    </w:r>
    <w:r w:rsidR="0044086F">
      <w:rPr>
        <w:rFonts w:ascii="Arial" w:hAnsi="Arial" w:cs="Arial"/>
        <w:sz w:val="20"/>
        <w:szCs w:val="20"/>
      </w:rPr>
      <w:tab/>
    </w:r>
    <w:r w:rsidR="0044086F">
      <w:rPr>
        <w:rFonts w:ascii="Arial" w:hAnsi="Arial" w:cs="Arial"/>
        <w:b/>
        <w:sz w:val="20"/>
        <w:szCs w:val="20"/>
      </w:rPr>
      <w:t>Effective:</w:t>
    </w:r>
    <w:r w:rsidR="00346987">
      <w:rPr>
        <w:rFonts w:ascii="Arial" w:hAnsi="Arial" w:cs="Arial"/>
        <w:sz w:val="20"/>
        <w:szCs w:val="20"/>
      </w:rPr>
      <w:t xml:space="preserve">  </w:t>
    </w:r>
    <w:r w:rsidR="00727DC7">
      <w:rPr>
        <w:rFonts w:ascii="Arial" w:hAnsi="Arial" w:cs="Arial"/>
        <w:sz w:val="20"/>
        <w:szCs w:val="20"/>
      </w:rPr>
      <w:t>May 1, 201</w:t>
    </w:r>
    <w:r w:rsidR="002028F3">
      <w:rPr>
        <w:rFonts w:ascii="Arial" w:hAnsi="Arial" w:cs="Arial"/>
        <w:sz w:val="20"/>
        <w:szCs w:val="20"/>
      </w:rPr>
      <w:t>6</w:t>
    </w:r>
  </w:p>
  <w:p w:rsidR="0044086F" w:rsidRDefault="0044086F" w:rsidP="006538A9">
    <w:pPr>
      <w:pStyle w:val="Footer"/>
      <w:ind w:left="-720"/>
      <w:rPr>
        <w:rFonts w:ascii="Arial" w:hAnsi="Arial" w:cs="Arial"/>
        <w:sz w:val="18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346987">
      <w:rPr>
        <w:rFonts w:ascii="Arial" w:hAnsi="Arial" w:cs="Arial"/>
        <w:sz w:val="20"/>
        <w:szCs w:val="20"/>
      </w:rPr>
      <w:t xml:space="preserve">  </w:t>
    </w:r>
    <w:r w:rsidR="002028F3">
      <w:rPr>
        <w:rFonts w:ascii="Arial" w:hAnsi="Arial" w:cs="Arial"/>
        <w:sz w:val="20"/>
        <w:szCs w:val="20"/>
      </w:rPr>
      <w:t>2016-10</w:t>
    </w:r>
  </w:p>
  <w:p w:rsidR="0044086F" w:rsidRDefault="0044086F" w:rsidP="0044086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44086F" w:rsidTr="0044086F">
      <w:trPr>
        <w:trHeight w:val="480"/>
      </w:trPr>
      <w:tc>
        <w:tcPr>
          <w:tcW w:w="558" w:type="dxa"/>
          <w:vAlign w:val="center"/>
          <w:hideMark/>
        </w:tcPr>
        <w:p w:rsidR="0044086F" w:rsidRDefault="0044086F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44086F" w:rsidRDefault="00BB2C0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B797AAB" wp14:editId="4E63A047">
                <wp:extent cx="933450" cy="319576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953" cy="319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44086F" w:rsidRDefault="0044086F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</w:t>
          </w:r>
          <w:r w:rsidR="006538A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42E3A" w:rsidRPr="006E75FB" w:rsidRDefault="00642E3A" w:rsidP="0044086F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3A" w:rsidRDefault="00642E3A" w:rsidP="00B963E0">
      <w:pPr>
        <w:spacing w:after="0" w:line="240" w:lineRule="auto"/>
      </w:pPr>
      <w:r>
        <w:separator/>
      </w:r>
    </w:p>
  </w:footnote>
  <w:footnote w:type="continuationSeparator" w:id="0">
    <w:p w:rsidR="00642E3A" w:rsidRDefault="00642E3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3A" w:rsidRPr="000721E2" w:rsidRDefault="002028F3" w:rsidP="00E61AEC">
    <w:pPr>
      <w:pStyle w:val="NoSpacing"/>
      <w:ind w:right="3600"/>
      <w:jc w:val="right"/>
    </w:pPr>
    <w:r>
      <w:t>4</w:t>
    </w:r>
    <w:r w:rsidRPr="002028F3">
      <w:rPr>
        <w:vertAlign w:val="superscript"/>
      </w:rPr>
      <w:t>th</w:t>
    </w:r>
    <w:r w:rsidR="00727DC7" w:rsidRPr="000721E2">
      <w:t xml:space="preserve"> </w:t>
    </w:r>
    <w:r w:rsidR="00766BFC" w:rsidRPr="000721E2">
      <w:t>Revision of Sheet No. 142</w:t>
    </w:r>
  </w:p>
  <w:p w:rsidR="00642E3A" w:rsidRPr="000721E2" w:rsidRDefault="00766BFC" w:rsidP="00E61AEC">
    <w:pPr>
      <w:pStyle w:val="NoSpacing"/>
      <w:ind w:right="3600"/>
      <w:jc w:val="right"/>
    </w:pPr>
    <w:r w:rsidRPr="000721E2">
      <w:t>Cancelling</w:t>
    </w:r>
    <w:r w:rsidR="002E41B7">
      <w:t xml:space="preserve"> </w:t>
    </w:r>
    <w:r w:rsidR="002028F3">
      <w:t>3</w:t>
    </w:r>
    <w:r w:rsidR="002028F3" w:rsidRPr="002028F3">
      <w:rPr>
        <w:vertAlign w:val="superscript"/>
      </w:rPr>
      <w:t>rd</w:t>
    </w:r>
    <w:r w:rsidR="00727DC7">
      <w:t xml:space="preserve"> </w:t>
    </w:r>
    <w:r w:rsidR="00346987">
      <w:t>Revision</w:t>
    </w:r>
  </w:p>
  <w:p w:rsidR="00642E3A" w:rsidRPr="00E61AEC" w:rsidRDefault="00642E3A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6538A9">
      <w:rPr>
        <w:u w:val="single"/>
      </w:rPr>
      <w:t xml:space="preserve">          </w:t>
    </w:r>
    <w:r w:rsidRPr="00E61AEC">
      <w:rPr>
        <w:u w:val="single"/>
      </w:rPr>
      <w:t xml:space="preserve">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</w:t>
    </w:r>
    <w:r w:rsidR="006538A9">
      <w:rPr>
        <w:u w:val="single"/>
      </w:rPr>
      <w:t xml:space="preserve">          of</w:t>
    </w:r>
    <w:r w:rsidR="00A266EB">
      <w:rPr>
        <w:u w:val="single"/>
      </w:rPr>
      <w:t xml:space="preserve"> Sheet No. 142</w:t>
    </w:r>
  </w:p>
  <w:p w:rsidR="00642E3A" w:rsidRPr="00B963E0" w:rsidRDefault="00642E3A" w:rsidP="006538A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642E3A" w:rsidRPr="00B64632" w:rsidRDefault="0043261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A1307" wp14:editId="3018B03C">
              <wp:simplePos x="0" y="0"/>
              <wp:positionH relativeFrom="column">
                <wp:posOffset>9525</wp:posOffset>
              </wp:positionH>
              <wp:positionV relativeFrom="paragraph">
                <wp:posOffset>157480</wp:posOffset>
              </wp:positionV>
              <wp:extent cx="622935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4pt;width:49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27JWCdoAAAAHAQAADwAAAAAAAAAAAAAAAAB7BAAAZHJzL2Rvd25yZXYueG1s&#10;UEsFBgAAAAAEAAQA8wAAAIIFAAAAAA==&#10;"/>
          </w:pict>
        </mc:Fallback>
      </mc:AlternateContent>
    </w:r>
    <w:r w:rsidR="00642E3A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418BC"/>
    <w:multiLevelType w:val="hybridMultilevel"/>
    <w:tmpl w:val="45BA815A"/>
    <w:lvl w:ilvl="0" w:tplc="71C89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5075A18"/>
    <w:multiLevelType w:val="hybridMultilevel"/>
    <w:tmpl w:val="F42E356A"/>
    <w:lvl w:ilvl="0" w:tplc="71C89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AF508A"/>
    <w:multiLevelType w:val="hybridMultilevel"/>
    <w:tmpl w:val="FD48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1D"/>
    <w:rsid w:val="00016022"/>
    <w:rsid w:val="00035213"/>
    <w:rsid w:val="0003601D"/>
    <w:rsid w:val="00043B36"/>
    <w:rsid w:val="00046A8A"/>
    <w:rsid w:val="00051281"/>
    <w:rsid w:val="00053192"/>
    <w:rsid w:val="00060533"/>
    <w:rsid w:val="000721E2"/>
    <w:rsid w:val="00075345"/>
    <w:rsid w:val="0008711D"/>
    <w:rsid w:val="0009579F"/>
    <w:rsid w:val="000A1DBB"/>
    <w:rsid w:val="000B0263"/>
    <w:rsid w:val="000B4C9F"/>
    <w:rsid w:val="000C04B8"/>
    <w:rsid w:val="000C096C"/>
    <w:rsid w:val="000D2886"/>
    <w:rsid w:val="000E1C66"/>
    <w:rsid w:val="000F642C"/>
    <w:rsid w:val="00104A70"/>
    <w:rsid w:val="0013127F"/>
    <w:rsid w:val="00133D1D"/>
    <w:rsid w:val="001351A6"/>
    <w:rsid w:val="00143924"/>
    <w:rsid w:val="001601CC"/>
    <w:rsid w:val="001763DA"/>
    <w:rsid w:val="00184386"/>
    <w:rsid w:val="00186C0A"/>
    <w:rsid w:val="00190174"/>
    <w:rsid w:val="001A0C9E"/>
    <w:rsid w:val="001B2E67"/>
    <w:rsid w:val="001B37AD"/>
    <w:rsid w:val="001B53E7"/>
    <w:rsid w:val="001C0C09"/>
    <w:rsid w:val="001F3E4B"/>
    <w:rsid w:val="001F5B0A"/>
    <w:rsid w:val="002028F3"/>
    <w:rsid w:val="00211594"/>
    <w:rsid w:val="00212172"/>
    <w:rsid w:val="00212367"/>
    <w:rsid w:val="00214FB0"/>
    <w:rsid w:val="00223386"/>
    <w:rsid w:val="00225C37"/>
    <w:rsid w:val="0023057D"/>
    <w:rsid w:val="0023458C"/>
    <w:rsid w:val="00235B37"/>
    <w:rsid w:val="00255575"/>
    <w:rsid w:val="00256D47"/>
    <w:rsid w:val="00257B29"/>
    <w:rsid w:val="002601B3"/>
    <w:rsid w:val="002646D9"/>
    <w:rsid w:val="00264C96"/>
    <w:rsid w:val="00273F94"/>
    <w:rsid w:val="00277173"/>
    <w:rsid w:val="00282FCF"/>
    <w:rsid w:val="00284F0A"/>
    <w:rsid w:val="00286398"/>
    <w:rsid w:val="002A4238"/>
    <w:rsid w:val="002A6233"/>
    <w:rsid w:val="002B1E5A"/>
    <w:rsid w:val="002B5582"/>
    <w:rsid w:val="002C09C5"/>
    <w:rsid w:val="002C7BC9"/>
    <w:rsid w:val="002E41B7"/>
    <w:rsid w:val="002E43D6"/>
    <w:rsid w:val="002E7037"/>
    <w:rsid w:val="002F56BC"/>
    <w:rsid w:val="002F63CE"/>
    <w:rsid w:val="002F7B88"/>
    <w:rsid w:val="00346987"/>
    <w:rsid w:val="00350702"/>
    <w:rsid w:val="00350A9F"/>
    <w:rsid w:val="00363FDF"/>
    <w:rsid w:val="003807D7"/>
    <w:rsid w:val="003930FE"/>
    <w:rsid w:val="003A5EFC"/>
    <w:rsid w:val="003A6701"/>
    <w:rsid w:val="003B0B71"/>
    <w:rsid w:val="003B30DE"/>
    <w:rsid w:val="003D5068"/>
    <w:rsid w:val="003D6A10"/>
    <w:rsid w:val="003D6A6F"/>
    <w:rsid w:val="003E44E8"/>
    <w:rsid w:val="003F48BD"/>
    <w:rsid w:val="00401C8E"/>
    <w:rsid w:val="00405C8F"/>
    <w:rsid w:val="0042511D"/>
    <w:rsid w:val="00432614"/>
    <w:rsid w:val="0043593F"/>
    <w:rsid w:val="0044086F"/>
    <w:rsid w:val="00453C3D"/>
    <w:rsid w:val="004553C0"/>
    <w:rsid w:val="00466466"/>
    <w:rsid w:val="00466546"/>
    <w:rsid w:val="00466A71"/>
    <w:rsid w:val="0047056F"/>
    <w:rsid w:val="004906B9"/>
    <w:rsid w:val="00493B26"/>
    <w:rsid w:val="00495137"/>
    <w:rsid w:val="004A7502"/>
    <w:rsid w:val="004E1523"/>
    <w:rsid w:val="005141B1"/>
    <w:rsid w:val="005179BC"/>
    <w:rsid w:val="0052223C"/>
    <w:rsid w:val="005241EE"/>
    <w:rsid w:val="00526E52"/>
    <w:rsid w:val="005302C6"/>
    <w:rsid w:val="0053434D"/>
    <w:rsid w:val="00543EA4"/>
    <w:rsid w:val="00547771"/>
    <w:rsid w:val="00573C18"/>
    <w:rsid w:val="005743AB"/>
    <w:rsid w:val="005746B6"/>
    <w:rsid w:val="00596594"/>
    <w:rsid w:val="00596AA0"/>
    <w:rsid w:val="005A4620"/>
    <w:rsid w:val="005B27A4"/>
    <w:rsid w:val="005B3D06"/>
    <w:rsid w:val="005C2164"/>
    <w:rsid w:val="005C4990"/>
    <w:rsid w:val="005D19F4"/>
    <w:rsid w:val="005D4AAD"/>
    <w:rsid w:val="005E09BA"/>
    <w:rsid w:val="00642E3A"/>
    <w:rsid w:val="006538A9"/>
    <w:rsid w:val="00663AF2"/>
    <w:rsid w:val="00672067"/>
    <w:rsid w:val="00686E44"/>
    <w:rsid w:val="00691AFF"/>
    <w:rsid w:val="006A72BD"/>
    <w:rsid w:val="006B1938"/>
    <w:rsid w:val="006C27C7"/>
    <w:rsid w:val="006C6399"/>
    <w:rsid w:val="006D2365"/>
    <w:rsid w:val="006D5AD5"/>
    <w:rsid w:val="006E5EAC"/>
    <w:rsid w:val="006E75FB"/>
    <w:rsid w:val="006F7E86"/>
    <w:rsid w:val="0070261B"/>
    <w:rsid w:val="00703E53"/>
    <w:rsid w:val="00703F6A"/>
    <w:rsid w:val="00707DF4"/>
    <w:rsid w:val="0071198E"/>
    <w:rsid w:val="00716A97"/>
    <w:rsid w:val="00727DC7"/>
    <w:rsid w:val="00747467"/>
    <w:rsid w:val="00757C64"/>
    <w:rsid w:val="0076634D"/>
    <w:rsid w:val="00766BFC"/>
    <w:rsid w:val="00770E9A"/>
    <w:rsid w:val="00771203"/>
    <w:rsid w:val="00772DD8"/>
    <w:rsid w:val="00784841"/>
    <w:rsid w:val="00787AAA"/>
    <w:rsid w:val="00790A17"/>
    <w:rsid w:val="007929E0"/>
    <w:rsid w:val="00795847"/>
    <w:rsid w:val="00796111"/>
    <w:rsid w:val="007A48CC"/>
    <w:rsid w:val="007B3F61"/>
    <w:rsid w:val="007D11B1"/>
    <w:rsid w:val="007D434A"/>
    <w:rsid w:val="007E6230"/>
    <w:rsid w:val="007F3BEC"/>
    <w:rsid w:val="008032F3"/>
    <w:rsid w:val="0080589E"/>
    <w:rsid w:val="00817AE7"/>
    <w:rsid w:val="008312C9"/>
    <w:rsid w:val="00861B5D"/>
    <w:rsid w:val="00871BB6"/>
    <w:rsid w:val="00876B6F"/>
    <w:rsid w:val="00880B8E"/>
    <w:rsid w:val="0089327D"/>
    <w:rsid w:val="008A3E31"/>
    <w:rsid w:val="008A742D"/>
    <w:rsid w:val="008B1C3C"/>
    <w:rsid w:val="008B3592"/>
    <w:rsid w:val="008C1F4D"/>
    <w:rsid w:val="008D4BE1"/>
    <w:rsid w:val="008E4631"/>
    <w:rsid w:val="008E58E7"/>
    <w:rsid w:val="008F27E4"/>
    <w:rsid w:val="00920CBC"/>
    <w:rsid w:val="00921B7E"/>
    <w:rsid w:val="009338BB"/>
    <w:rsid w:val="009342D5"/>
    <w:rsid w:val="00941F3E"/>
    <w:rsid w:val="0094524C"/>
    <w:rsid w:val="00957A0B"/>
    <w:rsid w:val="009604FB"/>
    <w:rsid w:val="0099361B"/>
    <w:rsid w:val="009A7668"/>
    <w:rsid w:val="009B06A3"/>
    <w:rsid w:val="009B1D7A"/>
    <w:rsid w:val="009E797C"/>
    <w:rsid w:val="009F2840"/>
    <w:rsid w:val="00A0363D"/>
    <w:rsid w:val="00A1049A"/>
    <w:rsid w:val="00A266EB"/>
    <w:rsid w:val="00A42F11"/>
    <w:rsid w:val="00A55507"/>
    <w:rsid w:val="00A574D3"/>
    <w:rsid w:val="00A600BB"/>
    <w:rsid w:val="00A6794F"/>
    <w:rsid w:val="00A72189"/>
    <w:rsid w:val="00A742E6"/>
    <w:rsid w:val="00A839AA"/>
    <w:rsid w:val="00A9457E"/>
    <w:rsid w:val="00A96C2D"/>
    <w:rsid w:val="00AA55FC"/>
    <w:rsid w:val="00AB4028"/>
    <w:rsid w:val="00AB5920"/>
    <w:rsid w:val="00AC3975"/>
    <w:rsid w:val="00AE0831"/>
    <w:rsid w:val="00AF0A66"/>
    <w:rsid w:val="00AF5FD0"/>
    <w:rsid w:val="00B06DD9"/>
    <w:rsid w:val="00B0749D"/>
    <w:rsid w:val="00B248DC"/>
    <w:rsid w:val="00B30E8E"/>
    <w:rsid w:val="00B37360"/>
    <w:rsid w:val="00B41F12"/>
    <w:rsid w:val="00B42E7C"/>
    <w:rsid w:val="00B60AD9"/>
    <w:rsid w:val="00B62C81"/>
    <w:rsid w:val="00B64632"/>
    <w:rsid w:val="00B70BA0"/>
    <w:rsid w:val="00B74D44"/>
    <w:rsid w:val="00B84755"/>
    <w:rsid w:val="00B963E0"/>
    <w:rsid w:val="00BA1F04"/>
    <w:rsid w:val="00BB2C04"/>
    <w:rsid w:val="00BB53A7"/>
    <w:rsid w:val="00BC7E42"/>
    <w:rsid w:val="00BE428A"/>
    <w:rsid w:val="00C03B78"/>
    <w:rsid w:val="00C06D5B"/>
    <w:rsid w:val="00C070F6"/>
    <w:rsid w:val="00C07562"/>
    <w:rsid w:val="00C27AA6"/>
    <w:rsid w:val="00C33152"/>
    <w:rsid w:val="00C34647"/>
    <w:rsid w:val="00C42132"/>
    <w:rsid w:val="00C45B3A"/>
    <w:rsid w:val="00C4664E"/>
    <w:rsid w:val="00C55340"/>
    <w:rsid w:val="00C67B1F"/>
    <w:rsid w:val="00C701FF"/>
    <w:rsid w:val="00C850A3"/>
    <w:rsid w:val="00C90046"/>
    <w:rsid w:val="00CB422B"/>
    <w:rsid w:val="00CB7B61"/>
    <w:rsid w:val="00CC7BE5"/>
    <w:rsid w:val="00CD6CE4"/>
    <w:rsid w:val="00CE19B5"/>
    <w:rsid w:val="00CE40EB"/>
    <w:rsid w:val="00CE71D5"/>
    <w:rsid w:val="00CF3A26"/>
    <w:rsid w:val="00CF6B4D"/>
    <w:rsid w:val="00D008A6"/>
    <w:rsid w:val="00D02533"/>
    <w:rsid w:val="00D02C25"/>
    <w:rsid w:val="00D075B2"/>
    <w:rsid w:val="00D11CE5"/>
    <w:rsid w:val="00D11EBD"/>
    <w:rsid w:val="00D13444"/>
    <w:rsid w:val="00D202FF"/>
    <w:rsid w:val="00D261F2"/>
    <w:rsid w:val="00D277FC"/>
    <w:rsid w:val="00D4002E"/>
    <w:rsid w:val="00D408AA"/>
    <w:rsid w:val="00D42DD4"/>
    <w:rsid w:val="00D5139F"/>
    <w:rsid w:val="00D6353E"/>
    <w:rsid w:val="00D664D1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E5689"/>
    <w:rsid w:val="00DF04B6"/>
    <w:rsid w:val="00DF1818"/>
    <w:rsid w:val="00E002F2"/>
    <w:rsid w:val="00E03050"/>
    <w:rsid w:val="00E07D30"/>
    <w:rsid w:val="00E12B4A"/>
    <w:rsid w:val="00E46557"/>
    <w:rsid w:val="00E51360"/>
    <w:rsid w:val="00E526ED"/>
    <w:rsid w:val="00E61AEC"/>
    <w:rsid w:val="00E62F9F"/>
    <w:rsid w:val="00E74A20"/>
    <w:rsid w:val="00E84B31"/>
    <w:rsid w:val="00E9001F"/>
    <w:rsid w:val="00E94710"/>
    <w:rsid w:val="00E961DC"/>
    <w:rsid w:val="00EC4414"/>
    <w:rsid w:val="00ED00CD"/>
    <w:rsid w:val="00ED168E"/>
    <w:rsid w:val="00ED6D74"/>
    <w:rsid w:val="00EF663C"/>
    <w:rsid w:val="00F115E9"/>
    <w:rsid w:val="00F26C7B"/>
    <w:rsid w:val="00F30616"/>
    <w:rsid w:val="00F4663F"/>
    <w:rsid w:val="00F468B3"/>
    <w:rsid w:val="00F518C8"/>
    <w:rsid w:val="00F53FC2"/>
    <w:rsid w:val="00F57C21"/>
    <w:rsid w:val="00F60C1E"/>
    <w:rsid w:val="00F710F8"/>
    <w:rsid w:val="00F73B25"/>
    <w:rsid w:val="00F86A24"/>
    <w:rsid w:val="00F87BEC"/>
    <w:rsid w:val="00FA1B13"/>
    <w:rsid w:val="00FA752D"/>
    <w:rsid w:val="00FE31E5"/>
    <w:rsid w:val="00FE354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067BF1E6CD9841B016A161CE186CD0" ma:contentTypeVersion="104" ma:contentTypeDescription="" ma:contentTypeScope="" ma:versionID="4c2177014a1136079fe4b5b4eb740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82DF97-AA09-4C0E-860D-979426D5F2B4}"/>
</file>

<file path=customXml/itemProps2.xml><?xml version="1.0" encoding="utf-8"?>
<ds:datastoreItem xmlns:ds="http://schemas.openxmlformats.org/officeDocument/2006/customXml" ds:itemID="{9A66A460-02FC-41C1-A490-70D5A4748E20}"/>
</file>

<file path=customXml/itemProps3.xml><?xml version="1.0" encoding="utf-8"?>
<ds:datastoreItem xmlns:ds="http://schemas.openxmlformats.org/officeDocument/2006/customXml" ds:itemID="{12A01235-F3E3-4D31-9C48-7D61214ED6A4}"/>
</file>

<file path=customXml/itemProps4.xml><?xml version="1.0" encoding="utf-8"?>
<ds:datastoreItem xmlns:ds="http://schemas.openxmlformats.org/officeDocument/2006/customXml" ds:itemID="{06BE1D38-4451-467B-BE6F-D6622D1F2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Puget Sound Energy</cp:lastModifiedBy>
  <cp:revision>16</cp:revision>
  <cp:lastPrinted>2015-03-31T16:23:00Z</cp:lastPrinted>
  <dcterms:created xsi:type="dcterms:W3CDTF">2014-03-27T23:19:00Z</dcterms:created>
  <dcterms:modified xsi:type="dcterms:W3CDTF">2016-03-31T15:02:00Z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0x0101006E56B4D1795A2E4DB2F0B01679ED314A007A067BF1E6CD9841B016A161CE186CD0</vt:lpwstr>
  </property>
  <property fmtid="{D5CDD505-2E9C-101B-9397-08002B2CF9AE}" pid="3" name="_docset_NoMedatataSyncRequired">
    <vt:lpwstr>False</vt:lpwstr>
  </property>
</Properties>
</file>