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6B" w:rsidRPr="001539BA" w:rsidRDefault="005B1A6B" w:rsidP="005B1A6B">
      <w:pPr>
        <w:rPr>
          <w:rFonts w:ascii="Times New Roman" w:hAnsi="Times New Roman"/>
          <w:sz w:val="28"/>
          <w:szCs w:val="28"/>
        </w:rPr>
      </w:pPr>
      <w:r>
        <w:tab/>
      </w:r>
      <w:r>
        <w:tab/>
      </w:r>
      <w:r>
        <w:tab/>
      </w:r>
      <w:r>
        <w:tab/>
      </w:r>
      <w:r>
        <w:tab/>
      </w:r>
      <w:bookmarkStart w:id="0" w:name="_GoBack"/>
      <w:r w:rsidRPr="001539BA">
        <w:rPr>
          <w:rFonts w:ascii="Times New Roman" w:hAnsi="Times New Roman"/>
          <w:sz w:val="28"/>
          <w:szCs w:val="28"/>
        </w:rPr>
        <w:t>EXHIBIT B-2</w:t>
      </w:r>
    </w:p>
    <w:bookmarkEnd w:id="0"/>
    <w:p w:rsidR="001539BA" w:rsidRDefault="001539BA" w:rsidP="005B1A6B"/>
    <w:p w:rsidR="001539BA" w:rsidRDefault="001539BA" w:rsidP="005B1A6B"/>
    <w:p w:rsidR="005B1A6B" w:rsidRPr="001539BA" w:rsidRDefault="005B1A6B" w:rsidP="005B1A6B">
      <w:pPr>
        <w:rPr>
          <w:rFonts w:ascii="Times New Roman" w:hAnsi="Times New Roman"/>
          <w:sz w:val="24"/>
          <w:szCs w:val="24"/>
        </w:rPr>
      </w:pPr>
      <w:r w:rsidRPr="001539BA">
        <w:rPr>
          <w:rFonts w:ascii="Times New Roman" w:hAnsi="Times New Roman"/>
          <w:sz w:val="24"/>
          <w:szCs w:val="24"/>
        </w:rPr>
        <w:t>Legal Description Addition:</w:t>
      </w:r>
    </w:p>
    <w:p w:rsidR="005B1A6B" w:rsidRPr="001539BA" w:rsidRDefault="005B1A6B" w:rsidP="005B1A6B">
      <w:pPr>
        <w:rPr>
          <w:rFonts w:ascii="Times New Roman" w:hAnsi="Times New Roman"/>
          <w:sz w:val="24"/>
          <w:szCs w:val="24"/>
        </w:rPr>
      </w:pPr>
    </w:p>
    <w:p w:rsidR="005B1A6B" w:rsidRPr="001539BA" w:rsidRDefault="005B1A6B" w:rsidP="005B1A6B">
      <w:pPr>
        <w:rPr>
          <w:rFonts w:ascii="Times New Roman" w:hAnsi="Times New Roman"/>
          <w:sz w:val="24"/>
          <w:szCs w:val="24"/>
        </w:rPr>
      </w:pPr>
      <w:r w:rsidRPr="001539BA">
        <w:rPr>
          <w:rFonts w:ascii="Times New Roman" w:hAnsi="Times New Roman"/>
          <w:sz w:val="24"/>
          <w:szCs w:val="24"/>
        </w:rPr>
        <w:t>Beginning at the northwest corner of Sec. 31, T. 36N., R.4 E., and the True Point of Beginning:  thence east along the north line of Sec. 31, T. 36N., R.4 E., to the northeast corner of Sec. 31, T. 36N., R.4 E., thence east along the north line of Sec. 32, T. 36N., R.4 E., to the northeast corner of Sec. 32, T. 36N., R.4 E., thence south along the east line of Sec. 32, T. 36N., R.4 E., to the southeast corner of Sec. 32, T. 36N., R.4 E., thence south along the east line of Sec. 05, T. 35N., R.4 E., to the southeast corner of Sec. 05, T. 35N., R.4 E., thence south along the east line of Sec. 08, T. 35N., R.4 E., to the southeast corner of Sec. 08, T. 35N., R.4 E., thence west along the south line of Sec. 08, T. 35N., R.4 E., to the southwest corner of Sec. 08, T. 35N., R.4 E., thence south along the east line of Sec. 18, T. 35N., R.4 E., to the southeast corner of Sec. 18, T. 35N., R.4 E., thence west along the south line of Sec. 18, T. 35N., R.4 E., to the southwest corner of Sec. 18, T. 35N., R.4 E., thence north along the west line of Sec. 18, T. 35N., R.4 E., to the northwest corner of Sec. 18, T. 35N., R.4 E., thence north along the east line of Sec. 07, T. 35N., R.4 E., to the northwest corner of Sec. 07, T. 35N., R.4 E., thence north along the east line of Sec. 06, T. 35N., R.4 E., to the northwest corner of Sec. 06, T. 35N., R.4 E., thence north along the west line of Sec. 31, T. 36N., R.4 E., to the northwest corner of Sec. 31, T. 36N., R.4 E. to the True Point of Beginning.</w:t>
      </w:r>
    </w:p>
    <w:p w:rsidR="00ED106F" w:rsidRPr="00280DCC" w:rsidRDefault="00ED106F"/>
    <w:sectPr w:rsidR="00ED106F" w:rsidRPr="0028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6B"/>
    <w:rsid w:val="001539BA"/>
    <w:rsid w:val="00280DCC"/>
    <w:rsid w:val="005B1A6B"/>
    <w:rsid w:val="00ED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36F05C6631F34CB5F2621FD09A104F" ma:contentTypeVersion="104" ma:contentTypeDescription="" ma:contentTypeScope="" ma:versionID="fc8430bd74b23610d97df274f6f1f4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Certificate</CaseType>
    <IndustryCode xmlns="dc463f71-b30c-4ab2-9473-d307f9d35888">150</IndustryCode>
    <CaseStatus xmlns="dc463f71-b30c-4ab2-9473-d307f9d35888">Closed</CaseStatus>
    <OpenedDate xmlns="dc463f71-b30c-4ab2-9473-d307f9d35888">2016-02-05T08:00:00+00:00</OpenedDate>
    <Date1 xmlns="dc463f71-b30c-4ab2-9473-d307f9d35888">2016-02-08T08:00:00+00:00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3188B9-B26A-4A1D-B037-3607A6527692}"/>
</file>

<file path=customXml/itemProps2.xml><?xml version="1.0" encoding="utf-8"?>
<ds:datastoreItem xmlns:ds="http://schemas.openxmlformats.org/officeDocument/2006/customXml" ds:itemID="{5D1F0C66-19D1-4528-AB38-34F41D7B5A12}"/>
</file>

<file path=customXml/itemProps3.xml><?xml version="1.0" encoding="utf-8"?>
<ds:datastoreItem xmlns:ds="http://schemas.openxmlformats.org/officeDocument/2006/customXml" ds:itemID="{5E1537A7-0383-4994-B4C1-0F5F3342E538}"/>
</file>

<file path=customXml/itemProps4.xml><?xml version="1.0" encoding="utf-8"?>
<ds:datastoreItem xmlns:ds="http://schemas.openxmlformats.org/officeDocument/2006/customXml" ds:itemID="{AB3AF54B-4078-43E9-8050-0E9F5AF076B5}"/>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MDU</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Cascade Natural Gas</dc:creator>
  <cp:lastModifiedBy>Cascade Natural Gas</cp:lastModifiedBy>
  <cp:revision>3</cp:revision>
  <dcterms:created xsi:type="dcterms:W3CDTF">2016-01-22T21:13:00Z</dcterms:created>
  <dcterms:modified xsi:type="dcterms:W3CDTF">2016-01-26T20:45:00Z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0x0101006E56B4D1795A2E4DB2F0B01679ED314A00D736F05C6631F34CB5F2621FD09A104F</vt:lpwstr>
  </property>
  <property fmtid="{D5CDD505-2E9C-101B-9397-08002B2CF9AE}" pid="3" name="_docset_NoMedatataSyncRequired">
    <vt:lpwstr>False</vt:lpwstr>
  </property>
</Properties>
</file>