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CDD1CB" w14:textId="77777777" w:rsidR="00F7419B" w:rsidRDefault="00F7419B" w:rsidP="00F7419B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36C7B305" wp14:editId="262B8E13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8F6410B" w14:textId="77777777" w:rsidR="00F7419B" w:rsidRDefault="00F7419B" w:rsidP="00F7419B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1A2A3D35" w14:textId="77777777" w:rsidR="00F7419B" w:rsidRDefault="00F7419B" w:rsidP="00F7419B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617AD79E" w14:textId="77777777" w:rsidR="00F7419B" w:rsidRDefault="00F7419B" w:rsidP="00F7419B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40AEBF89" w14:textId="77777777" w:rsidR="00F7419B" w:rsidRDefault="00F7419B" w:rsidP="00F7419B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0AF6BD45" w14:textId="77777777" w:rsidR="00F7419B" w:rsidRDefault="00F7419B" w:rsidP="00F7419B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5E348483" w14:textId="77777777" w:rsidR="00801A23" w:rsidRDefault="00801A23" w:rsidP="00801AAB">
      <w:pPr>
        <w:pStyle w:val="NoSpacing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E44ABE" w14:textId="549DDFD7" w:rsidR="00801AAB" w:rsidRPr="00ED719A" w:rsidRDefault="008C63C8" w:rsidP="00801AAB">
      <w:pPr>
        <w:pStyle w:val="NoSpacing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15, 2016</w:t>
      </w:r>
    </w:p>
    <w:p w14:paraId="10E44AC0" w14:textId="77777777" w:rsidR="00801AAB" w:rsidRDefault="00801AAB" w:rsidP="00801AAB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75E43DAB" w14:textId="77777777" w:rsidR="003F026C" w:rsidRPr="00ED719A" w:rsidRDefault="003F026C" w:rsidP="00801AAB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63408903" w14:textId="77777777" w:rsidR="00183315" w:rsidRPr="00ED719A" w:rsidRDefault="00183315" w:rsidP="00801AAB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57256F1D" w14:textId="77777777" w:rsidR="00801A23" w:rsidRDefault="003F026C" w:rsidP="0073322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ERRAT</w:t>
      </w:r>
      <w:r w:rsidR="00701AC2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6C91">
        <w:rPr>
          <w:rFonts w:ascii="Times New Roman" w:hAnsi="Times New Roman" w:cs="Times New Roman"/>
          <w:b/>
          <w:sz w:val="24"/>
          <w:szCs w:val="24"/>
        </w:rPr>
        <w:t>CORRECTING</w:t>
      </w:r>
    </w:p>
    <w:p w14:paraId="10E44AC1" w14:textId="522485F9" w:rsidR="00801AAB" w:rsidRPr="00ED719A" w:rsidRDefault="006E6C91" w:rsidP="0073322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NOTICE OF PENALTY ASSESSMENT</w:t>
      </w:r>
    </w:p>
    <w:p w14:paraId="10E44AC2" w14:textId="77777777" w:rsidR="00801AAB" w:rsidRDefault="00801AAB" w:rsidP="007332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1EB338" w14:textId="77777777" w:rsidR="003F026C" w:rsidRPr="00ED719A" w:rsidRDefault="003F026C" w:rsidP="007332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D521F7" w14:textId="77777777" w:rsidR="00183315" w:rsidRPr="00ED719A" w:rsidRDefault="00183315" w:rsidP="007332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E44AC4" w14:textId="035D55A9" w:rsidR="00801AAB" w:rsidRPr="00ED719A" w:rsidRDefault="00801AAB" w:rsidP="00733229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D719A">
        <w:rPr>
          <w:rFonts w:ascii="Times New Roman" w:hAnsi="Times New Roman" w:cs="Times New Roman"/>
          <w:sz w:val="24"/>
          <w:szCs w:val="24"/>
        </w:rPr>
        <w:t>Re:</w:t>
      </w:r>
      <w:r w:rsidRPr="00ED719A">
        <w:rPr>
          <w:rFonts w:ascii="Times New Roman" w:hAnsi="Times New Roman" w:cs="Times New Roman"/>
          <w:sz w:val="24"/>
          <w:szCs w:val="24"/>
        </w:rPr>
        <w:tab/>
      </w:r>
      <w:r w:rsidRPr="00ED719A">
        <w:rPr>
          <w:rFonts w:ascii="Times New Roman" w:hAnsi="Times New Roman" w:cs="Times New Roman"/>
          <w:i/>
          <w:sz w:val="24"/>
          <w:szCs w:val="24"/>
        </w:rPr>
        <w:t xml:space="preserve">In the Matter of a Penalty Assessment </w:t>
      </w:r>
      <w:r w:rsidR="00F400A6" w:rsidRPr="00ED719A">
        <w:rPr>
          <w:rFonts w:ascii="Times New Roman" w:hAnsi="Times New Roman" w:cs="Times New Roman"/>
          <w:i/>
          <w:sz w:val="24"/>
          <w:szCs w:val="24"/>
        </w:rPr>
        <w:t>against</w:t>
      </w:r>
      <w:r w:rsidRPr="00ED71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63C8">
        <w:rPr>
          <w:rFonts w:ascii="Times New Roman" w:hAnsi="Times New Roman" w:cs="Times New Roman"/>
          <w:i/>
          <w:sz w:val="24"/>
          <w:szCs w:val="24"/>
        </w:rPr>
        <w:t xml:space="preserve">Steve </w:t>
      </w:r>
      <w:proofErr w:type="spellStart"/>
      <w:r w:rsidR="008C63C8">
        <w:rPr>
          <w:rFonts w:ascii="Times New Roman" w:hAnsi="Times New Roman" w:cs="Times New Roman"/>
          <w:i/>
          <w:sz w:val="24"/>
          <w:szCs w:val="24"/>
        </w:rPr>
        <w:t>Ruhnke</w:t>
      </w:r>
      <w:proofErr w:type="spellEnd"/>
      <w:r w:rsidR="008C63C8">
        <w:rPr>
          <w:rFonts w:ascii="Times New Roman" w:hAnsi="Times New Roman" w:cs="Times New Roman"/>
          <w:i/>
          <w:sz w:val="24"/>
          <w:szCs w:val="24"/>
        </w:rPr>
        <w:t xml:space="preserve"> Construction, Inc.</w:t>
      </w:r>
      <w:r w:rsidRPr="00ED719A">
        <w:rPr>
          <w:rFonts w:ascii="Times New Roman" w:hAnsi="Times New Roman" w:cs="Times New Roman"/>
          <w:i/>
          <w:sz w:val="24"/>
          <w:szCs w:val="24"/>
        </w:rPr>
        <w:t xml:space="preserve"> in the Amount of $</w:t>
      </w:r>
      <w:r w:rsidR="008C63C8">
        <w:rPr>
          <w:rFonts w:ascii="Times New Roman" w:hAnsi="Times New Roman" w:cs="Times New Roman"/>
          <w:i/>
          <w:sz w:val="24"/>
          <w:szCs w:val="24"/>
        </w:rPr>
        <w:t>2,500</w:t>
      </w:r>
      <w:r w:rsidRPr="00ED719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D719A">
        <w:rPr>
          <w:rFonts w:ascii="Times New Roman" w:hAnsi="Times New Roman" w:cs="Times New Roman"/>
          <w:sz w:val="24"/>
          <w:szCs w:val="24"/>
        </w:rPr>
        <w:t xml:space="preserve">Docket </w:t>
      </w:r>
      <w:r w:rsidR="00ED719A" w:rsidRPr="00ED719A">
        <w:rPr>
          <w:rFonts w:ascii="Times New Roman" w:hAnsi="Times New Roman" w:cs="Times New Roman"/>
          <w:sz w:val="24"/>
          <w:szCs w:val="24"/>
        </w:rPr>
        <w:t>D</w:t>
      </w:r>
      <w:r w:rsidR="009E3764" w:rsidRPr="00ED719A">
        <w:rPr>
          <w:rFonts w:ascii="Times New Roman" w:hAnsi="Times New Roman" w:cs="Times New Roman"/>
          <w:sz w:val="24"/>
          <w:szCs w:val="24"/>
        </w:rPr>
        <w:t>-</w:t>
      </w:r>
      <w:r w:rsidR="008C63C8">
        <w:rPr>
          <w:rFonts w:ascii="Times New Roman" w:hAnsi="Times New Roman" w:cs="Times New Roman"/>
          <w:sz w:val="24"/>
          <w:szCs w:val="24"/>
        </w:rPr>
        <w:t>151944</w:t>
      </w:r>
    </w:p>
    <w:p w14:paraId="10E44AC5" w14:textId="77777777" w:rsidR="00801AAB" w:rsidRPr="00ED719A" w:rsidRDefault="00801AAB" w:rsidP="007332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E44AC6" w14:textId="77777777" w:rsidR="00801AAB" w:rsidRPr="00ED719A" w:rsidRDefault="00801AAB" w:rsidP="007332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719A">
        <w:rPr>
          <w:rFonts w:ascii="Times New Roman" w:hAnsi="Times New Roman" w:cs="Times New Roman"/>
          <w:sz w:val="24"/>
          <w:szCs w:val="24"/>
        </w:rPr>
        <w:t>TO ALL PARTIES:</w:t>
      </w:r>
    </w:p>
    <w:p w14:paraId="10E44AC7" w14:textId="77777777" w:rsidR="00801AAB" w:rsidRPr="00ED719A" w:rsidRDefault="00801AAB" w:rsidP="007332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A1DDB8" w14:textId="374E5BC9" w:rsidR="00A1240D" w:rsidRDefault="00801AAB" w:rsidP="007332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719A">
        <w:rPr>
          <w:rFonts w:ascii="Times New Roman" w:hAnsi="Times New Roman" w:cs="Times New Roman"/>
          <w:sz w:val="24"/>
          <w:szCs w:val="24"/>
        </w:rPr>
        <w:t xml:space="preserve">On </w:t>
      </w:r>
      <w:r w:rsidR="00B1523B">
        <w:rPr>
          <w:rFonts w:ascii="Times New Roman" w:hAnsi="Times New Roman" w:cs="Times New Roman"/>
          <w:sz w:val="24"/>
          <w:szCs w:val="24"/>
        </w:rPr>
        <w:t>January 14, 2016</w:t>
      </w:r>
      <w:r w:rsidRPr="00ED719A">
        <w:rPr>
          <w:rFonts w:ascii="Times New Roman" w:hAnsi="Times New Roman" w:cs="Times New Roman"/>
          <w:sz w:val="24"/>
          <w:szCs w:val="24"/>
        </w:rPr>
        <w:t xml:space="preserve">, the Washington Utilities and Transportation Commission (Commission) </w:t>
      </w:r>
      <w:r w:rsidR="00AC6706">
        <w:rPr>
          <w:rFonts w:ascii="Times New Roman" w:hAnsi="Times New Roman" w:cs="Times New Roman"/>
          <w:sz w:val="24"/>
          <w:szCs w:val="24"/>
        </w:rPr>
        <w:t xml:space="preserve">issued a </w:t>
      </w:r>
      <w:r w:rsidR="00B1523B">
        <w:rPr>
          <w:rFonts w:ascii="Times New Roman" w:hAnsi="Times New Roman" w:cs="Times New Roman"/>
          <w:sz w:val="24"/>
          <w:szCs w:val="24"/>
        </w:rPr>
        <w:t>Notice of Penalties Incurred and Due for Violations of Law and Rules</w:t>
      </w:r>
      <w:r w:rsidR="00A1240D">
        <w:rPr>
          <w:rFonts w:ascii="Times New Roman" w:hAnsi="Times New Roman" w:cs="Times New Roman"/>
          <w:sz w:val="24"/>
          <w:szCs w:val="24"/>
        </w:rPr>
        <w:t xml:space="preserve"> </w:t>
      </w:r>
      <w:r w:rsidR="00AC6706">
        <w:rPr>
          <w:rFonts w:ascii="Times New Roman" w:hAnsi="Times New Roman" w:cs="Times New Roman"/>
          <w:sz w:val="24"/>
          <w:szCs w:val="24"/>
        </w:rPr>
        <w:t>in the above docket.</w:t>
      </w:r>
      <w:r w:rsidR="00A1240D">
        <w:rPr>
          <w:rFonts w:ascii="Times New Roman" w:hAnsi="Times New Roman" w:cs="Times New Roman"/>
          <w:sz w:val="24"/>
          <w:szCs w:val="24"/>
        </w:rPr>
        <w:t xml:space="preserve">  </w:t>
      </w:r>
      <w:r w:rsidR="003F026C">
        <w:rPr>
          <w:rFonts w:ascii="Times New Roman" w:hAnsi="Times New Roman" w:cs="Times New Roman"/>
          <w:sz w:val="24"/>
          <w:szCs w:val="24"/>
        </w:rPr>
        <w:t xml:space="preserve">The Commission has subsequently become aware of an error in the Notice. </w:t>
      </w:r>
      <w:r w:rsidR="00A1240D">
        <w:rPr>
          <w:rFonts w:ascii="Times New Roman" w:hAnsi="Times New Roman" w:cs="Times New Roman"/>
          <w:sz w:val="24"/>
          <w:szCs w:val="24"/>
        </w:rPr>
        <w:t>This errat</w:t>
      </w:r>
      <w:r w:rsidR="00701AC2">
        <w:rPr>
          <w:rFonts w:ascii="Times New Roman" w:hAnsi="Times New Roman" w:cs="Times New Roman"/>
          <w:sz w:val="24"/>
          <w:szCs w:val="24"/>
        </w:rPr>
        <w:t>a</w:t>
      </w:r>
      <w:r w:rsidR="00A1240D">
        <w:rPr>
          <w:rFonts w:ascii="Times New Roman" w:hAnsi="Times New Roman" w:cs="Times New Roman"/>
          <w:sz w:val="24"/>
          <w:szCs w:val="24"/>
        </w:rPr>
        <w:t xml:space="preserve"> notes and corrects the following error:</w:t>
      </w:r>
    </w:p>
    <w:p w14:paraId="7741A6C5" w14:textId="77777777" w:rsidR="00A1240D" w:rsidRDefault="00A1240D" w:rsidP="007332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33D4A1" w14:textId="50B91C3F" w:rsidR="00B1523B" w:rsidRPr="00D04403" w:rsidRDefault="00B1523B" w:rsidP="00733229">
      <w:pPr>
        <w:tabs>
          <w:tab w:val="left" w:pos="810"/>
        </w:tabs>
      </w:pPr>
      <w:r>
        <w:rPr>
          <w:sz w:val="24"/>
        </w:rPr>
        <w:t xml:space="preserve">On page three, the Notice </w:t>
      </w:r>
      <w:r w:rsidRPr="00B1523B">
        <w:rPr>
          <w:sz w:val="24"/>
        </w:rPr>
        <w:t>incorrectly stated “1.</w:t>
      </w:r>
      <w:r w:rsidRPr="00B1523B">
        <w:rPr>
          <w:b/>
          <w:sz w:val="24"/>
        </w:rPr>
        <w:t xml:space="preserve"> Payment of penalty. </w:t>
      </w:r>
      <w:r w:rsidRPr="00B1523B">
        <w:rPr>
          <w:sz w:val="24"/>
        </w:rPr>
        <w:t>I admit that the violation occurred and enclose $1,000 in payment of the penalty” and is corrected to state “1.</w:t>
      </w:r>
      <w:r w:rsidRPr="00B1523B">
        <w:rPr>
          <w:b/>
          <w:sz w:val="24"/>
        </w:rPr>
        <w:t xml:space="preserve"> Payment of penalty. </w:t>
      </w:r>
      <w:r w:rsidRPr="00B1523B">
        <w:rPr>
          <w:sz w:val="24"/>
        </w:rPr>
        <w:t>I admit that the violation occurred and enclose $2,500 in payment of the penalty.</w:t>
      </w:r>
      <w:r>
        <w:rPr>
          <w:sz w:val="24"/>
        </w:rPr>
        <w:t>”</w:t>
      </w:r>
    </w:p>
    <w:p w14:paraId="10E44AE2" w14:textId="77777777" w:rsidR="00A3670B" w:rsidRDefault="00A3670B" w:rsidP="00733229">
      <w:pPr>
        <w:rPr>
          <w:sz w:val="24"/>
        </w:rPr>
      </w:pPr>
    </w:p>
    <w:p w14:paraId="39853639" w14:textId="77777777" w:rsidR="00B1523B" w:rsidRDefault="00B1523B" w:rsidP="00733229">
      <w:pPr>
        <w:rPr>
          <w:sz w:val="24"/>
        </w:rPr>
      </w:pPr>
    </w:p>
    <w:p w14:paraId="3C0F7E54" w14:textId="77777777" w:rsidR="00ED719A" w:rsidRDefault="00ED719A" w:rsidP="00733229">
      <w:pPr>
        <w:rPr>
          <w:sz w:val="24"/>
        </w:rPr>
      </w:pPr>
    </w:p>
    <w:p w14:paraId="220D5E38" w14:textId="77777777" w:rsidR="003F026C" w:rsidRDefault="003F026C" w:rsidP="00733229">
      <w:pPr>
        <w:rPr>
          <w:sz w:val="24"/>
        </w:rPr>
      </w:pPr>
    </w:p>
    <w:p w14:paraId="467E0A57" w14:textId="77777777" w:rsidR="00B1523B" w:rsidRPr="00ED719A" w:rsidRDefault="00B1523B" w:rsidP="00733229">
      <w:pPr>
        <w:rPr>
          <w:sz w:val="24"/>
        </w:rPr>
      </w:pPr>
    </w:p>
    <w:p w14:paraId="25923E6A" w14:textId="77777777" w:rsidR="00C517AD" w:rsidRPr="003236F2" w:rsidRDefault="00C517AD" w:rsidP="007332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36F2">
        <w:rPr>
          <w:rFonts w:ascii="Times New Roman" w:hAnsi="Times New Roman" w:cs="Times New Roman"/>
          <w:sz w:val="24"/>
          <w:szCs w:val="24"/>
        </w:rPr>
        <w:t>GREGORY J. KOPTA</w:t>
      </w:r>
    </w:p>
    <w:p w14:paraId="767135FB" w14:textId="77777777" w:rsidR="00C517AD" w:rsidRPr="003236F2" w:rsidRDefault="00C517AD" w:rsidP="007332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36F2">
        <w:rPr>
          <w:rFonts w:ascii="Times New Roman" w:hAnsi="Times New Roman" w:cs="Times New Roman"/>
          <w:sz w:val="24"/>
          <w:szCs w:val="24"/>
        </w:rPr>
        <w:t>Director, Administrative Law Division</w:t>
      </w:r>
    </w:p>
    <w:p w14:paraId="10E44AE5" w14:textId="77777777" w:rsidR="00A1192C" w:rsidRPr="00ED719A" w:rsidRDefault="00A1192C" w:rsidP="00801AAB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sectPr w:rsidR="00A1192C" w:rsidRPr="00ED719A" w:rsidSect="000069F7">
      <w:headerReference w:type="default" r:id="rId8"/>
      <w:headerReference w:type="first" r:id="rId9"/>
      <w:footerReference w:type="first" r:id="rId10"/>
      <w:pgSz w:w="12240" w:h="15840" w:code="1"/>
      <w:pgMar w:top="720" w:right="1440" w:bottom="1440" w:left="1800" w:header="720" w:footer="720" w:gutter="0"/>
      <w:paperSrc w:first="1025" w:other="10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36AB8" w14:textId="77777777" w:rsidR="00BD32AC" w:rsidRDefault="00BD32AC" w:rsidP="008B62FC">
      <w:r>
        <w:separator/>
      </w:r>
    </w:p>
  </w:endnote>
  <w:endnote w:type="continuationSeparator" w:id="0">
    <w:p w14:paraId="7FDE55BC" w14:textId="77777777" w:rsidR="00BD32AC" w:rsidRDefault="00BD32AC" w:rsidP="008B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464DE" w14:textId="061D49A8" w:rsidR="00F7419B" w:rsidRDefault="00F7419B" w:rsidP="00183315">
    <w:pPr>
      <w:pStyle w:val="NoSpacing"/>
      <w:spacing w:before="120"/>
      <w:jc w:val="center"/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8BB869" w14:textId="77777777" w:rsidR="00BD32AC" w:rsidRDefault="00BD32AC" w:rsidP="008B62FC">
      <w:r>
        <w:separator/>
      </w:r>
    </w:p>
  </w:footnote>
  <w:footnote w:type="continuationSeparator" w:id="0">
    <w:p w14:paraId="4E8CCFC9" w14:textId="77777777" w:rsidR="00BD32AC" w:rsidRDefault="00BD32AC" w:rsidP="008B62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7B39F" w14:textId="77777777" w:rsidR="003D2345" w:rsidRDefault="003D2345" w:rsidP="008B62FC">
    <w:pPr>
      <w:pStyle w:val="Header"/>
      <w:tabs>
        <w:tab w:val="clear" w:pos="9360"/>
        <w:tab w:val="right" w:pos="8730"/>
      </w:tabs>
      <w:rPr>
        <w:b/>
      </w:rPr>
    </w:pPr>
  </w:p>
  <w:p w14:paraId="0B327FA1" w14:textId="77777777" w:rsidR="003D2345" w:rsidRDefault="003D2345" w:rsidP="008B62FC">
    <w:pPr>
      <w:pStyle w:val="Header"/>
      <w:tabs>
        <w:tab w:val="clear" w:pos="9360"/>
        <w:tab w:val="right" w:pos="8730"/>
      </w:tabs>
      <w:rPr>
        <w:b/>
      </w:rPr>
    </w:pPr>
  </w:p>
  <w:p w14:paraId="10E44AEA" w14:textId="4E7C5125" w:rsidR="008B62FC" w:rsidRPr="008B62FC" w:rsidRDefault="008B62FC" w:rsidP="008B62FC">
    <w:pPr>
      <w:pStyle w:val="Header"/>
      <w:tabs>
        <w:tab w:val="clear" w:pos="9360"/>
        <w:tab w:val="right" w:pos="8730"/>
      </w:tabs>
      <w:rPr>
        <w:b/>
        <w:noProof/>
      </w:rPr>
    </w:pPr>
    <w:r w:rsidRPr="008B62FC">
      <w:rPr>
        <w:b/>
      </w:rPr>
      <w:t xml:space="preserve">DOCKET </w:t>
    </w:r>
    <w:r w:rsidR="00B61C82">
      <w:rPr>
        <w:b/>
      </w:rPr>
      <w:t>D-150721</w:t>
    </w:r>
    <w:r w:rsidRPr="008B62FC">
      <w:rPr>
        <w:b/>
      </w:rPr>
      <w:tab/>
    </w:r>
    <w:r w:rsidRPr="008B62FC">
      <w:rPr>
        <w:b/>
      </w:rPr>
      <w:tab/>
      <w:t xml:space="preserve">PAGE </w:t>
    </w:r>
    <w:r w:rsidRPr="008B62FC">
      <w:rPr>
        <w:b/>
      </w:rPr>
      <w:fldChar w:fldCharType="begin"/>
    </w:r>
    <w:r w:rsidRPr="008B62FC">
      <w:rPr>
        <w:b/>
      </w:rPr>
      <w:instrText xml:space="preserve"> PAGE   \* MERGEFORMAT </w:instrText>
    </w:r>
    <w:r w:rsidRPr="008B62FC">
      <w:rPr>
        <w:b/>
      </w:rPr>
      <w:fldChar w:fldCharType="separate"/>
    </w:r>
    <w:r w:rsidR="003F026C">
      <w:rPr>
        <w:b/>
        <w:noProof/>
      </w:rPr>
      <w:t>2</w:t>
    </w:r>
    <w:r w:rsidRPr="008B62FC">
      <w:rPr>
        <w:b/>
        <w:noProof/>
      </w:rPr>
      <w:fldChar w:fldCharType="end"/>
    </w:r>
  </w:p>
  <w:p w14:paraId="10E44AEB" w14:textId="77777777" w:rsidR="008B62FC" w:rsidRPr="008B62FC" w:rsidRDefault="008B62FC" w:rsidP="008B62FC">
    <w:pPr>
      <w:pStyle w:val="Header"/>
      <w:tabs>
        <w:tab w:val="clear" w:pos="9360"/>
        <w:tab w:val="right" w:pos="8730"/>
      </w:tabs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E444E" w14:textId="30354D77" w:rsidR="00451FD4" w:rsidRPr="008A6F88" w:rsidRDefault="00451FD4" w:rsidP="003D2345">
    <w:pPr>
      <w:pStyle w:val="Header"/>
      <w:tabs>
        <w:tab w:val="clear" w:pos="9360"/>
        <w:tab w:val="right" w:pos="8820"/>
      </w:tabs>
      <w:jc w:val="right"/>
      <w:rPr>
        <w:b/>
      </w:rPr>
    </w:pPr>
    <w:r>
      <w:tab/>
    </w:r>
    <w:r w:rsidR="008A6F88" w:rsidRPr="008A6F88">
      <w:rPr>
        <w:b/>
      </w:rPr>
      <w:t>[Service Date January 15, 2016]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371FB"/>
    <w:multiLevelType w:val="hybridMultilevel"/>
    <w:tmpl w:val="EF808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D28CA"/>
    <w:multiLevelType w:val="hybridMultilevel"/>
    <w:tmpl w:val="EF808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AAB"/>
    <w:rsid w:val="000069F7"/>
    <w:rsid w:val="00076F42"/>
    <w:rsid w:val="000D0A88"/>
    <w:rsid w:val="000E640C"/>
    <w:rsid w:val="000F3E0B"/>
    <w:rsid w:val="00183315"/>
    <w:rsid w:val="001C5AB1"/>
    <w:rsid w:val="001E1D7A"/>
    <w:rsid w:val="0024502A"/>
    <w:rsid w:val="002C039A"/>
    <w:rsid w:val="0031313B"/>
    <w:rsid w:val="00385FCF"/>
    <w:rsid w:val="003D2345"/>
    <w:rsid w:val="003D5F71"/>
    <w:rsid w:val="003F026C"/>
    <w:rsid w:val="00451FD4"/>
    <w:rsid w:val="00492173"/>
    <w:rsid w:val="004C7E18"/>
    <w:rsid w:val="00552600"/>
    <w:rsid w:val="00591D52"/>
    <w:rsid w:val="005A6C74"/>
    <w:rsid w:val="00654B51"/>
    <w:rsid w:val="00672F7B"/>
    <w:rsid w:val="00686507"/>
    <w:rsid w:val="006A41EE"/>
    <w:rsid w:val="006E3AB7"/>
    <w:rsid w:val="006E6C91"/>
    <w:rsid w:val="00701AC2"/>
    <w:rsid w:val="00733229"/>
    <w:rsid w:val="007425D9"/>
    <w:rsid w:val="0077208F"/>
    <w:rsid w:val="007A0D97"/>
    <w:rsid w:val="007A5586"/>
    <w:rsid w:val="00801A23"/>
    <w:rsid w:val="00801AAB"/>
    <w:rsid w:val="00855457"/>
    <w:rsid w:val="008A6F88"/>
    <w:rsid w:val="008B62FC"/>
    <w:rsid w:val="008C63C8"/>
    <w:rsid w:val="009334BD"/>
    <w:rsid w:val="009663C9"/>
    <w:rsid w:val="00973529"/>
    <w:rsid w:val="009E3764"/>
    <w:rsid w:val="00A1128A"/>
    <w:rsid w:val="00A1192C"/>
    <w:rsid w:val="00A1240D"/>
    <w:rsid w:val="00A12D99"/>
    <w:rsid w:val="00A3670B"/>
    <w:rsid w:val="00A84C2A"/>
    <w:rsid w:val="00AC6706"/>
    <w:rsid w:val="00AD3312"/>
    <w:rsid w:val="00AE273E"/>
    <w:rsid w:val="00B13041"/>
    <w:rsid w:val="00B1523B"/>
    <w:rsid w:val="00B37FA0"/>
    <w:rsid w:val="00B61C82"/>
    <w:rsid w:val="00BD32AC"/>
    <w:rsid w:val="00C41FAD"/>
    <w:rsid w:val="00C517AD"/>
    <w:rsid w:val="00C62464"/>
    <w:rsid w:val="00C653D2"/>
    <w:rsid w:val="00D364E8"/>
    <w:rsid w:val="00D4018A"/>
    <w:rsid w:val="00D55B4E"/>
    <w:rsid w:val="00DA1B86"/>
    <w:rsid w:val="00DD2A47"/>
    <w:rsid w:val="00E040A9"/>
    <w:rsid w:val="00E73F8F"/>
    <w:rsid w:val="00E74463"/>
    <w:rsid w:val="00E74CE2"/>
    <w:rsid w:val="00E8567B"/>
    <w:rsid w:val="00ED719A"/>
    <w:rsid w:val="00F21B68"/>
    <w:rsid w:val="00F400A6"/>
    <w:rsid w:val="00F7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0E44A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92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801AAB"/>
  </w:style>
  <w:style w:type="paragraph" w:styleId="ListParagraph">
    <w:name w:val="List Paragraph"/>
    <w:basedOn w:val="Normal"/>
    <w:uiPriority w:val="34"/>
    <w:qFormat/>
    <w:rsid w:val="00A1192C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8B62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62FC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8B62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2FC"/>
    <w:rPr>
      <w:rFonts w:ascii="Times New Roman" w:eastAsia="Times New Roman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AB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7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D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811</IndustryCode>
    <CaseStatus xmlns="dc463f71-b30c-4ab2-9473-d307f9d35888">Closed</CaseStatus>
    <OpenedDate xmlns="dc463f71-b30c-4ab2-9473-d307f9d35888">2015-10-06T07:00:00+00:00</OpenedDate>
    <Date1 xmlns="dc463f71-b30c-4ab2-9473-d307f9d35888">2016-01-15T08:00:00+00:00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151944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48DEC173DF294083B9DB47083EB1C8" ma:contentTypeVersion="119" ma:contentTypeDescription="" ma:contentTypeScope="" ma:versionID="c27f543c342ab44d83f3551ab87864b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08D54E-3049-472F-95F8-8F4F34326533}"/>
</file>

<file path=customXml/itemProps2.xml><?xml version="1.0" encoding="utf-8"?>
<ds:datastoreItem xmlns:ds="http://schemas.openxmlformats.org/officeDocument/2006/customXml" ds:itemID="{16DC6B44-BE8B-42DD-9B80-E8A8B46D0FC5}"/>
</file>

<file path=customXml/itemProps3.xml><?xml version="1.0" encoding="utf-8"?>
<ds:datastoreItem xmlns:ds="http://schemas.openxmlformats.org/officeDocument/2006/customXml" ds:itemID="{066E6752-5DE7-4356-9EC1-9ECCA7AF251C}"/>
</file>

<file path=customXml/itemProps4.xml><?xml version="1.0" encoding="utf-8"?>
<ds:datastoreItem xmlns:ds="http://schemas.openxmlformats.org/officeDocument/2006/customXml" ds:itemID="{11498621-067F-44C9-8533-AE3E420A32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2016-01-15T21:31:00Z</dcterms:created>
  <dcterms:modified xsi:type="dcterms:W3CDTF">2016-01-15T21:32:00Z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0x0101006E56B4D1795A2E4DB2F0B01679ED314A009748DEC173DF294083B9DB47083EB1C8</vt:lpwstr>
  </property>
  <property fmtid="{D5CDD505-2E9C-101B-9397-08002B2CF9AE}" pid="3" name="_docset_NoMedatataSyncRequired">
    <vt:lpwstr>False</vt:lpwstr>
  </property>
</Properties>
</file>