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80A4C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669CDA7" wp14:editId="040361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8006A3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78B6CD0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ADA39FB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0EF4AE5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718FEA6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4EDD669" w14:textId="77777777" w:rsidR="00E25F39" w:rsidRPr="00B450F2" w:rsidRDefault="00613DB7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June 1</w:t>
      </w:r>
      <w:r w:rsidR="00305C1C">
        <w:rPr>
          <w:rFonts w:ascii="Times New Roman" w:hAnsi="Times New Roman" w:cs="Times New Roman"/>
          <w:sz w:val="24"/>
          <w:szCs w:val="24"/>
        </w:rPr>
        <w:t>6</w:t>
      </w:r>
      <w:r w:rsidRPr="00B450F2">
        <w:rPr>
          <w:rFonts w:ascii="Times New Roman" w:hAnsi="Times New Roman" w:cs="Times New Roman"/>
          <w:sz w:val="24"/>
          <w:szCs w:val="24"/>
        </w:rPr>
        <w:t>, 2015</w:t>
      </w:r>
    </w:p>
    <w:p w14:paraId="23474526" w14:textId="77777777" w:rsidR="003E4E1F" w:rsidRPr="00B450F2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03495D4" w14:textId="77777777" w:rsidR="00E25F39" w:rsidRPr="00B450F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</w:t>
      </w:r>
      <w:r w:rsidRPr="00B450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7C64A361" w14:textId="77777777" w:rsidR="006946A0" w:rsidRPr="00B450F2" w:rsidRDefault="006946A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BDCB760" w14:textId="77777777" w:rsidR="00E25F39" w:rsidRPr="00B450F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RE:</w:t>
      </w:r>
      <w:r w:rsidRPr="00B450F2">
        <w:rPr>
          <w:rFonts w:ascii="Times New Roman" w:hAnsi="Times New Roman" w:cs="Times New Roman"/>
          <w:sz w:val="24"/>
          <w:szCs w:val="24"/>
        </w:rPr>
        <w:tab/>
      </w:r>
      <w:r w:rsidR="00305C1C">
        <w:rPr>
          <w:rFonts w:ascii="Times New Roman" w:hAnsi="Times New Roman" w:cs="Times New Roman"/>
          <w:sz w:val="24"/>
          <w:szCs w:val="24"/>
        </w:rPr>
        <w:t xml:space="preserve">Linda T. </w:t>
      </w:r>
      <w:proofErr w:type="spellStart"/>
      <w:r w:rsidR="00305C1C">
        <w:rPr>
          <w:rFonts w:ascii="Times New Roman" w:hAnsi="Times New Roman" w:cs="Times New Roman"/>
          <w:sz w:val="24"/>
          <w:szCs w:val="24"/>
        </w:rPr>
        <w:t>Agyen</w:t>
      </w:r>
      <w:proofErr w:type="spellEnd"/>
      <w:r w:rsidR="00305C1C">
        <w:rPr>
          <w:rFonts w:ascii="Times New Roman" w:hAnsi="Times New Roman" w:cs="Times New Roman"/>
          <w:sz w:val="24"/>
          <w:szCs w:val="24"/>
        </w:rPr>
        <w:t xml:space="preserve">,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Commission Staff’s Request to Withdraw Penalty Assessment, </w:t>
      </w:r>
      <w:r w:rsidRPr="00B450F2">
        <w:rPr>
          <w:rFonts w:ascii="Times New Roman" w:hAnsi="Times New Roman" w:cs="Times New Roman"/>
          <w:sz w:val="24"/>
          <w:szCs w:val="24"/>
        </w:rPr>
        <w:t xml:space="preserve">Docket </w:t>
      </w:r>
      <w:r w:rsidR="00305C1C">
        <w:rPr>
          <w:rFonts w:ascii="Times New Roman" w:hAnsi="Times New Roman" w:cs="Times New Roman"/>
          <w:sz w:val="24"/>
          <w:szCs w:val="24"/>
        </w:rPr>
        <w:t>TE-150998</w:t>
      </w:r>
    </w:p>
    <w:p w14:paraId="1D73BEC2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C69ECFE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TO ALL PARTIES:</w:t>
      </w:r>
    </w:p>
    <w:p w14:paraId="06B5C849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6D13D50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 xml:space="preserve">On </w:t>
      </w:r>
      <w:r w:rsidR="00305C1C">
        <w:rPr>
          <w:rFonts w:ascii="Times New Roman" w:hAnsi="Times New Roman" w:cs="Times New Roman"/>
          <w:sz w:val="24"/>
          <w:szCs w:val="24"/>
        </w:rPr>
        <w:t>June 8</w:t>
      </w:r>
      <w:r w:rsidRPr="00B450F2">
        <w:rPr>
          <w:rFonts w:ascii="Times New Roman" w:hAnsi="Times New Roman" w:cs="Times New Roman"/>
          <w:sz w:val="24"/>
          <w:szCs w:val="24"/>
        </w:rPr>
        <w:t>, 201</w:t>
      </w:r>
      <w:r w:rsidR="00613DB7" w:rsidRPr="00B450F2">
        <w:rPr>
          <w:rFonts w:ascii="Times New Roman" w:hAnsi="Times New Roman" w:cs="Times New Roman"/>
          <w:sz w:val="24"/>
          <w:szCs w:val="24"/>
        </w:rPr>
        <w:t>5</w:t>
      </w:r>
      <w:r w:rsidRPr="00B450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B450F2">
        <w:rPr>
          <w:rFonts w:ascii="Times New Roman" w:hAnsi="Times New Roman" w:cs="Times New Roman"/>
          <w:sz w:val="24"/>
          <w:szCs w:val="24"/>
        </w:rPr>
        <w:t xml:space="preserve">a </w:t>
      </w:r>
      <w:r w:rsidRPr="00B450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305C1C">
        <w:rPr>
          <w:rFonts w:ascii="Times New Roman" w:hAnsi="Times New Roman" w:cs="Times New Roman"/>
          <w:sz w:val="24"/>
          <w:szCs w:val="24"/>
        </w:rPr>
        <w:t xml:space="preserve">Linda T. </w:t>
      </w:r>
      <w:proofErr w:type="spellStart"/>
      <w:r w:rsidR="00305C1C">
        <w:rPr>
          <w:rFonts w:ascii="Times New Roman" w:hAnsi="Times New Roman" w:cs="Times New Roman"/>
          <w:sz w:val="24"/>
          <w:szCs w:val="24"/>
        </w:rPr>
        <w:t>Agyen</w:t>
      </w:r>
      <w:proofErr w:type="spellEnd"/>
      <w:r w:rsidR="00613DB7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Pr="00B450F2">
        <w:rPr>
          <w:rFonts w:ascii="Times New Roman" w:hAnsi="Times New Roman" w:cs="Times New Roman"/>
          <w:sz w:val="24"/>
          <w:szCs w:val="24"/>
        </w:rPr>
        <w:t>in the amount of $1,</w:t>
      </w:r>
      <w:r w:rsidR="00CE1083" w:rsidRPr="00B450F2">
        <w:rPr>
          <w:rFonts w:ascii="Times New Roman" w:hAnsi="Times New Roman" w:cs="Times New Roman"/>
          <w:sz w:val="24"/>
          <w:szCs w:val="24"/>
        </w:rPr>
        <w:t>0</w:t>
      </w:r>
      <w:r w:rsidRPr="00B450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B450F2">
        <w:rPr>
          <w:rFonts w:ascii="Times New Roman" w:hAnsi="Times New Roman" w:cs="Times New Roman"/>
          <w:sz w:val="24"/>
          <w:szCs w:val="24"/>
        </w:rPr>
        <w:t>s</w:t>
      </w:r>
      <w:r w:rsidRPr="00B450F2">
        <w:rPr>
          <w:rFonts w:ascii="Times New Roman" w:hAnsi="Times New Roman" w:cs="Times New Roman"/>
          <w:sz w:val="24"/>
          <w:szCs w:val="24"/>
        </w:rPr>
        <w:t xml:space="preserve"> of WAC 480-</w:t>
      </w:r>
      <w:r w:rsidR="00305C1C">
        <w:rPr>
          <w:rFonts w:ascii="Times New Roman" w:hAnsi="Times New Roman" w:cs="Times New Roman"/>
          <w:sz w:val="24"/>
          <w:szCs w:val="24"/>
        </w:rPr>
        <w:t>30-071</w:t>
      </w:r>
      <w:r w:rsidRPr="00B450F2">
        <w:rPr>
          <w:rFonts w:ascii="Times New Roman" w:hAnsi="Times New Roman" w:cs="Times New Roman"/>
          <w:sz w:val="24"/>
          <w:szCs w:val="24"/>
        </w:rPr>
        <w:t xml:space="preserve">, which requires </w:t>
      </w:r>
      <w:r w:rsidR="00305C1C">
        <w:rPr>
          <w:rFonts w:ascii="Times New Roman" w:hAnsi="Times New Roman" w:cs="Times New Roman"/>
          <w:sz w:val="24"/>
          <w:szCs w:val="24"/>
        </w:rPr>
        <w:t>charter and excursion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carriers</w:t>
      </w:r>
      <w:r w:rsidRPr="00B450F2">
        <w:rPr>
          <w:rFonts w:ascii="Times New Roman" w:hAnsi="Times New Roman" w:cs="Times New Roman"/>
          <w:sz w:val="24"/>
          <w:szCs w:val="24"/>
        </w:rPr>
        <w:t xml:space="preserve"> to file annual reports by May 1 each year.</w:t>
      </w:r>
    </w:p>
    <w:p w14:paraId="2429E0A9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59C6884" w14:textId="77777777" w:rsidR="00934150" w:rsidRPr="00B450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 xml:space="preserve">June </w:t>
      </w:r>
      <w:r w:rsidR="00305C1C">
        <w:rPr>
          <w:rFonts w:ascii="Times New Roman" w:hAnsi="Times New Roman" w:cs="Times New Roman"/>
          <w:bCs/>
          <w:sz w:val="24"/>
          <w:szCs w:val="24"/>
        </w:rPr>
        <w:t>8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, 2015</w:t>
      </w:r>
      <w:r w:rsidRPr="00B45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5C1C">
        <w:rPr>
          <w:rFonts w:ascii="Times New Roman" w:hAnsi="Times New Roman" w:cs="Times New Roman"/>
          <w:sz w:val="24"/>
          <w:szCs w:val="24"/>
        </w:rPr>
        <w:t xml:space="preserve">Linda T. </w:t>
      </w:r>
      <w:proofErr w:type="spellStart"/>
      <w:r w:rsidR="00305C1C">
        <w:rPr>
          <w:rFonts w:ascii="Times New Roman" w:hAnsi="Times New Roman" w:cs="Times New Roman"/>
          <w:sz w:val="24"/>
          <w:szCs w:val="24"/>
        </w:rPr>
        <w:t>Agyen</w:t>
      </w:r>
      <w:proofErr w:type="spellEnd"/>
      <w:r w:rsidR="00305C1C">
        <w:rPr>
          <w:rFonts w:ascii="Times New Roman" w:hAnsi="Times New Roman" w:cs="Times New Roman"/>
          <w:sz w:val="24"/>
          <w:szCs w:val="24"/>
        </w:rPr>
        <w:t xml:space="preserve"> contacted</w:t>
      </w:r>
      <w:r w:rsidR="003A1F19" w:rsidRPr="00B450F2">
        <w:rPr>
          <w:rFonts w:ascii="Times New Roman" w:hAnsi="Times New Roman" w:cs="Times New Roman"/>
          <w:bCs/>
          <w:sz w:val="24"/>
          <w:szCs w:val="24"/>
        </w:rPr>
        <w:t xml:space="preserve"> the Commission </w:t>
      </w:r>
      <w:r w:rsidR="00305C1C">
        <w:rPr>
          <w:rFonts w:ascii="Times New Roman" w:hAnsi="Times New Roman" w:cs="Times New Roman"/>
          <w:bCs/>
          <w:sz w:val="24"/>
          <w:szCs w:val="24"/>
        </w:rPr>
        <w:t>and informed Commission staff (Staff) that the Company ceased doing business in 2013</w:t>
      </w:r>
      <w:r w:rsidR="006946A0" w:rsidRPr="00B450F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6287D8" w14:textId="77777777" w:rsidR="00934150" w:rsidRPr="00B450F2" w:rsidRDefault="0093415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B020E8F" w14:textId="77777777" w:rsidR="002C758B" w:rsidRPr="00B450F2" w:rsidRDefault="00613DB7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On June 1</w:t>
      </w:r>
      <w:r w:rsidR="00305C1C">
        <w:rPr>
          <w:rFonts w:ascii="Times New Roman" w:hAnsi="Times New Roman" w:cs="Times New Roman"/>
          <w:sz w:val="24"/>
          <w:szCs w:val="24"/>
        </w:rPr>
        <w:t>5</w:t>
      </w:r>
      <w:r w:rsidRPr="00B450F2">
        <w:rPr>
          <w:rFonts w:ascii="Times New Roman" w:hAnsi="Times New Roman" w:cs="Times New Roman"/>
          <w:sz w:val="24"/>
          <w:szCs w:val="24"/>
        </w:rPr>
        <w:t>, 2015</w:t>
      </w:r>
      <w:r w:rsidR="00CE1083" w:rsidRPr="00B450F2">
        <w:rPr>
          <w:rFonts w:ascii="Times New Roman" w:hAnsi="Times New Roman" w:cs="Times New Roman"/>
          <w:sz w:val="24"/>
          <w:szCs w:val="24"/>
        </w:rPr>
        <w:t xml:space="preserve">, Staff filed a response 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recommending the Commission withdraw the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$1,000 </w:t>
      </w:r>
      <w:r w:rsidR="00934150" w:rsidRPr="00B450F2">
        <w:rPr>
          <w:rFonts w:ascii="Times New Roman" w:hAnsi="Times New Roman" w:cs="Times New Roman"/>
          <w:sz w:val="24"/>
          <w:szCs w:val="24"/>
        </w:rPr>
        <w:t>penalty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because </w:t>
      </w:r>
      <w:r w:rsidR="00305C1C">
        <w:rPr>
          <w:rFonts w:ascii="Times New Roman" w:hAnsi="Times New Roman" w:cs="Times New Roman"/>
          <w:sz w:val="24"/>
          <w:szCs w:val="24"/>
        </w:rPr>
        <w:t xml:space="preserve">Linda T. </w:t>
      </w:r>
      <w:proofErr w:type="spellStart"/>
      <w:r w:rsidR="00305C1C">
        <w:rPr>
          <w:rFonts w:ascii="Times New Roman" w:hAnsi="Times New Roman" w:cs="Times New Roman"/>
          <w:sz w:val="24"/>
          <w:szCs w:val="24"/>
        </w:rPr>
        <w:t>Agyen’s</w:t>
      </w:r>
      <w:proofErr w:type="spellEnd"/>
      <w:r w:rsidR="00305C1C">
        <w:rPr>
          <w:rFonts w:ascii="Times New Roman" w:hAnsi="Times New Roman" w:cs="Times New Roman"/>
          <w:sz w:val="24"/>
          <w:szCs w:val="24"/>
        </w:rPr>
        <w:t xml:space="preserve"> charter and excursion certificate was cancelled on November 3, 2014, in Docket TE-143577 for failure to maintain insurance as required</w:t>
      </w:r>
      <w:r w:rsidR="00934150" w:rsidRPr="00B450F2">
        <w:rPr>
          <w:rFonts w:ascii="Times New Roman" w:hAnsi="Times New Roman" w:cs="Times New Roman"/>
          <w:sz w:val="24"/>
          <w:szCs w:val="24"/>
        </w:rPr>
        <w:t>.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55A6A" w14:textId="77777777" w:rsidR="00CE1083" w:rsidRPr="00B450F2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79A85E0" w14:textId="77777777" w:rsidR="00CE1083" w:rsidRPr="00B450F2" w:rsidRDefault="00AC66A6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B450F2">
        <w:rPr>
          <w:rFonts w:ascii="Times New Roman" w:hAnsi="Times New Roman" w:cs="Times New Roman"/>
          <w:sz w:val="24"/>
          <w:szCs w:val="24"/>
        </w:rPr>
        <w:t>s legal obligations;</w:t>
      </w:r>
      <w:r w:rsidRPr="00B450F2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B450F2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Company is no </w:t>
      </w:r>
      <w:r w:rsidR="003A1F19" w:rsidRPr="00B450F2">
        <w:rPr>
          <w:rFonts w:ascii="Times New Roman" w:hAnsi="Times New Roman" w:cs="Times New Roman"/>
          <w:sz w:val="24"/>
          <w:szCs w:val="24"/>
        </w:rPr>
        <w:t>longer providing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="00305C1C">
        <w:rPr>
          <w:rFonts w:ascii="Times New Roman" w:hAnsi="Times New Roman" w:cs="Times New Roman"/>
          <w:sz w:val="24"/>
          <w:szCs w:val="24"/>
        </w:rPr>
        <w:t>charter and excursion carrier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 services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 in Washington</w:t>
      </w:r>
      <w:r w:rsidR="00C6215B" w:rsidRPr="00B450F2">
        <w:rPr>
          <w:rFonts w:ascii="Times New Roman" w:hAnsi="Times New Roman" w:cs="Times New Roman"/>
          <w:sz w:val="24"/>
          <w:szCs w:val="24"/>
        </w:rPr>
        <w:t xml:space="preserve">. The Commission therefore withdraws the penalty assessed against </w:t>
      </w:r>
      <w:r w:rsidR="00305C1C">
        <w:rPr>
          <w:rFonts w:ascii="Times New Roman" w:hAnsi="Times New Roman" w:cs="Times New Roman"/>
          <w:sz w:val="24"/>
          <w:szCs w:val="24"/>
        </w:rPr>
        <w:t xml:space="preserve">Linda T. </w:t>
      </w:r>
      <w:proofErr w:type="spellStart"/>
      <w:r w:rsidR="00305C1C">
        <w:rPr>
          <w:rFonts w:ascii="Times New Roman" w:hAnsi="Times New Roman" w:cs="Times New Roman"/>
          <w:sz w:val="24"/>
          <w:szCs w:val="24"/>
        </w:rPr>
        <w:t>Agyen</w:t>
      </w:r>
      <w:proofErr w:type="spellEnd"/>
      <w:r w:rsidR="00C6215B" w:rsidRPr="00B450F2">
        <w:rPr>
          <w:rFonts w:ascii="Times New Roman" w:hAnsi="Times New Roman" w:cs="Times New Roman"/>
          <w:sz w:val="24"/>
          <w:szCs w:val="24"/>
        </w:rPr>
        <w:t>.</w:t>
      </w:r>
    </w:p>
    <w:p w14:paraId="5E0EB565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551C76B" w14:textId="77777777" w:rsidR="00990B09" w:rsidRPr="00B450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proofErr w:type="gramStart"/>
      <w:r w:rsidR="004F3B1D">
        <w:rPr>
          <w:rFonts w:ascii="Times New Roman" w:hAnsi="Times New Roman" w:cs="Times New Roman"/>
          <w:b/>
          <w:sz w:val="24"/>
          <w:szCs w:val="24"/>
        </w:rPr>
        <w:t>T</w:t>
      </w:r>
      <w:r w:rsidR="00990B09" w:rsidRPr="00B450F2">
        <w:rPr>
          <w:rFonts w:ascii="Times New Roman" w:hAnsi="Times New Roman" w:cs="Times New Roman"/>
          <w:b/>
          <w:sz w:val="24"/>
          <w:szCs w:val="24"/>
        </w:rPr>
        <w:t>hat</w:t>
      </w:r>
      <w:proofErr w:type="gramEnd"/>
      <w:r w:rsidR="00990B09" w:rsidRPr="00B4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B450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0 assessed against</w:t>
      </w:r>
      <w:r w:rsidR="00E111C3" w:rsidRPr="00B4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C1C">
        <w:rPr>
          <w:rFonts w:ascii="Times New Roman" w:hAnsi="Times New Roman" w:cs="Times New Roman"/>
          <w:b/>
          <w:sz w:val="24"/>
          <w:szCs w:val="24"/>
        </w:rPr>
        <w:t xml:space="preserve">Linda T. </w:t>
      </w:r>
      <w:proofErr w:type="spellStart"/>
      <w:r w:rsidR="00305C1C">
        <w:rPr>
          <w:rFonts w:ascii="Times New Roman" w:hAnsi="Times New Roman" w:cs="Times New Roman"/>
          <w:b/>
          <w:sz w:val="24"/>
          <w:szCs w:val="24"/>
        </w:rPr>
        <w:t>Agyen</w:t>
      </w:r>
      <w:proofErr w:type="spellEnd"/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ithdrawn</w:t>
      </w:r>
      <w:r w:rsidR="00305C1C">
        <w:rPr>
          <w:rFonts w:ascii="Times New Roman" w:hAnsi="Times New Roman" w:cs="Times New Roman"/>
          <w:b/>
          <w:sz w:val="24"/>
          <w:szCs w:val="24"/>
        </w:rPr>
        <w:t xml:space="preserve"> and Docket TE-150998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5D5C4B01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8B65E60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74F49C3" w14:textId="77777777" w:rsidR="004F3B1D" w:rsidRPr="00B450F2" w:rsidRDefault="004F3B1D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7CDA338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GREGORY J. KOPTA</w:t>
      </w:r>
    </w:p>
    <w:p w14:paraId="36FB6BF8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B450F2" w:rsidSect="003D0BAE">
      <w:headerReference w:type="default" r:id="rId11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43625" w14:textId="77777777" w:rsidR="00AD02D8" w:rsidRDefault="00AD02D8" w:rsidP="009B1938">
      <w:r>
        <w:separator/>
      </w:r>
    </w:p>
  </w:endnote>
  <w:endnote w:type="continuationSeparator" w:id="0">
    <w:p w14:paraId="7A6B7E44" w14:textId="77777777" w:rsidR="00AD02D8" w:rsidRDefault="00AD02D8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5D006" w14:textId="77777777" w:rsidR="00AD02D8" w:rsidRDefault="00AD02D8" w:rsidP="009B1938">
      <w:r>
        <w:separator/>
      </w:r>
    </w:p>
  </w:footnote>
  <w:footnote w:type="continuationSeparator" w:id="0">
    <w:p w14:paraId="03B235B9" w14:textId="77777777" w:rsidR="00AD02D8" w:rsidRDefault="00AD02D8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748B" w14:textId="66401197" w:rsidR="009B1938" w:rsidRPr="00743510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743510" w:rsidRPr="00743510">
      <w:rPr>
        <w:rFonts w:ascii="Times New Roman" w:hAnsi="Times New Roman" w:cs="Times New Roman"/>
        <w:b/>
        <w:sz w:val="20"/>
        <w:szCs w:val="20"/>
      </w:rPr>
      <w:t>[Service Date June 16,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E640C"/>
    <w:rsid w:val="00165934"/>
    <w:rsid w:val="00190904"/>
    <w:rsid w:val="001C5AB1"/>
    <w:rsid w:val="001E1D7A"/>
    <w:rsid w:val="00211694"/>
    <w:rsid w:val="00265074"/>
    <w:rsid w:val="002C039A"/>
    <w:rsid w:val="002C758B"/>
    <w:rsid w:val="00305C1C"/>
    <w:rsid w:val="003100D0"/>
    <w:rsid w:val="003A1F19"/>
    <w:rsid w:val="003C6997"/>
    <w:rsid w:val="003D0BAE"/>
    <w:rsid w:val="003E4E1F"/>
    <w:rsid w:val="00411941"/>
    <w:rsid w:val="004657E2"/>
    <w:rsid w:val="004A2401"/>
    <w:rsid w:val="004F3B1D"/>
    <w:rsid w:val="00552600"/>
    <w:rsid w:val="005554B6"/>
    <w:rsid w:val="005A6C74"/>
    <w:rsid w:val="005B611B"/>
    <w:rsid w:val="00613DB7"/>
    <w:rsid w:val="00633DC7"/>
    <w:rsid w:val="00660FCF"/>
    <w:rsid w:val="00672F7B"/>
    <w:rsid w:val="006946A0"/>
    <w:rsid w:val="006A41EE"/>
    <w:rsid w:val="006A589D"/>
    <w:rsid w:val="006B7811"/>
    <w:rsid w:val="006E35D3"/>
    <w:rsid w:val="00724B6A"/>
    <w:rsid w:val="00743510"/>
    <w:rsid w:val="007A398E"/>
    <w:rsid w:val="008325F5"/>
    <w:rsid w:val="00840AB7"/>
    <w:rsid w:val="00934150"/>
    <w:rsid w:val="00990B09"/>
    <w:rsid w:val="009B1938"/>
    <w:rsid w:val="00A14487"/>
    <w:rsid w:val="00A84C2A"/>
    <w:rsid w:val="00A94DA2"/>
    <w:rsid w:val="00AA0C55"/>
    <w:rsid w:val="00AC66A6"/>
    <w:rsid w:val="00AD02D8"/>
    <w:rsid w:val="00AD259C"/>
    <w:rsid w:val="00AD3312"/>
    <w:rsid w:val="00AE273E"/>
    <w:rsid w:val="00B13041"/>
    <w:rsid w:val="00B450F2"/>
    <w:rsid w:val="00B82A94"/>
    <w:rsid w:val="00C61D93"/>
    <w:rsid w:val="00C6215B"/>
    <w:rsid w:val="00CE1083"/>
    <w:rsid w:val="00D01FEC"/>
    <w:rsid w:val="00DA1B86"/>
    <w:rsid w:val="00DD2A47"/>
    <w:rsid w:val="00E111C3"/>
    <w:rsid w:val="00E25F39"/>
    <w:rsid w:val="00E7059A"/>
    <w:rsid w:val="00EA3D84"/>
    <w:rsid w:val="00EC547D"/>
    <w:rsid w:val="00F163B8"/>
    <w:rsid w:val="00F21B68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5B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3F4CEF26C329408C7C66F137DFD97C" ma:contentTypeVersion="119" ma:contentTypeDescription="" ma:contentTypeScope="" ma:versionID="5aba120b5ff91a4846f346a5277b50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2015-06-16T18:28:45+00:00</Date1>
    <IsDocumentOrder xmlns="dc463f71-b30c-4ab2-9473-d307f9d35888" xsi:nil="true"/>
    <IsHighlyConfidential xmlns="dc463f71-b30c-4ab2-9473-d307f9d35888">false</IsHighlyConfidential>
    <CaseCompanyNames xmlns="dc463f71-b30c-4ab2-9473-d307f9d35888">Agyen, Linda T.</CaseCompanyNames>
    <DocketNumber xmlns="dc463f71-b30c-4ab2-9473-d307f9d35888">150998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5C39A5-FD4B-4F5B-BF52-09171AA13280}"/>
</file>

<file path=customXml/itemProps2.xml><?xml version="1.0" encoding="utf-8"?>
<ds:datastoreItem xmlns:ds="http://schemas.openxmlformats.org/officeDocument/2006/customXml" ds:itemID="{19CCA75E-8F64-49DD-B761-C88C714689BA}"/>
</file>

<file path=customXml/itemProps3.xml><?xml version="1.0" encoding="utf-8"?>
<ds:datastoreItem xmlns:ds="http://schemas.openxmlformats.org/officeDocument/2006/customXml" ds:itemID="{515EECD8-39E0-4E1E-B34E-1BC41A5FDB40}"/>
</file>

<file path=customXml/itemProps4.xml><?xml version="1.0" encoding="utf-8"?>
<ds:datastoreItem xmlns:ds="http://schemas.openxmlformats.org/officeDocument/2006/customXml" ds:itemID="{6DC964C7-8249-4A8C-9FE3-C2BAC0CED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2015-06-16T18:02:00Z</dcterms:created>
  <dcterms:modified xsi:type="dcterms:W3CDTF">2015-06-16T18:02:00Z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0x0101006E56B4D1795A2E4DB2F0B01679ED314A00203F4CEF26C329408C7C66F137DFD97C</vt:lpwstr>
  </property>
  <property fmtid="{D5CDD505-2E9C-101B-9397-08002B2CF9AE}" pid="3" name="_docset_NoMedatataSyncRequired">
    <vt:lpwstr>False</vt:lpwstr>
  </property>
</Properties>
</file>