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B1F9EA7" w:rsidR="005B43A6" w:rsidRDefault="008069CA" w:rsidP="00BC4721">
      <w:pPr>
        <w:pStyle w:val="NoSpacing"/>
      </w:pPr>
      <w:r>
        <w:t>June 22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5DEB463" w:rsidR="005B43A6" w:rsidRDefault="005B43A6" w:rsidP="006D77E8">
      <w:pPr>
        <w:pStyle w:val="NoSpacing"/>
        <w:ind w:left="504" w:hanging="504"/>
        <w:rPr>
          <w:i/>
        </w:rPr>
      </w:pPr>
      <w:r>
        <w:t xml:space="preserve">RE:  </w:t>
      </w:r>
      <w:r>
        <w:rPr>
          <w:i/>
        </w:rPr>
        <w:t xml:space="preserve">Washington Utilities and Transportation Commission v. </w:t>
      </w:r>
      <w:r w:rsidR="008069CA">
        <w:rPr>
          <w:i/>
        </w:rPr>
        <w:t>Agate Pass Transportation LLC</w:t>
      </w:r>
    </w:p>
    <w:p w14:paraId="0AFBF38B" w14:textId="77777777" w:rsidR="005B43A6" w:rsidRDefault="005B43A6" w:rsidP="00BC4721">
      <w:pPr>
        <w:pStyle w:val="NoSpacing"/>
      </w:pPr>
    </w:p>
    <w:p w14:paraId="5ECB61D4" w14:textId="48B0945C" w:rsidR="005B43A6" w:rsidRDefault="005B43A6" w:rsidP="00BC4721">
      <w:pPr>
        <w:pStyle w:val="NoSpacing"/>
      </w:pPr>
      <w:r>
        <w:tab/>
        <w:t xml:space="preserve">Commission Staff’s Response to Application for Mitigation of Penalties </w:t>
      </w:r>
      <w:r w:rsidR="008069CA">
        <w:t>TE-150996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6223F34" w:rsidR="005B43A6" w:rsidRDefault="006D77E8" w:rsidP="00BC4721">
      <w:pPr>
        <w:pStyle w:val="NoSpacing"/>
      </w:pPr>
      <w:r>
        <w:t xml:space="preserve">On </w:t>
      </w:r>
      <w:r w:rsidR="00437169">
        <w:t xml:space="preserve">June </w:t>
      </w:r>
      <w:r w:rsidR="008069CA">
        <w:t>8</w:t>
      </w:r>
      <w:r w:rsidR="0013292E">
        <w:t>,</w:t>
      </w:r>
      <w:r w:rsidR="005B43A6">
        <w:t xml:space="preserve"> 2015, the Utilities and Transportation Commission issued a $</w:t>
      </w:r>
      <w:r w:rsidR="004813E1">
        <w:t>1,0</w:t>
      </w:r>
      <w:r w:rsidR="00AA2447">
        <w:t>00</w:t>
      </w:r>
      <w:r w:rsidR="005B43A6">
        <w:t xml:space="preserve"> Penalty Assessment in Docket </w:t>
      </w:r>
      <w:r w:rsidR="00437169">
        <w:t>TE-</w:t>
      </w:r>
      <w:r w:rsidR="008069CA">
        <w:t>150996</w:t>
      </w:r>
      <w:r w:rsidR="005B43A6">
        <w:t xml:space="preserve"> against </w:t>
      </w:r>
      <w:r w:rsidR="008069CA">
        <w:t>Agate Pass Transportation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17469443" w:rsidR="005B43A6" w:rsidRDefault="005B43A6" w:rsidP="00BC4721">
      <w:pPr>
        <w:pStyle w:val="NoSpacing"/>
      </w:pPr>
      <w:r>
        <w:t xml:space="preserve">On </w:t>
      </w:r>
      <w:r w:rsidR="00437169">
        <w:t>June 9</w:t>
      </w:r>
      <w:r w:rsidR="00C57A90">
        <w:t>, 2015</w:t>
      </w:r>
      <w:r>
        <w:t xml:space="preserve">, </w:t>
      </w:r>
      <w:r w:rsidR="008069CA">
        <w:t xml:space="preserve">Agate Pass Transportation LLC </w:t>
      </w:r>
      <w:r>
        <w:t xml:space="preserve">wrote the commission requesting mitigation of penalties.  In its mitigation request, </w:t>
      </w:r>
      <w:r w:rsidR="00A94C02">
        <w:t xml:space="preserve">Agate Pass Transportation states, “Agate Pass </w:t>
      </w:r>
      <w:proofErr w:type="spellStart"/>
      <w:r w:rsidR="00A94C02">
        <w:t>Transporation</w:t>
      </w:r>
      <w:proofErr w:type="spellEnd"/>
      <w:r w:rsidR="00A94C02">
        <w:t xml:space="preserve"> LLC has permanently closed, effective in early April”.  The statement continues, “Sorry the company won’t be able to file any forms or pay any fines, as with insurance premiums, APT lost money every month of 2014, and have had NO income since November.  There are no assets left, and thousands of dollars in unpaid bills from others.  There are no employees, and as the GM, I am presently unable to respond due to my health issues”.</w:t>
      </w:r>
    </w:p>
    <w:p w14:paraId="1B32E304" w14:textId="77777777" w:rsidR="005B43A6" w:rsidRDefault="005B43A6" w:rsidP="00BC4721">
      <w:pPr>
        <w:pStyle w:val="NoSpacing"/>
      </w:pPr>
    </w:p>
    <w:p w14:paraId="35592AC9" w14:textId="6FD9ECE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DA12BD">
        <w:t>household goods carrier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50DEF7D7" w14:textId="7144136A" w:rsidR="00AD3A0A" w:rsidRDefault="00A94C02" w:rsidP="00BC4721">
      <w:pPr>
        <w:pStyle w:val="NoSpacing"/>
      </w:pPr>
      <w:r>
        <w:t xml:space="preserve">Staff recommends the penalty against Agate Pass Transportation LLC be waived as the company’s permit was cancelled under TE-144161 for lack of insurance, and the company’s </w:t>
      </w:r>
      <w:r w:rsidR="001762B3">
        <w:t>notification that the company</w:t>
      </w:r>
      <w:r>
        <w:t xml:space="preserve"> is permanently closed.  </w:t>
      </w:r>
      <w:bookmarkStart w:id="0" w:name="_GoBack"/>
      <w:bookmarkEnd w:id="0"/>
    </w:p>
    <w:p w14:paraId="62495ABF" w14:textId="77777777" w:rsidR="00A94C02" w:rsidRDefault="00A94C02" w:rsidP="00BC4721">
      <w:pPr>
        <w:pStyle w:val="NoSpacing"/>
      </w:pPr>
    </w:p>
    <w:p w14:paraId="332B406E" w14:textId="2BC05E79" w:rsidR="00A94C02" w:rsidRDefault="00A94C02" w:rsidP="00BC4721">
      <w:pPr>
        <w:pStyle w:val="NoSpacing"/>
      </w:pPr>
      <w:r>
        <w:lastRenderedPageBreak/>
        <w:t>UTC Annual Reports</w:t>
      </w:r>
    </w:p>
    <w:p w14:paraId="1D539D25" w14:textId="0D05047B" w:rsidR="00A94C02" w:rsidRDefault="00A94C02" w:rsidP="00BC4721">
      <w:pPr>
        <w:pStyle w:val="NoSpacing"/>
      </w:pPr>
      <w:r>
        <w:t>June 22, 2015</w:t>
      </w:r>
    </w:p>
    <w:p w14:paraId="0DF50D1F" w14:textId="1489883A" w:rsidR="00A94C02" w:rsidRDefault="00A94C02"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A00DA" w14:textId="77777777" w:rsidR="005F7E73" w:rsidRDefault="005F7E73" w:rsidP="00AB61BF">
      <w:r>
        <w:separator/>
      </w:r>
    </w:p>
  </w:endnote>
  <w:endnote w:type="continuationSeparator" w:id="0">
    <w:p w14:paraId="32451653" w14:textId="77777777" w:rsidR="005F7E73" w:rsidRDefault="005F7E7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0D0F3" w14:textId="77777777" w:rsidR="005F7E73" w:rsidRDefault="005F7E73" w:rsidP="00AB61BF">
      <w:r>
        <w:separator/>
      </w:r>
    </w:p>
  </w:footnote>
  <w:footnote w:type="continuationSeparator" w:id="0">
    <w:p w14:paraId="4CE43588" w14:textId="77777777" w:rsidR="005F7E73" w:rsidRDefault="005F7E7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762B3"/>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7E73"/>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069CA"/>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94C02"/>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33A3"/>
    <w:rsid w:val="00CF7C80"/>
    <w:rsid w:val="00D32561"/>
    <w:rsid w:val="00D50F90"/>
    <w:rsid w:val="00D57864"/>
    <w:rsid w:val="00D91265"/>
    <w:rsid w:val="00D93CC9"/>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2015-06-22T21:37:38+00:00</Date1>
    <IsDocumentOrder xmlns="dc463f71-b30c-4ab2-9473-d307f9d35888" xsi:nil="true"/>
    <IsHighlyConfidential xmlns="dc463f71-b30c-4ab2-9473-d307f9d35888">false</IsHighlyConfidential>
    <CaseCompanyNames xmlns="dc463f71-b30c-4ab2-9473-d307f9d35888">Agate Pass Transportation, LLC</CaseCompanyNames>
    <DocketNumber xmlns="dc463f71-b30c-4ab2-9473-d307f9d35888">150996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A78B9080C1EE488D49D034B38A6374" ma:contentTypeVersion="119" ma:contentTypeDescription="" ma:contentTypeScope="" ma:versionID="82f7db56f27c7229c9b36b390c23d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3383-18BF-4029-8B8E-773F947CFCB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6AABA91E-C846-4901-89B3-F26D8373B27E}"/>
</file>

<file path=customXml/itemProps5.xml><?xml version="1.0" encoding="utf-8"?>
<ds:datastoreItem xmlns:ds="http://schemas.openxmlformats.org/officeDocument/2006/customXml" ds:itemID="{E10086E1-6CE0-4A81-BEA6-C53B7F8D67A3}"/>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2015-06-16T16:48:00Z</cp:lastPrinted>
  <dcterms:created xsi:type="dcterms:W3CDTF">2015-06-19T21:12:00Z</dcterms:created>
  <dcterms:modified xsi:type="dcterms:W3CDTF">2015-06-19T21:44:00Z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0x0101006E56B4D1795A2E4DB2F0B01679ED314A009BA78B9080C1EE488D49D034B38A6374</vt:lpwstr>
  </property>
  <property fmtid="{D5CDD505-2E9C-101B-9397-08002B2CF9AE}" pid="3" name="Status">
    <vt:lpwstr>Templates</vt:lpwstr>
  </property>
  <property fmtid="{D5CDD505-2E9C-101B-9397-08002B2CF9AE}" pid="4" name="_docset_NoMedatataSyncRequired">
    <vt:lpwstr>False</vt:lpwstr>
  </property>
</Properties>
</file>