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2BC9EC06" w:rsidR="005B43A6" w:rsidRDefault="00905772" w:rsidP="00BC4721">
      <w:pPr>
        <w:pStyle w:val="NoSpacing"/>
      </w:pPr>
      <w:r>
        <w:t>June 29</w:t>
      </w:r>
      <w:r w:rsidR="005B43A6">
        <w:t>, 2015</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C21DFF4" w:rsidR="005B43A6" w:rsidRDefault="005B43A6" w:rsidP="00905772">
      <w:pPr>
        <w:pStyle w:val="NoSpacing"/>
        <w:ind w:left="504" w:hanging="504"/>
        <w:rPr>
          <w:i/>
        </w:rPr>
      </w:pPr>
      <w:r>
        <w:t xml:space="preserve">RE:  </w:t>
      </w:r>
      <w:r>
        <w:rPr>
          <w:i/>
        </w:rPr>
        <w:t xml:space="preserve">Washington Utilities and Transportation Commission v. </w:t>
      </w:r>
      <w:r w:rsidR="00905772">
        <w:rPr>
          <w:i/>
        </w:rPr>
        <w:t>Stars &amp; Stripes Shuttle Service, LLC</w:t>
      </w:r>
    </w:p>
    <w:p w14:paraId="0AFBF38B" w14:textId="77777777" w:rsidR="005B43A6" w:rsidRDefault="005B43A6" w:rsidP="00BC4721">
      <w:pPr>
        <w:pStyle w:val="NoSpacing"/>
      </w:pPr>
    </w:p>
    <w:p w14:paraId="5ECB61D4" w14:textId="7BB3576F" w:rsidR="005B43A6" w:rsidRDefault="005B43A6" w:rsidP="00BC4721">
      <w:pPr>
        <w:pStyle w:val="NoSpacing"/>
      </w:pPr>
      <w:r>
        <w:tab/>
        <w:t xml:space="preserve">Commission Staff’s Response to </w:t>
      </w:r>
      <w:r w:rsidR="008B1761">
        <w:t>Request for Hearing</w:t>
      </w:r>
      <w:r>
        <w:t xml:space="preserve"> </w:t>
      </w:r>
      <w:r w:rsidR="007134E2">
        <w:t>TC-</w:t>
      </w:r>
      <w:r w:rsidR="00905772">
        <w:t>150981</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641D4CE" w:rsidR="005B43A6" w:rsidRDefault="008B1761" w:rsidP="00BC4721">
      <w:pPr>
        <w:pStyle w:val="NoSpacing"/>
      </w:pPr>
      <w:r>
        <w:t>On May 2</w:t>
      </w:r>
      <w:r w:rsidR="007134E2">
        <w:t>2</w:t>
      </w:r>
      <w:r w:rsidR="005B43A6">
        <w:t>, 2015, the Utilities and Transportation Commission issued a $1,000 Penalt</w:t>
      </w:r>
      <w:r w:rsidR="00635B04">
        <w:t xml:space="preserve">y Assessment in Docket </w:t>
      </w:r>
      <w:r w:rsidR="007134E2">
        <w:t>TC-15098</w:t>
      </w:r>
      <w:r w:rsidR="00905772">
        <w:t>1</w:t>
      </w:r>
      <w:r w:rsidR="005B43A6">
        <w:t xml:space="preserve"> against</w:t>
      </w:r>
      <w:r w:rsidR="00635B04">
        <w:t xml:space="preserve"> </w:t>
      </w:r>
      <w:r w:rsidR="00905772">
        <w:t>Stars &amp; Stripes Shuttle Service, LLC</w:t>
      </w:r>
      <w:r w:rsidR="005B43A6">
        <w:t xml:space="preserve"> for 10 violations of Washington Administrative Code (WAC 480-</w:t>
      </w:r>
      <w:r w:rsidR="007134E2">
        <w:t>30-071</w:t>
      </w:r>
      <w:r w:rsidR="005B43A6">
        <w:t xml:space="preserve">), which requires </w:t>
      </w:r>
      <w:r w:rsidR="007134E2">
        <w:t>auto transportation</w:t>
      </w:r>
      <w:r w:rsidR="005B43A6">
        <w:t xml:space="preserve"> companies to furnish annual reports to the commission no later than May 1 each year.</w:t>
      </w:r>
    </w:p>
    <w:p w14:paraId="260964C4" w14:textId="77777777" w:rsidR="005B43A6" w:rsidRDefault="005B43A6" w:rsidP="00BC4721">
      <w:pPr>
        <w:pStyle w:val="NoSpacing"/>
      </w:pPr>
    </w:p>
    <w:p w14:paraId="22403C83" w14:textId="24647595" w:rsidR="005B43A6" w:rsidRDefault="005B43A6" w:rsidP="00BC4721">
      <w:pPr>
        <w:pStyle w:val="NoSpacing"/>
      </w:pPr>
      <w:r>
        <w:t xml:space="preserve">On </w:t>
      </w:r>
      <w:r w:rsidR="00905772">
        <w:t>June 8</w:t>
      </w:r>
      <w:r w:rsidR="00DB518B">
        <w:t>,</w:t>
      </w:r>
      <w:r w:rsidR="00635B04">
        <w:t xml:space="preserve"> 2015</w:t>
      </w:r>
      <w:r>
        <w:t xml:space="preserve">, </w:t>
      </w:r>
      <w:r w:rsidR="00905772">
        <w:t xml:space="preserve">Stars &amp; Stripes Shuttle Service, LLC </w:t>
      </w:r>
      <w:r>
        <w:t xml:space="preserve">wrote the commission requesting </w:t>
      </w:r>
      <w:r w:rsidR="008B1761">
        <w:t xml:space="preserve">a hearing </w:t>
      </w:r>
      <w:r w:rsidR="00905772">
        <w:t>but does not dispute the violation occurred</w:t>
      </w:r>
      <w:r w:rsidR="008B1761">
        <w:t>.</w:t>
      </w:r>
      <w:r>
        <w:t xml:space="preserve">  </w:t>
      </w:r>
      <w:r w:rsidR="008B1761">
        <w:t>In its hearing request, t</w:t>
      </w:r>
      <w:r>
        <w:t>he company states, “</w:t>
      </w:r>
      <w:r w:rsidR="00905772">
        <w:t>My own fault, but I put on my calendar due by 5/31/15 not 5/1/15.  When I received the email saying I was late I got the paperwork done”.</w:t>
      </w:r>
    </w:p>
    <w:p w14:paraId="1B32E304" w14:textId="77777777" w:rsidR="005B43A6" w:rsidRDefault="005B43A6" w:rsidP="00BC4721">
      <w:pPr>
        <w:pStyle w:val="NoSpacing"/>
      </w:pPr>
    </w:p>
    <w:p w14:paraId="35592AC9" w14:textId="531D8072" w:rsidR="005B43A6" w:rsidRDefault="005B43A6" w:rsidP="00BC4721">
      <w:pPr>
        <w:pStyle w:val="NoSpacing"/>
      </w:pPr>
      <w:r>
        <w:t xml:space="preserve">It is the company’s responsibility to ensure that the regulatory fee is paid and the annual report is filed by the May 1 deadline.  On February 27, 2015, Annual Report packets were mailed to all regulated </w:t>
      </w:r>
      <w:r w:rsidR="007134E2">
        <w:t>auto transportation</w:t>
      </w:r>
      <w:r>
        <w:t xml:space="preserve"> companies.  The instructions for annual report completion page of the annual report informed the regulated company that it must complete the annual report form, pay the regulatory fees, and return the materials by May 1, 2015, to avoid enforcement action.</w:t>
      </w:r>
    </w:p>
    <w:p w14:paraId="10F8AB27" w14:textId="77777777" w:rsidR="005B43A6" w:rsidRDefault="005B43A6" w:rsidP="00BC4721">
      <w:pPr>
        <w:pStyle w:val="NoSpacing"/>
      </w:pPr>
    </w:p>
    <w:p w14:paraId="6F1C24ED" w14:textId="77777777" w:rsidR="007758B8" w:rsidRDefault="00A70A37" w:rsidP="00524FEF">
      <w:pPr>
        <w:pStyle w:val="NoSpacing"/>
      </w:pPr>
      <w:r>
        <w:t xml:space="preserve">On </w:t>
      </w:r>
      <w:r w:rsidR="00905772">
        <w:t>June 5, 2015</w:t>
      </w:r>
      <w:r>
        <w:t xml:space="preserve">, </w:t>
      </w:r>
      <w:r w:rsidR="00905772">
        <w:t xml:space="preserve">Stars &amp; Stripes Shuttle Service, LLC </w:t>
      </w:r>
      <w:r>
        <w:t>filed an incomplete 2014 annual report</w:t>
      </w:r>
      <w:r w:rsidR="00905772">
        <w:t>,</w:t>
      </w:r>
      <w:r w:rsidR="00E7726E">
        <w:t xml:space="preserve"> paid the regulatory fees owed</w:t>
      </w:r>
      <w:r w:rsidR="00905772">
        <w:t xml:space="preserve"> and partially paid the late payment penalty</w:t>
      </w:r>
      <w:r>
        <w:t>.  Commission staff contact</w:t>
      </w:r>
      <w:r w:rsidR="00BD090F">
        <w:t>ed</w:t>
      </w:r>
      <w:r>
        <w:t xml:space="preserve"> the company</w:t>
      </w:r>
      <w:r w:rsidR="00DC4764">
        <w:t xml:space="preserve"> via email on </w:t>
      </w:r>
      <w:r w:rsidR="00524FEF">
        <w:t>June 8, 2015</w:t>
      </w:r>
      <w:r>
        <w:t xml:space="preserve"> regarding the deficient information including mileage data on Schedule 1, </w:t>
      </w:r>
      <w:r w:rsidR="00524FEF">
        <w:t xml:space="preserve">and outstanding late </w:t>
      </w:r>
      <w:r w:rsidR="007758B8">
        <w:t>payment penalty</w:t>
      </w:r>
      <w:r>
        <w:t xml:space="preserve">.  </w:t>
      </w:r>
      <w:r w:rsidR="007758B8">
        <w:t xml:space="preserve">On June 25, 2015, the company responded with the deficient information and paid the outstanding late payment </w:t>
      </w:r>
    </w:p>
    <w:p w14:paraId="0FBA4B30" w14:textId="77777777" w:rsidR="007758B8" w:rsidRDefault="007758B8" w:rsidP="00524FEF">
      <w:pPr>
        <w:pStyle w:val="NoSpacing"/>
      </w:pPr>
    </w:p>
    <w:p w14:paraId="78E326FB" w14:textId="77777777" w:rsidR="007758B8" w:rsidRDefault="007758B8" w:rsidP="00524FEF">
      <w:pPr>
        <w:pStyle w:val="NoSpacing"/>
      </w:pPr>
    </w:p>
    <w:p w14:paraId="5582D701" w14:textId="77777777" w:rsidR="007758B8" w:rsidRDefault="007758B8" w:rsidP="007758B8">
      <w:pPr>
        <w:pStyle w:val="NoSpacing"/>
      </w:pPr>
      <w:r>
        <w:lastRenderedPageBreak/>
        <w:t>UTC Annual Reports</w:t>
      </w:r>
    </w:p>
    <w:p w14:paraId="177F3162" w14:textId="77777777" w:rsidR="007758B8" w:rsidRDefault="007758B8" w:rsidP="007758B8">
      <w:pPr>
        <w:pStyle w:val="NoSpacing"/>
      </w:pPr>
      <w:r>
        <w:t>June 29, 2015</w:t>
      </w:r>
    </w:p>
    <w:p w14:paraId="05964549" w14:textId="77777777" w:rsidR="007758B8" w:rsidRDefault="007758B8" w:rsidP="007758B8">
      <w:pPr>
        <w:pStyle w:val="NoSpacing"/>
      </w:pPr>
      <w:r>
        <w:t>Page 2</w:t>
      </w:r>
    </w:p>
    <w:p w14:paraId="6C92C455" w14:textId="77777777" w:rsidR="007758B8" w:rsidRDefault="007758B8" w:rsidP="00524FEF">
      <w:pPr>
        <w:pStyle w:val="NoSpacing"/>
      </w:pPr>
    </w:p>
    <w:p w14:paraId="1BEC6F83" w14:textId="38E825A7" w:rsidR="00BD090F" w:rsidRDefault="007758B8" w:rsidP="00524FEF">
      <w:pPr>
        <w:pStyle w:val="NoSpacing"/>
      </w:pPr>
      <w:proofErr w:type="gramStart"/>
      <w:r>
        <w:t>penalty</w:t>
      </w:r>
      <w:proofErr w:type="gramEnd"/>
      <w:r w:rsidR="00524FEF">
        <w:t>.  Stars &amp; Stripes Shuttle Service, LLC previously missed the deadline to file its annual report and pay regulatory fees for the 2012 reporting year.  Due to the previous violation of WAC 480-30-071</w:t>
      </w:r>
      <w:r>
        <w:t xml:space="preserve"> </w:t>
      </w:r>
      <w:r w:rsidR="00524FEF">
        <w:t>and the company not presenting any compelling information, staff does not support any mitigation of the penalty.</w:t>
      </w:r>
      <w:bookmarkStart w:id="0" w:name="_GoBack"/>
      <w:bookmarkEnd w:id="0"/>
    </w:p>
    <w:p w14:paraId="0D362513" w14:textId="77777777" w:rsidR="00A70A37" w:rsidRDefault="00A70A37" w:rsidP="00BC4721">
      <w:pPr>
        <w:pStyle w:val="NoSpacing"/>
      </w:pPr>
    </w:p>
    <w:p w14:paraId="6343CBCE" w14:textId="1D7F0C55" w:rsidR="00772E32" w:rsidRDefault="00772E32" w:rsidP="00BC4721">
      <w:pPr>
        <w:pStyle w:val="NoSpacing"/>
      </w:pPr>
      <w:r>
        <w:t xml:space="preserve">If you have any questions regarding this recommendation, please contact Amy Andrews, Regulatory Analyst, at (360) 664-1157, or </w:t>
      </w:r>
      <w:hyperlink r:id="rId10" w:history="1">
        <w:r w:rsidRPr="0063039C">
          <w:rPr>
            <w:rStyle w:val="Hyperlink"/>
          </w:rPr>
          <w:t>aandrews@utc.wa.gov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934A" w14:textId="77777777" w:rsidR="00C02E0E" w:rsidRDefault="00C02E0E" w:rsidP="00AB61BF">
      <w:r>
        <w:separator/>
      </w:r>
    </w:p>
  </w:endnote>
  <w:endnote w:type="continuationSeparator" w:id="0">
    <w:p w14:paraId="22331FAC" w14:textId="77777777" w:rsidR="00C02E0E" w:rsidRDefault="00C02E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EA5A" w14:textId="77777777" w:rsidR="00C02E0E" w:rsidRDefault="00C02E0E" w:rsidP="00AB61BF">
      <w:r>
        <w:separator/>
      </w:r>
    </w:p>
  </w:footnote>
  <w:footnote w:type="continuationSeparator" w:id="0">
    <w:p w14:paraId="3D61ECDC" w14:textId="77777777" w:rsidR="00C02E0E" w:rsidRDefault="00C02E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620C6"/>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24FEF"/>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758B8"/>
    <w:rsid w:val="007A2CAE"/>
    <w:rsid w:val="007C5E20"/>
    <w:rsid w:val="007F6D68"/>
    <w:rsid w:val="008230E3"/>
    <w:rsid w:val="00826FEA"/>
    <w:rsid w:val="0083782A"/>
    <w:rsid w:val="00856CAA"/>
    <w:rsid w:val="008B1761"/>
    <w:rsid w:val="008C283E"/>
    <w:rsid w:val="008D4F02"/>
    <w:rsid w:val="008F1B59"/>
    <w:rsid w:val="00905772"/>
    <w:rsid w:val="009246E4"/>
    <w:rsid w:val="00944B34"/>
    <w:rsid w:val="0097341B"/>
    <w:rsid w:val="009765B2"/>
    <w:rsid w:val="00980F8E"/>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F1089"/>
    <w:rsid w:val="00C00362"/>
    <w:rsid w:val="00C02E0E"/>
    <w:rsid w:val="00C14192"/>
    <w:rsid w:val="00C3136A"/>
    <w:rsid w:val="00C31482"/>
    <w:rsid w:val="00C36B9D"/>
    <w:rsid w:val="00C42BDA"/>
    <w:rsid w:val="00C443C0"/>
    <w:rsid w:val="00C905EF"/>
    <w:rsid w:val="00C9626E"/>
    <w:rsid w:val="00CA017A"/>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D1C3A"/>
    <w:rsid w:val="00EE231D"/>
    <w:rsid w:val="00EE5575"/>
    <w:rsid w:val="00EF79E8"/>
    <w:rsid w:val="00F0157C"/>
    <w:rsid w:val="00F261F8"/>
    <w:rsid w:val="00F40076"/>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TC</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2015-06-29T17:24:05+00:00</Date1>
    <IsDocumentOrder xmlns="dc463f71-b30c-4ab2-9473-d307f9d35888" xsi:nil="true"/>
    <IsHighlyConfidential xmlns="dc463f71-b30c-4ab2-9473-d307f9d35888">false</IsHighlyConfidential>
    <CaseCompanyNames xmlns="dc463f71-b30c-4ab2-9473-d307f9d35888">Stars &amp; Stripes Shuttle Service, LLC</CaseCompanyNames>
    <DocketNumber xmlns="dc463f71-b30c-4ab2-9473-d307f9d35888">150981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9C3FB2AF0BB4D48903945E06227BFB8" ma:contentTypeVersion="119" ma:contentTypeDescription="" ma:contentTypeScope="" ma:versionID="75c3dcab5a7e1111bfedfcc7757ea84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10CF-4084-4783-8C04-85A3BDCD0A13}"/>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7FF67894-22EA-4375-9FE8-1EA14F8A5E46}"/>
</file>

<file path=customXml/itemProps5.xml><?xml version="1.0" encoding="utf-8"?>
<ds:datastoreItem xmlns:ds="http://schemas.openxmlformats.org/officeDocument/2006/customXml" ds:itemID="{8EC329AA-AD38-4186-B9F9-BC666F27FF60}"/>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Andrews, Amy (UTC)</cp:lastModifiedBy>
  <cp:revision>2</cp:revision>
  <cp:lastPrinted>2015-06-10T22:22:00Z</cp:lastPrinted>
  <dcterms:created xsi:type="dcterms:W3CDTF">2015-06-25T20:26:00Z</dcterms:created>
  <dcterms:modified xsi:type="dcterms:W3CDTF">2015-06-25T20:26:00Z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0x0101006E56B4D1795A2E4DB2F0B01679ED314A0079C3FB2AF0BB4D48903945E06227BFB8</vt:lpwstr>
  </property>
  <property fmtid="{D5CDD505-2E9C-101B-9397-08002B2CF9AE}" pid="3" name="Status">
    <vt:lpwstr>Templates</vt:lpwstr>
  </property>
  <property fmtid="{D5CDD505-2E9C-101B-9397-08002B2CF9AE}" pid="4" name="_docset_NoMedatataSyncRequired">
    <vt:lpwstr>False</vt:lpwstr>
  </property>
</Properties>
</file>