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BFD01B9" w:rsidR="005B43A6" w:rsidRDefault="00635B04" w:rsidP="00BC4721">
      <w:pPr>
        <w:pStyle w:val="NoSpacing"/>
      </w:pPr>
      <w:r>
        <w:t>June 1</w:t>
      </w:r>
      <w:r w:rsidR="00DB518B">
        <w:t>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131E10B" w:rsidR="005B43A6" w:rsidRDefault="005B43A6" w:rsidP="00BC4721">
      <w:pPr>
        <w:pStyle w:val="NoSpacing"/>
        <w:rPr>
          <w:i/>
        </w:rPr>
      </w:pPr>
      <w:r>
        <w:t xml:space="preserve">RE:  </w:t>
      </w:r>
      <w:r>
        <w:rPr>
          <w:i/>
        </w:rPr>
        <w:t xml:space="preserve">Washington Utilities and Transportation Commission v. </w:t>
      </w:r>
      <w:r w:rsidR="007134E2">
        <w:rPr>
          <w:i/>
        </w:rPr>
        <w:t>Rocket Transportation</w:t>
      </w:r>
      <w:r w:rsidR="00A70A37">
        <w:rPr>
          <w:i/>
        </w:rPr>
        <w:t xml:space="preserve"> LLC</w:t>
      </w:r>
    </w:p>
    <w:p w14:paraId="0AFBF38B" w14:textId="77777777" w:rsidR="005B43A6" w:rsidRDefault="005B43A6" w:rsidP="00BC4721">
      <w:pPr>
        <w:pStyle w:val="NoSpacing"/>
      </w:pPr>
    </w:p>
    <w:p w14:paraId="5ECB61D4" w14:textId="1954116A" w:rsidR="005B43A6" w:rsidRDefault="005B43A6" w:rsidP="00BC4721">
      <w:pPr>
        <w:pStyle w:val="NoSpacing"/>
      </w:pPr>
      <w:r>
        <w:tab/>
        <w:t xml:space="preserve">Commission Staff’s Response to </w:t>
      </w:r>
      <w:r w:rsidR="008B1761">
        <w:t>Request for Hearing</w:t>
      </w:r>
      <w:r>
        <w:t xml:space="preserve"> </w:t>
      </w:r>
      <w:r w:rsidR="007134E2">
        <w:t>TC-150980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19331E6" w:rsidR="005B43A6" w:rsidRDefault="008B1761" w:rsidP="00BC4721">
      <w:pPr>
        <w:pStyle w:val="NoSpacing"/>
      </w:pPr>
      <w:r>
        <w:t>On May 2</w:t>
      </w:r>
      <w:r w:rsidR="007134E2">
        <w:t>2</w:t>
      </w:r>
      <w:r w:rsidR="005B43A6">
        <w:t>, 2015, the Utilities and Transportation Commission issued a $1,000 Penalt</w:t>
      </w:r>
      <w:r w:rsidR="00635B04">
        <w:t xml:space="preserve">y Assessment in Docket </w:t>
      </w:r>
      <w:r w:rsidR="007134E2">
        <w:t>TC-150980</w:t>
      </w:r>
      <w:r w:rsidR="005B43A6">
        <w:t xml:space="preserve"> against</w:t>
      </w:r>
      <w:r w:rsidR="00635B04">
        <w:t xml:space="preserve"> </w:t>
      </w:r>
      <w:r w:rsidR="007134E2">
        <w:t>Rocket Transportation</w:t>
      </w:r>
      <w:r w:rsidR="00A70A37">
        <w:t xml:space="preserve"> LLC</w:t>
      </w:r>
      <w:r w:rsidR="005B43A6">
        <w:t xml:space="preserve"> for 10 violations of Washington Administrative Code (WAC 480-</w:t>
      </w:r>
      <w:r w:rsidR="007134E2">
        <w:t>30-071</w:t>
      </w:r>
      <w:r w:rsidR="005B43A6">
        <w:t xml:space="preserve">), which requires </w:t>
      </w:r>
      <w:r w:rsidR="007134E2">
        <w:t>auto transportation</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76EE024B" w:rsidR="005B43A6" w:rsidRDefault="005B43A6" w:rsidP="00BC4721">
      <w:pPr>
        <w:pStyle w:val="NoSpacing"/>
      </w:pPr>
      <w:r>
        <w:t xml:space="preserve">On </w:t>
      </w:r>
      <w:r w:rsidR="007134E2">
        <w:t>June 2</w:t>
      </w:r>
      <w:r w:rsidR="00DB518B">
        <w:t>,</w:t>
      </w:r>
      <w:r w:rsidR="00635B04">
        <w:t xml:space="preserve"> 2015</w:t>
      </w:r>
      <w:r>
        <w:t xml:space="preserve">, </w:t>
      </w:r>
      <w:r w:rsidR="007134E2">
        <w:t>Rocket Transportation</w:t>
      </w:r>
      <w:r w:rsidR="00A70A37">
        <w:t xml:space="preserve"> LLC</w:t>
      </w:r>
      <w:r w:rsidR="007134E2">
        <w:t xml:space="preserve"> </w:t>
      </w:r>
      <w:r>
        <w:t xml:space="preserve">wrote the commission requesting </w:t>
      </w:r>
      <w:r w:rsidR="008B1761">
        <w:t>a hearing disputing the violation occurred.</w:t>
      </w:r>
      <w:r>
        <w:t xml:space="preserve">  </w:t>
      </w:r>
      <w:r w:rsidR="008B1761">
        <w:t>In its hearing request, t</w:t>
      </w:r>
      <w:r>
        <w:t>he company states, “</w:t>
      </w:r>
      <w:r w:rsidR="007134E2">
        <w:t>Balance Sheet was returned May 10</w:t>
      </w:r>
      <w:r w:rsidR="007134E2" w:rsidRPr="007134E2">
        <w:rPr>
          <w:vertAlign w:val="superscript"/>
        </w:rPr>
        <w:t>th</w:t>
      </w:r>
      <w:r w:rsidR="007134E2">
        <w:t>, 2015.  Fuel amounts are not available just as they were not available last year.  We will work on this with our fuel provider”.</w:t>
      </w:r>
    </w:p>
    <w:p w14:paraId="1B32E304" w14:textId="77777777" w:rsidR="005B43A6" w:rsidRDefault="005B43A6" w:rsidP="00BC4721">
      <w:pPr>
        <w:pStyle w:val="NoSpacing"/>
      </w:pPr>
    </w:p>
    <w:p w14:paraId="35592AC9" w14:textId="531D807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7134E2">
        <w:t>auto transportation</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13416031" w14:textId="4C043C82" w:rsidR="00197714" w:rsidRDefault="00A70A37" w:rsidP="00BC4721">
      <w:pPr>
        <w:pStyle w:val="NoSpacing"/>
      </w:pPr>
      <w:r>
        <w:t>On April 29, 2015, Rocket Transportation LLC filed an incomplete 2014 annual report</w:t>
      </w:r>
      <w:r w:rsidR="00E7726E">
        <w:t xml:space="preserve"> and paid the regulatory fees owed</w:t>
      </w:r>
      <w:r>
        <w:t>.  Commission staff contact</w:t>
      </w:r>
      <w:r w:rsidR="00BD090F">
        <w:t>ed</w:t>
      </w:r>
      <w:r>
        <w:t xml:space="preserve"> the company</w:t>
      </w:r>
      <w:r w:rsidR="00DC4764">
        <w:t xml:space="preserve"> via email on April 30, 2015</w:t>
      </w:r>
      <w:r>
        <w:t xml:space="preserve"> regarding the deficient information including mileage data on Schedule 1, blank Balance Sheet on Schedule 4</w:t>
      </w:r>
      <w:r w:rsidR="00BD090F">
        <w:t xml:space="preserve">, and the trip and </w:t>
      </w:r>
      <w:r>
        <w:t xml:space="preserve">fuel usage </w:t>
      </w:r>
      <w:r w:rsidR="00BD090F">
        <w:t>statistics</w:t>
      </w:r>
      <w:r>
        <w:t xml:space="preserve"> on Schedule 5.  Rocket Transportation LLC</w:t>
      </w:r>
      <w:r w:rsidR="00BD090F">
        <w:t xml:space="preserve"> responded via email the same day providing the mileage data and noting the other information was being gathered.</w:t>
      </w:r>
    </w:p>
    <w:p w14:paraId="51D543F8" w14:textId="77777777" w:rsidR="00BD090F" w:rsidRDefault="00BD090F" w:rsidP="00BC4721">
      <w:pPr>
        <w:pStyle w:val="NoSpacing"/>
      </w:pPr>
    </w:p>
    <w:p w14:paraId="6FDFFA56" w14:textId="77777777" w:rsidR="00230D8E" w:rsidRDefault="00230D8E" w:rsidP="00BC4721">
      <w:pPr>
        <w:pStyle w:val="NoSpacing"/>
      </w:pPr>
    </w:p>
    <w:p w14:paraId="00492EC2" w14:textId="77777777" w:rsidR="00230D8E" w:rsidRDefault="00230D8E" w:rsidP="00230D8E">
      <w:pPr>
        <w:pStyle w:val="NoSpacing"/>
      </w:pPr>
      <w:r>
        <w:lastRenderedPageBreak/>
        <w:t>UTC Annual Reports</w:t>
      </w:r>
    </w:p>
    <w:p w14:paraId="12938027" w14:textId="77777777" w:rsidR="00230D8E" w:rsidRDefault="00230D8E" w:rsidP="00230D8E">
      <w:pPr>
        <w:pStyle w:val="NoSpacing"/>
      </w:pPr>
      <w:r>
        <w:t>June 15, 2015</w:t>
      </w:r>
    </w:p>
    <w:p w14:paraId="3FA80A12" w14:textId="77777777" w:rsidR="00230D8E" w:rsidRDefault="00230D8E" w:rsidP="00230D8E">
      <w:pPr>
        <w:pStyle w:val="NoSpacing"/>
      </w:pPr>
      <w:r>
        <w:t>Page 2</w:t>
      </w:r>
    </w:p>
    <w:p w14:paraId="7E939F0A" w14:textId="77777777" w:rsidR="00230D8E" w:rsidRDefault="00230D8E" w:rsidP="00BC4721">
      <w:pPr>
        <w:pStyle w:val="NoSpacing"/>
      </w:pPr>
    </w:p>
    <w:p w14:paraId="72E61C16" w14:textId="77777777" w:rsidR="00F261F8" w:rsidRDefault="00BD090F" w:rsidP="00BC4721">
      <w:pPr>
        <w:pStyle w:val="NoSpacing"/>
      </w:pPr>
      <w:r>
        <w:t xml:space="preserve">On May 11, 2015, Rocket Transportation filed an updated annual report to include the Balance Sheet.  On May 27, 2015, the company emailed commission staff providing an estimate for the </w:t>
      </w:r>
    </w:p>
    <w:p w14:paraId="1BEC6F83" w14:textId="6ADE8DDA" w:rsidR="00BD090F" w:rsidRDefault="00BD090F" w:rsidP="00BC4721">
      <w:pPr>
        <w:pStyle w:val="NoSpacing"/>
      </w:pPr>
      <w:bookmarkStart w:id="0" w:name="_GoBack"/>
      <w:bookmarkEnd w:id="0"/>
      <w:proofErr w:type="gramStart"/>
      <w:r>
        <w:t>trip</w:t>
      </w:r>
      <w:proofErr w:type="gramEnd"/>
      <w:r>
        <w:t xml:space="preserve"> data and again stating the fuel usage statistics were unavailable.  The company </w:t>
      </w:r>
      <w:r w:rsidR="00E7726E">
        <w:t>states</w:t>
      </w:r>
      <w:r>
        <w:t xml:space="preserve"> the fuel </w:t>
      </w:r>
      <w:r w:rsidR="00DC4764">
        <w:t>usage data</w:t>
      </w:r>
      <w:r>
        <w:t xml:space="preserve"> was unavailable for the 2013 reporting year due to the prior fuel provider company going out of business.  The commission accepted the 2013 report as Rocket Transportation was unable to obtain statistics from a company which ceased doing business.  However, Rocket Transportation</w:t>
      </w:r>
      <w:r w:rsidR="00E7726E">
        <w:t xml:space="preserve"> LLC</w:t>
      </w:r>
      <w:r>
        <w:t xml:space="preserve"> was aware of the requirement to provide fuel statistics and at minimum should have statistics available </w:t>
      </w:r>
      <w:r w:rsidR="00E7726E">
        <w:t>from the time the previous fuel</w:t>
      </w:r>
      <w:r>
        <w:t xml:space="preserve"> provider went out of business in February 2014 through December 31, 2014.</w:t>
      </w:r>
    </w:p>
    <w:p w14:paraId="580718FB" w14:textId="77777777" w:rsidR="00E7726E" w:rsidRDefault="00E7726E" w:rsidP="00BC4721">
      <w:pPr>
        <w:pStyle w:val="NoSpacing"/>
      </w:pPr>
    </w:p>
    <w:p w14:paraId="02B6BF76" w14:textId="0E49129A" w:rsidR="00BD090F" w:rsidRDefault="00E7726E" w:rsidP="00BC4721">
      <w:pPr>
        <w:pStyle w:val="NoSpacing"/>
      </w:pPr>
      <w:r>
        <w:t>Rocket Transportation LLC (which formerly operated under the name Rocket Enterprises LLC) previously missed the deadline for filing its annual report and paying its regulatory fees for the 2013 reporting year.  As the company acknowledges a complete 2014 annual report was not provided by the May 1 deadline, staff does not support the company’s request for hearing.  Due to the prior violations of WAC 480-30-071</w:t>
      </w:r>
      <w:r w:rsidR="00F261F8">
        <w:t xml:space="preserve"> and knowledge of the required trip and fuel usage statistics for the 2014 reporting year</w:t>
      </w:r>
      <w:r>
        <w:t xml:space="preserve">, staff does not support any mitigation of the penalty. </w:t>
      </w:r>
    </w:p>
    <w:p w14:paraId="0D362513" w14:textId="77777777" w:rsidR="00A70A37" w:rsidRDefault="00A70A37"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2015-06-15T18:09:24+00:00</Date1>
    <IsDocumentOrder xmlns="dc463f71-b30c-4ab2-9473-d307f9d35888" xsi:nil="true"/>
    <IsHighlyConfidential xmlns="dc463f71-b30c-4ab2-9473-d307f9d35888">false</IsHighlyConfidential>
    <CaseCompanyNames xmlns="dc463f71-b30c-4ab2-9473-d307f9d35888">Rocket Transportation LLC</CaseCompanyNames>
    <DocketNumber xmlns="dc463f71-b30c-4ab2-9473-d307f9d35888">150980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73EBD6BB744408F30B0A557930CB3" ma:contentTypeVersion="119" ma:contentTypeDescription="" ma:contentTypeScope="" ma:versionID="5f21d78a55fed3da84a8fbfc08934c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81E86-9D75-404D-8FD0-8AC90D171DC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41A7FA5-C2FE-4F4F-B461-3B9D61BB1536}"/>
</file>

<file path=customXml/itemProps5.xml><?xml version="1.0" encoding="utf-8"?>
<ds:datastoreItem xmlns:ds="http://schemas.openxmlformats.org/officeDocument/2006/customXml" ds:itemID="{7D082D8B-74FE-476C-8E39-04ACE38728E2}"/>
</file>

<file path=docProps/app.xml><?xml version="1.0" encoding="utf-8"?>
<Properties xmlns="http://schemas.openxmlformats.org/officeDocument/2006/extended-properties" xmlns:vt="http://schemas.openxmlformats.org/officeDocument/2006/docPropsVTypes">
  <Template>Normal</Template>
  <TotalTime>82</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6</cp:revision>
  <cp:lastPrinted>2015-06-10T22:22:00Z</cp:lastPrinted>
  <dcterms:created xsi:type="dcterms:W3CDTF">2015-06-12T17:16:00Z</dcterms:created>
  <dcterms:modified xsi:type="dcterms:W3CDTF">2015-06-12T22:47:00Z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0x0101006E56B4D1795A2E4DB2F0B01679ED314A000AB73EBD6BB744408F30B0A557930CB3</vt:lpwstr>
  </property>
  <property fmtid="{D5CDD505-2E9C-101B-9397-08002B2CF9AE}" pid="3" name="Status">
    <vt:lpwstr>Templates</vt:lpwstr>
  </property>
  <property fmtid="{D5CDD505-2E9C-101B-9397-08002B2CF9AE}" pid="4" name="_docset_NoMedatataSyncRequired">
    <vt:lpwstr>False</vt:lpwstr>
  </property>
</Properties>
</file>