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D5A17" w14:textId="77777777" w:rsidR="0081462F" w:rsidRPr="00764CC9" w:rsidRDefault="0081462F">
      <w:pPr>
        <w:pStyle w:val="BodyText"/>
        <w:rPr>
          <w:b/>
          <w:bCs/>
        </w:rPr>
      </w:pPr>
      <w:bookmarkStart w:id="0" w:name="_GoBack"/>
      <w:bookmarkEnd w:id="0"/>
      <w:r w:rsidRPr="00764CC9">
        <w:rPr>
          <w:b/>
          <w:bCs/>
        </w:rPr>
        <w:t>BEFORE THE WASHINGTON</w:t>
      </w:r>
    </w:p>
    <w:p w14:paraId="7A3D5A18" w14:textId="77777777" w:rsidR="0081462F" w:rsidRPr="00764CC9" w:rsidRDefault="0081462F">
      <w:pPr>
        <w:pStyle w:val="BodyText"/>
        <w:rPr>
          <w:b/>
          <w:bCs/>
        </w:rPr>
      </w:pPr>
      <w:r w:rsidRPr="00764CC9">
        <w:rPr>
          <w:b/>
          <w:bCs/>
        </w:rPr>
        <w:t xml:space="preserve">UTILITIES AND TRANSPORTATION </w:t>
      </w:r>
      <w:r w:rsidR="00D565DA">
        <w:rPr>
          <w:b/>
          <w:bCs/>
        </w:rPr>
        <w:t>COMMISSION</w:t>
      </w:r>
    </w:p>
    <w:p w14:paraId="7A3D5A19" w14:textId="77777777" w:rsidR="0081462F" w:rsidRPr="00764CC9" w:rsidRDefault="0081462F">
      <w:pPr>
        <w:rPr>
          <w:b/>
          <w:bCs/>
        </w:rPr>
      </w:pPr>
    </w:p>
    <w:p w14:paraId="7A3D5A1A" w14:textId="77777777" w:rsidR="009A292E" w:rsidRPr="00764CC9" w:rsidRDefault="009A292E">
      <w:pPr>
        <w:rPr>
          <w:b/>
          <w:bCs/>
        </w:rPr>
      </w:pPr>
    </w:p>
    <w:tbl>
      <w:tblPr>
        <w:tblW w:w="0" w:type="auto"/>
        <w:tblBorders>
          <w:insideH w:val="single" w:sz="4" w:space="0" w:color="auto"/>
        </w:tblBorders>
        <w:tblLook w:val="0000" w:firstRow="0" w:lastRow="0" w:firstColumn="0" w:lastColumn="0" w:noHBand="0" w:noVBand="0"/>
      </w:tblPr>
      <w:tblGrid>
        <w:gridCol w:w="4108"/>
        <w:gridCol w:w="300"/>
        <w:gridCol w:w="4088"/>
      </w:tblGrid>
      <w:tr w:rsidR="0081462F" w:rsidRPr="00764CC9" w14:paraId="7A3D5A33" w14:textId="77777777">
        <w:tc>
          <w:tcPr>
            <w:tcW w:w="4108" w:type="dxa"/>
          </w:tcPr>
          <w:p w14:paraId="7A3D5A1B" w14:textId="77777777" w:rsidR="0081462F" w:rsidRPr="00764CC9" w:rsidRDefault="0081462F">
            <w:pPr>
              <w:pStyle w:val="Header"/>
              <w:tabs>
                <w:tab w:val="clear" w:pos="4320"/>
                <w:tab w:val="clear" w:pos="8640"/>
              </w:tabs>
            </w:pPr>
            <w:r w:rsidRPr="00764CC9">
              <w:t>In the Matter of the Application of</w:t>
            </w:r>
          </w:p>
          <w:p w14:paraId="7A3D5A1C" w14:textId="77777777" w:rsidR="0081462F" w:rsidRPr="00764CC9" w:rsidRDefault="0081462F">
            <w:pPr>
              <w:pStyle w:val="Header"/>
              <w:tabs>
                <w:tab w:val="clear" w:pos="4320"/>
                <w:tab w:val="clear" w:pos="8640"/>
              </w:tabs>
            </w:pPr>
          </w:p>
          <w:p w14:paraId="7A3D5A1D" w14:textId="77777777" w:rsidR="00833157" w:rsidRPr="00764CC9" w:rsidRDefault="00897D64">
            <w:pPr>
              <w:pStyle w:val="Header"/>
              <w:tabs>
                <w:tab w:val="clear" w:pos="4320"/>
                <w:tab w:val="clear" w:pos="8640"/>
              </w:tabs>
            </w:pPr>
            <w:r>
              <w:t>GREEN MOUNTAIN H2O</w:t>
            </w:r>
            <w:r w:rsidR="00833157" w:rsidRPr="00764CC9">
              <w:t>,</w:t>
            </w:r>
          </w:p>
          <w:p w14:paraId="7A3D5A1E" w14:textId="77777777" w:rsidR="00B0617F" w:rsidRPr="00764CC9" w:rsidRDefault="00B0617F">
            <w:pPr>
              <w:pStyle w:val="Header"/>
              <w:tabs>
                <w:tab w:val="clear" w:pos="4320"/>
                <w:tab w:val="clear" w:pos="8640"/>
              </w:tabs>
            </w:pPr>
          </w:p>
          <w:p w14:paraId="7A3D5A1F" w14:textId="77777777" w:rsidR="0081462F" w:rsidRPr="00764CC9" w:rsidRDefault="0081462F">
            <w:pPr>
              <w:pStyle w:val="Header"/>
              <w:tabs>
                <w:tab w:val="clear" w:pos="4320"/>
                <w:tab w:val="clear" w:pos="8640"/>
              </w:tabs>
            </w:pPr>
            <w:r w:rsidRPr="00764CC9">
              <w:t xml:space="preserve">                Applicant,</w:t>
            </w:r>
          </w:p>
          <w:p w14:paraId="7A3D5A20" w14:textId="77777777" w:rsidR="0081462F" w:rsidRPr="00764CC9" w:rsidRDefault="0081462F"/>
          <w:p w14:paraId="7A3D5A21" w14:textId="77777777" w:rsidR="0081462F" w:rsidRPr="00764CC9" w:rsidRDefault="0081462F">
            <w:pPr>
              <w:rPr>
                <w:b/>
                <w:bCs/>
              </w:rPr>
            </w:pPr>
            <w:r w:rsidRPr="00764CC9">
              <w:t xml:space="preserve">For the Sale and Transfer of Assets to </w:t>
            </w:r>
          </w:p>
          <w:p w14:paraId="7A3D5A22" w14:textId="77777777" w:rsidR="00375E3F" w:rsidRPr="00764CC9" w:rsidRDefault="00897D64">
            <w:pPr>
              <w:rPr>
                <w:bCs/>
              </w:rPr>
            </w:pPr>
            <w:r>
              <w:rPr>
                <w:bCs/>
              </w:rPr>
              <w:t>KALAMA WATER, LLC</w:t>
            </w:r>
          </w:p>
          <w:p w14:paraId="7A3D5A23" w14:textId="77777777" w:rsidR="0081462F" w:rsidRPr="00764CC9" w:rsidRDefault="0081462F">
            <w:r w:rsidRPr="00764CC9">
              <w:t xml:space="preserve"> . . . . . . . . . . . . . . . . . . . . . . . . . . . . . . . </w:t>
            </w:r>
          </w:p>
        </w:tc>
        <w:tc>
          <w:tcPr>
            <w:tcW w:w="300" w:type="dxa"/>
          </w:tcPr>
          <w:p w14:paraId="7A3D5A24" w14:textId="77777777" w:rsidR="0081462F" w:rsidRPr="00764CC9" w:rsidRDefault="0081462F">
            <w:r w:rsidRPr="00764CC9">
              <w:t>)</w:t>
            </w:r>
          </w:p>
          <w:p w14:paraId="7A3D5A25" w14:textId="77777777" w:rsidR="0081462F" w:rsidRPr="00764CC9" w:rsidRDefault="0081462F">
            <w:r w:rsidRPr="00764CC9">
              <w:t>)</w:t>
            </w:r>
          </w:p>
          <w:p w14:paraId="7A3D5A26" w14:textId="77777777" w:rsidR="0081462F" w:rsidRPr="00764CC9" w:rsidRDefault="0081462F">
            <w:r w:rsidRPr="00764CC9">
              <w:t>)</w:t>
            </w:r>
          </w:p>
          <w:p w14:paraId="7A3D5A27" w14:textId="77777777" w:rsidR="0081462F" w:rsidRPr="00764CC9" w:rsidRDefault="0081462F">
            <w:r w:rsidRPr="00764CC9">
              <w:t>)</w:t>
            </w:r>
          </w:p>
          <w:p w14:paraId="7A3D5A28" w14:textId="77777777" w:rsidR="0081462F" w:rsidRPr="00764CC9" w:rsidRDefault="0081462F">
            <w:r w:rsidRPr="00764CC9">
              <w:t>)</w:t>
            </w:r>
          </w:p>
          <w:p w14:paraId="7A3D5A29" w14:textId="77777777" w:rsidR="0081462F" w:rsidRPr="00764CC9" w:rsidRDefault="0081462F">
            <w:r w:rsidRPr="00764CC9">
              <w:t>)</w:t>
            </w:r>
          </w:p>
          <w:p w14:paraId="7A3D5A2A" w14:textId="77777777" w:rsidR="0081462F" w:rsidRPr="00764CC9" w:rsidRDefault="0081462F">
            <w:r w:rsidRPr="00764CC9">
              <w:t>)</w:t>
            </w:r>
          </w:p>
          <w:p w14:paraId="7A3D5A2B" w14:textId="77777777" w:rsidR="0081462F" w:rsidRPr="00764CC9" w:rsidRDefault="0081462F">
            <w:r w:rsidRPr="00764CC9">
              <w:t>)</w:t>
            </w:r>
          </w:p>
          <w:p w14:paraId="7A3D5A2D" w14:textId="3FB4632D" w:rsidR="00833157" w:rsidRPr="00764CC9" w:rsidRDefault="0081462F">
            <w:r w:rsidRPr="00764CC9">
              <w:t>)</w:t>
            </w:r>
          </w:p>
        </w:tc>
        <w:tc>
          <w:tcPr>
            <w:tcW w:w="4088" w:type="dxa"/>
          </w:tcPr>
          <w:p w14:paraId="7A3D5A2E" w14:textId="77777777" w:rsidR="0081462F" w:rsidRPr="00764CC9" w:rsidRDefault="0081462F">
            <w:pPr>
              <w:rPr>
                <w:bCs/>
              </w:rPr>
            </w:pPr>
            <w:r w:rsidRPr="00764CC9">
              <w:t xml:space="preserve">DOCKET </w:t>
            </w:r>
            <w:r w:rsidR="00897D64">
              <w:t>UW-150742</w:t>
            </w:r>
          </w:p>
          <w:p w14:paraId="7A3D5A2F" w14:textId="77777777" w:rsidR="0081462F" w:rsidRPr="00764CC9" w:rsidRDefault="0081462F">
            <w:pPr>
              <w:ind w:left="720"/>
            </w:pPr>
          </w:p>
          <w:p w14:paraId="7A3D5A30" w14:textId="77777777" w:rsidR="0081462F" w:rsidRPr="00764CC9" w:rsidRDefault="00CE0B7B">
            <w:pPr>
              <w:rPr>
                <w:bCs/>
              </w:rPr>
            </w:pPr>
            <w:r w:rsidRPr="00764CC9">
              <w:t>ORDER</w:t>
            </w:r>
            <w:r w:rsidR="0081462F" w:rsidRPr="00764CC9">
              <w:t xml:space="preserve"> </w:t>
            </w:r>
            <w:r w:rsidR="00897D64">
              <w:t>01</w:t>
            </w:r>
          </w:p>
          <w:p w14:paraId="7A3D5A31" w14:textId="77777777" w:rsidR="0081462F" w:rsidRPr="00764CC9" w:rsidRDefault="0081462F"/>
          <w:p w14:paraId="7A3D5A32" w14:textId="77777777" w:rsidR="0081462F" w:rsidRPr="00764CC9" w:rsidRDefault="0081462F">
            <w:r w:rsidRPr="00764CC9">
              <w:t>ORDER GRANTING APPLICATION FOR SALE</w:t>
            </w:r>
            <w:r w:rsidR="00F73F62" w:rsidRPr="00764CC9">
              <w:t xml:space="preserve"> AND TRANSFER OF ASSETS;</w:t>
            </w:r>
            <w:r w:rsidRPr="00764CC9">
              <w:t xml:space="preserve"> </w:t>
            </w:r>
            <w:r w:rsidR="00F73F62" w:rsidRPr="00764CC9">
              <w:t>ADOPTING TAR</w:t>
            </w:r>
            <w:r w:rsidR="001A36F8" w:rsidRPr="00764CC9">
              <w:t>I</w:t>
            </w:r>
            <w:r w:rsidR="00F73F62" w:rsidRPr="00764CC9">
              <w:t>FF</w:t>
            </w:r>
            <w:r w:rsidRPr="00764CC9">
              <w:t xml:space="preserve"> </w:t>
            </w:r>
          </w:p>
        </w:tc>
      </w:tr>
    </w:tbl>
    <w:p w14:paraId="7A3D5A34" w14:textId="77777777" w:rsidR="009A292E" w:rsidRPr="00764CC9" w:rsidRDefault="009A292E">
      <w:pPr>
        <w:pStyle w:val="Header"/>
        <w:tabs>
          <w:tab w:val="clear" w:pos="4320"/>
          <w:tab w:val="clear" w:pos="8640"/>
        </w:tabs>
      </w:pPr>
    </w:p>
    <w:p w14:paraId="7A3D5A35" w14:textId="77777777" w:rsidR="0081462F" w:rsidRPr="00764CC9" w:rsidRDefault="0081462F" w:rsidP="00F73BD2">
      <w:pPr>
        <w:pStyle w:val="Heading2"/>
        <w:spacing w:line="320" w:lineRule="exact"/>
        <w:rPr>
          <w:b/>
          <w:bCs/>
          <w:u w:val="none"/>
        </w:rPr>
      </w:pPr>
      <w:r w:rsidRPr="00764CC9">
        <w:rPr>
          <w:b/>
          <w:bCs/>
          <w:u w:val="none"/>
        </w:rPr>
        <w:t>BACKGROUND</w:t>
      </w:r>
    </w:p>
    <w:p w14:paraId="7A3D5A36" w14:textId="77777777" w:rsidR="0081462F" w:rsidRPr="00764CC9" w:rsidRDefault="0081462F" w:rsidP="00F73BD2">
      <w:pPr>
        <w:pStyle w:val="Header"/>
        <w:tabs>
          <w:tab w:val="clear" w:pos="4320"/>
          <w:tab w:val="clear" w:pos="8640"/>
        </w:tabs>
        <w:spacing w:line="320" w:lineRule="exact"/>
      </w:pPr>
    </w:p>
    <w:p w14:paraId="7A3D5A37" w14:textId="3B51D16B" w:rsidR="0034018E" w:rsidRPr="00764CC9" w:rsidRDefault="0081462F" w:rsidP="005B6789">
      <w:pPr>
        <w:pStyle w:val="FindingsConclusions"/>
      </w:pPr>
      <w:r w:rsidRPr="00764CC9">
        <w:t>On</w:t>
      </w:r>
      <w:r w:rsidR="00B0617F" w:rsidRPr="00764CC9">
        <w:t xml:space="preserve"> </w:t>
      </w:r>
      <w:r w:rsidR="00897D64">
        <w:t>May 6, 2015</w:t>
      </w:r>
      <w:r w:rsidRPr="00764CC9">
        <w:t>,</w:t>
      </w:r>
      <w:r w:rsidR="00F73F62" w:rsidRPr="00764CC9">
        <w:rPr>
          <w:b/>
          <w:bCs/>
        </w:rPr>
        <w:t xml:space="preserve"> </w:t>
      </w:r>
      <w:r w:rsidR="00897D64" w:rsidRPr="00897D64">
        <w:t>Green Mountain</w:t>
      </w:r>
      <w:r w:rsidR="00897D64">
        <w:t xml:space="preserve"> H2O</w:t>
      </w:r>
      <w:r w:rsidRPr="00764CC9">
        <w:rPr>
          <w:b/>
          <w:bCs/>
        </w:rPr>
        <w:t xml:space="preserve"> </w:t>
      </w:r>
      <w:r w:rsidRPr="00764CC9">
        <w:t>(</w:t>
      </w:r>
      <w:r w:rsidR="00897D64" w:rsidRPr="00897D64">
        <w:rPr>
          <w:bCs/>
        </w:rPr>
        <w:t>Green Mountain</w:t>
      </w:r>
      <w:r w:rsidR="00B0617F" w:rsidRPr="00764CC9">
        <w:rPr>
          <w:b/>
          <w:bCs/>
        </w:rPr>
        <w:t xml:space="preserve"> </w:t>
      </w:r>
      <w:r w:rsidR="00670841" w:rsidRPr="00764CC9">
        <w:rPr>
          <w:bCs/>
        </w:rPr>
        <w:t>or</w:t>
      </w:r>
      <w:r w:rsidR="005A6393">
        <w:rPr>
          <w:bCs/>
        </w:rPr>
        <w:t xml:space="preserve"> the U</w:t>
      </w:r>
      <w:r w:rsidR="00670841" w:rsidRPr="00764CC9">
        <w:rPr>
          <w:bCs/>
        </w:rPr>
        <w:t>tility</w:t>
      </w:r>
      <w:r w:rsidRPr="00764CC9">
        <w:t xml:space="preserve">) and </w:t>
      </w:r>
      <w:r w:rsidR="00897D64" w:rsidRPr="00897D64">
        <w:rPr>
          <w:bCs/>
        </w:rPr>
        <w:t>Kalama Water</w:t>
      </w:r>
      <w:r w:rsidR="00897D64">
        <w:rPr>
          <w:bCs/>
        </w:rPr>
        <w:t>, LLC</w:t>
      </w:r>
      <w:r w:rsidR="00F73F62" w:rsidRPr="00764CC9">
        <w:t xml:space="preserve"> </w:t>
      </w:r>
      <w:r w:rsidRPr="00764CC9">
        <w:t>(</w:t>
      </w:r>
      <w:r w:rsidR="00897D64" w:rsidRPr="00897D64">
        <w:t>Kalama</w:t>
      </w:r>
      <w:r w:rsidR="005A6393">
        <w:t xml:space="preserve"> or the company</w:t>
      </w:r>
      <w:r w:rsidRPr="00764CC9">
        <w:t>)</w:t>
      </w:r>
      <w:r w:rsidR="00670841" w:rsidRPr="00764CC9">
        <w:t xml:space="preserve"> (collectively, the companies)</w:t>
      </w:r>
      <w:r w:rsidRPr="00764CC9">
        <w:t xml:space="preserve">, filed </w:t>
      </w:r>
      <w:r w:rsidR="007C3CD3" w:rsidRPr="00764CC9">
        <w:t xml:space="preserve">with the Washington Utilities and Transportation </w:t>
      </w:r>
      <w:r w:rsidR="00D565DA">
        <w:t>Commission</w:t>
      </w:r>
      <w:r w:rsidR="007C3CD3" w:rsidRPr="00764CC9">
        <w:t xml:space="preserve"> (</w:t>
      </w:r>
      <w:r w:rsidR="00D565DA">
        <w:t>Commission</w:t>
      </w:r>
      <w:r w:rsidR="007C3CD3" w:rsidRPr="00764CC9">
        <w:t xml:space="preserve">) </w:t>
      </w:r>
      <w:r w:rsidRPr="00764CC9">
        <w:t xml:space="preserve">an </w:t>
      </w:r>
      <w:r w:rsidR="00C464DD">
        <w:t>A</w:t>
      </w:r>
      <w:r w:rsidRPr="00764CC9">
        <w:t xml:space="preserve">pplication for </w:t>
      </w:r>
      <w:r w:rsidR="00C464DD">
        <w:t>S</w:t>
      </w:r>
      <w:r w:rsidRPr="00764CC9">
        <w:t xml:space="preserve">ale and </w:t>
      </w:r>
      <w:r w:rsidR="00C464DD">
        <w:t>T</w:t>
      </w:r>
      <w:r w:rsidRPr="00764CC9">
        <w:t xml:space="preserve">ransfer of </w:t>
      </w:r>
      <w:r w:rsidR="00C464DD">
        <w:t>A</w:t>
      </w:r>
      <w:r w:rsidRPr="00764CC9">
        <w:t>ssets</w:t>
      </w:r>
      <w:r w:rsidR="00072561">
        <w:t xml:space="preserve"> </w:t>
      </w:r>
      <w:r w:rsidR="00072561" w:rsidRPr="00896EEE">
        <w:t>for three water systems</w:t>
      </w:r>
      <w:r w:rsidRPr="00764CC9">
        <w:t xml:space="preserve"> pursuant to the provisions of </w:t>
      </w:r>
      <w:r w:rsidR="00297376" w:rsidRPr="00D565DA">
        <w:t>RCW 80.12</w:t>
      </w:r>
      <w:r w:rsidR="0034018E" w:rsidRPr="00764CC9">
        <w:t>.</w:t>
      </w:r>
    </w:p>
    <w:p w14:paraId="7A3D5A38" w14:textId="77777777" w:rsidR="0081462F" w:rsidRPr="00764CC9" w:rsidRDefault="0081462F" w:rsidP="005B6789">
      <w:pPr>
        <w:pStyle w:val="FindingsConclusions"/>
        <w:numPr>
          <w:ilvl w:val="0"/>
          <w:numId w:val="0"/>
        </w:numPr>
        <w:ind w:left="700"/>
      </w:pPr>
    </w:p>
    <w:p w14:paraId="7A3D5A39" w14:textId="5F478DA7" w:rsidR="0073523C" w:rsidRPr="00764CC9" w:rsidRDefault="00897D64" w:rsidP="005B6789">
      <w:pPr>
        <w:pStyle w:val="FindingsConclusions"/>
      </w:pPr>
      <w:r w:rsidRPr="00897D64">
        <w:t>Green Mountain</w:t>
      </w:r>
      <w:r w:rsidR="00D565DA">
        <w:rPr>
          <w:bCs/>
        </w:rPr>
        <w:t>’</w:t>
      </w:r>
      <w:r w:rsidR="0034018E" w:rsidRPr="00764CC9">
        <w:rPr>
          <w:bCs/>
        </w:rPr>
        <w:t>s</w:t>
      </w:r>
      <w:r w:rsidR="00220DC7" w:rsidRPr="00764CC9">
        <w:rPr>
          <w:bCs/>
        </w:rPr>
        <w:t xml:space="preserve"> service area</w:t>
      </w:r>
      <w:r w:rsidR="00AB5A4C" w:rsidRPr="00764CC9">
        <w:rPr>
          <w:b/>
          <w:bCs/>
        </w:rPr>
        <w:t xml:space="preserve"> </w:t>
      </w:r>
      <w:r w:rsidR="0064067B" w:rsidRPr="0064067B">
        <w:rPr>
          <w:bCs/>
        </w:rPr>
        <w:t>related to the three water systems are</w:t>
      </w:r>
      <w:r w:rsidR="0081462F" w:rsidRPr="00764CC9">
        <w:t xml:space="preserve"> located </w:t>
      </w:r>
      <w:r w:rsidR="00A17C3F" w:rsidRPr="00764CC9">
        <w:t xml:space="preserve">near </w:t>
      </w:r>
      <w:r>
        <w:t>the City of Kalama</w:t>
      </w:r>
      <w:r w:rsidR="00AB7DD1" w:rsidRPr="00764CC9">
        <w:t xml:space="preserve"> </w:t>
      </w:r>
      <w:r w:rsidR="00E90AA2" w:rsidRPr="00764CC9">
        <w:t xml:space="preserve">in </w:t>
      </w:r>
      <w:r>
        <w:t>Cowlitz County</w:t>
      </w:r>
      <w:r w:rsidR="00220DC7" w:rsidRPr="00764CC9">
        <w:t xml:space="preserve">. </w:t>
      </w:r>
      <w:r w:rsidR="0034018E" w:rsidRPr="00764CC9">
        <w:t xml:space="preserve"> </w:t>
      </w:r>
      <w:r w:rsidRPr="00897D64">
        <w:t xml:space="preserve">Green </w:t>
      </w:r>
      <w:r w:rsidRPr="00896EEE">
        <w:t>Mountain</w:t>
      </w:r>
      <w:r w:rsidR="00D565DA" w:rsidRPr="00896EEE">
        <w:t>’</w:t>
      </w:r>
      <w:r w:rsidR="00072561" w:rsidRPr="00896EEE">
        <w:t>s three water systems</w:t>
      </w:r>
      <w:r w:rsidR="00F73F62" w:rsidRPr="00764CC9">
        <w:rPr>
          <w:bCs/>
        </w:rPr>
        <w:t xml:space="preserve"> </w:t>
      </w:r>
      <w:r w:rsidR="00E90AA2" w:rsidRPr="00764CC9">
        <w:t>ha</w:t>
      </w:r>
      <w:r w:rsidR="00C464DD">
        <w:t>ve</w:t>
      </w:r>
      <w:r w:rsidR="00E90AA2" w:rsidRPr="00764CC9">
        <w:t xml:space="preserve"> </w:t>
      </w:r>
      <w:r>
        <w:t>seven</w:t>
      </w:r>
      <w:r w:rsidR="00E90AA2" w:rsidRPr="00764CC9">
        <w:t xml:space="preserve"> </w:t>
      </w:r>
      <w:r w:rsidR="00501F17" w:rsidRPr="00764CC9">
        <w:t>customers.</w:t>
      </w:r>
      <w:r w:rsidR="00E90AA2" w:rsidRPr="00764CC9">
        <w:t xml:space="preserve"> </w:t>
      </w:r>
      <w:r w:rsidR="0034018E" w:rsidRPr="00764CC9">
        <w:t xml:space="preserve"> </w:t>
      </w:r>
      <w:r w:rsidR="005A6393">
        <w:t>The U</w:t>
      </w:r>
      <w:r w:rsidR="00501F17" w:rsidRPr="00764CC9">
        <w:t>tility</w:t>
      </w:r>
      <w:r w:rsidR="00D565DA">
        <w:t>’</w:t>
      </w:r>
      <w:r w:rsidR="00501F17" w:rsidRPr="00764CC9">
        <w:t xml:space="preserve">s </w:t>
      </w:r>
      <w:r w:rsidR="00072561">
        <w:t xml:space="preserve">three water </w:t>
      </w:r>
      <w:r w:rsidR="00501F17" w:rsidRPr="00764CC9">
        <w:t>system</w:t>
      </w:r>
      <w:r w:rsidR="00072561">
        <w:t>s</w:t>
      </w:r>
      <w:r w:rsidR="00501F17" w:rsidRPr="00764CC9">
        <w:t xml:space="preserve"> </w:t>
      </w:r>
      <w:r w:rsidR="00072561">
        <w:t>are</w:t>
      </w:r>
      <w:r w:rsidR="00F73F62" w:rsidRPr="00764CC9">
        <w:t xml:space="preserve"> </w:t>
      </w:r>
      <w:r w:rsidR="00501F17" w:rsidRPr="00764CC9">
        <w:t xml:space="preserve">known as </w:t>
      </w:r>
      <w:r w:rsidR="00DF15B5">
        <w:rPr>
          <w:bCs/>
        </w:rPr>
        <w:t>Columbia Crest 3, the View Phase 1, and the View Phase 2</w:t>
      </w:r>
      <w:r w:rsidR="00501F17" w:rsidRPr="00764CC9">
        <w:rPr>
          <w:bCs/>
        </w:rPr>
        <w:t xml:space="preserve"> (ID</w:t>
      </w:r>
      <w:r w:rsidR="00B83619" w:rsidRPr="00764CC9">
        <w:rPr>
          <w:bCs/>
        </w:rPr>
        <w:t>#</w:t>
      </w:r>
      <w:r w:rsidR="00DF15B5">
        <w:rPr>
          <w:bCs/>
        </w:rPr>
        <w:t xml:space="preserve"> AA979D, </w:t>
      </w:r>
      <w:r w:rsidR="005A6393">
        <w:rPr>
          <w:bCs/>
        </w:rPr>
        <w:t>AB059E, and AB1624, respectively</w:t>
      </w:r>
      <w:r w:rsidR="00501F17" w:rsidRPr="00764CC9">
        <w:rPr>
          <w:bCs/>
        </w:rPr>
        <w:t>)</w:t>
      </w:r>
      <w:r w:rsidR="00501F17" w:rsidRPr="00764CC9">
        <w:t>.</w:t>
      </w:r>
    </w:p>
    <w:p w14:paraId="7A3D5A3A" w14:textId="77777777" w:rsidR="0073523C" w:rsidRPr="00764CC9" w:rsidRDefault="0073523C" w:rsidP="005B6789">
      <w:pPr>
        <w:pStyle w:val="FindingsConclusions"/>
        <w:numPr>
          <w:ilvl w:val="0"/>
          <w:numId w:val="0"/>
        </w:numPr>
        <w:ind w:left="-720"/>
      </w:pPr>
    </w:p>
    <w:p w14:paraId="7A3D5A3B" w14:textId="37557A5E" w:rsidR="0003348F" w:rsidRDefault="0003348F" w:rsidP="005B6789">
      <w:pPr>
        <w:pStyle w:val="FindingsConclusions"/>
      </w:pPr>
      <w:r>
        <w:t xml:space="preserve">Kalama was organized to </w:t>
      </w:r>
      <w:r w:rsidR="00F91D29">
        <w:t>own</w:t>
      </w:r>
      <w:r>
        <w:t xml:space="preserve"> the three water systems purchased from Green Mountain and </w:t>
      </w:r>
      <w:r w:rsidR="00F91D29">
        <w:t>owns</w:t>
      </w:r>
      <w:r>
        <w:t xml:space="preserve"> no other water systems.</w:t>
      </w:r>
      <w:r w:rsidR="00C464DD">
        <w:t xml:space="preserve"> </w:t>
      </w:r>
      <w:r>
        <w:t xml:space="preserve"> The company acquired the three water systems from Green Mountain for zero dollars</w:t>
      </w:r>
      <w:r w:rsidR="00896EEE">
        <w:t>.</w:t>
      </w:r>
    </w:p>
    <w:p w14:paraId="7A3D5A3C" w14:textId="77777777" w:rsidR="0003348F" w:rsidRDefault="0003348F" w:rsidP="00896EEE">
      <w:pPr>
        <w:pStyle w:val="ListParagraph"/>
      </w:pPr>
    </w:p>
    <w:p w14:paraId="7A3D5A3D" w14:textId="24A2EE7C" w:rsidR="0081462F" w:rsidRDefault="006C269A" w:rsidP="005B6789">
      <w:pPr>
        <w:pStyle w:val="FindingsConclusions"/>
      </w:pPr>
      <w:r w:rsidRPr="00764CC9">
        <w:t>T</w:t>
      </w:r>
      <w:r w:rsidR="0073523C" w:rsidRPr="00764CC9">
        <w:t>he purchasing utility assumes the regulator</w:t>
      </w:r>
      <w:r w:rsidR="005A6393">
        <w:t>y obligations of the purchased U</w:t>
      </w:r>
      <w:r w:rsidR="0073523C" w:rsidRPr="00764CC9">
        <w:t xml:space="preserve">tility. </w:t>
      </w:r>
      <w:r w:rsidR="0034018E" w:rsidRPr="00764CC9">
        <w:t xml:space="preserve"> </w:t>
      </w:r>
      <w:r w:rsidR="006976F2" w:rsidRPr="00764CC9">
        <w:t xml:space="preserve">If the </w:t>
      </w:r>
      <w:r w:rsidR="00D565DA">
        <w:t>Commission</w:t>
      </w:r>
      <w:r w:rsidR="0073523C" w:rsidRPr="00764CC9">
        <w:t xml:space="preserve"> approves the sale and transfer of </w:t>
      </w:r>
      <w:r w:rsidR="00897D64" w:rsidRPr="00897D64">
        <w:t>Green Mountain</w:t>
      </w:r>
      <w:r w:rsidR="006976F2" w:rsidRPr="00764CC9">
        <w:rPr>
          <w:b/>
          <w:bCs/>
        </w:rPr>
        <w:t xml:space="preserve"> </w:t>
      </w:r>
      <w:r w:rsidR="0034018E" w:rsidRPr="00764CC9">
        <w:t>to</w:t>
      </w:r>
      <w:r w:rsidR="00B83619" w:rsidRPr="00764CC9">
        <w:t xml:space="preserve"> </w:t>
      </w:r>
      <w:r w:rsidR="00897D64" w:rsidRPr="00897D64">
        <w:rPr>
          <w:bCs/>
        </w:rPr>
        <w:t>Kalama</w:t>
      </w:r>
      <w:r w:rsidR="00C464DD">
        <w:t xml:space="preserve">, </w:t>
      </w:r>
      <w:r w:rsidR="00897D64" w:rsidRPr="00897D64">
        <w:rPr>
          <w:bCs/>
        </w:rPr>
        <w:t>Kalama</w:t>
      </w:r>
      <w:r w:rsidR="0073523C" w:rsidRPr="00764CC9">
        <w:t xml:space="preserve"> will be subject to</w:t>
      </w:r>
      <w:r w:rsidR="0034018E" w:rsidRPr="00764CC9">
        <w:t xml:space="preserve"> </w:t>
      </w:r>
      <w:r w:rsidR="00AB7DD1" w:rsidRPr="00764CC9">
        <w:t>any</w:t>
      </w:r>
      <w:r w:rsidR="0034018E" w:rsidRPr="00764CC9">
        <w:t xml:space="preserve"> obligations the </w:t>
      </w:r>
      <w:r w:rsidR="00D565DA">
        <w:t>Commission</w:t>
      </w:r>
      <w:r w:rsidR="0034018E" w:rsidRPr="00764CC9">
        <w:t xml:space="preserve"> imposed on</w:t>
      </w:r>
      <w:r w:rsidR="00DB0CF5" w:rsidRPr="00764CC9">
        <w:t xml:space="preserve"> </w:t>
      </w:r>
      <w:r w:rsidR="00897D64" w:rsidRPr="00897D64">
        <w:t>Green Mountain</w:t>
      </w:r>
      <w:r w:rsidR="00AB7DD1" w:rsidRPr="00764CC9">
        <w:t>.</w:t>
      </w:r>
      <w:r w:rsidR="0073523C" w:rsidRPr="00764CC9">
        <w:t xml:space="preserve">  </w:t>
      </w:r>
    </w:p>
    <w:p w14:paraId="7A3D5A3E" w14:textId="77777777" w:rsidR="0003348F" w:rsidRDefault="0003348F" w:rsidP="00896EEE">
      <w:pPr>
        <w:pStyle w:val="ListParagraph"/>
      </w:pPr>
    </w:p>
    <w:p w14:paraId="7A3D5A3F" w14:textId="77777777" w:rsidR="0003348F" w:rsidRPr="00C464DD" w:rsidRDefault="0003348F">
      <w:pPr>
        <w:pStyle w:val="FindingsConclusions"/>
      </w:pPr>
      <w:r w:rsidRPr="00C464DD">
        <w:t xml:space="preserve">Kalama agrees to assume and maintain the rates and charges of Green Mountain. </w:t>
      </w:r>
      <w:r w:rsidR="00C464DD">
        <w:t xml:space="preserve"> </w:t>
      </w:r>
      <w:r w:rsidRPr="00C464DD">
        <w:t xml:space="preserve">Kalama filed a tariff adoption notice on July 22, 2015, and on </w:t>
      </w:r>
      <w:r w:rsidR="0016756A" w:rsidRPr="005A6393">
        <w:t>September 1</w:t>
      </w:r>
      <w:r w:rsidRPr="005A6393">
        <w:t>, 2015</w:t>
      </w:r>
      <w:r w:rsidRPr="00C464DD">
        <w:t xml:space="preserve">, </w:t>
      </w:r>
      <w:r w:rsidR="00C464DD">
        <w:t xml:space="preserve">filed </w:t>
      </w:r>
      <w:r w:rsidRPr="00C464DD">
        <w:t>a new tariff in the company’s name assuming and maintaining Green Mountain’s rates and tariff practices.</w:t>
      </w:r>
    </w:p>
    <w:p w14:paraId="7A3D5A40" w14:textId="77777777" w:rsidR="0003348F" w:rsidRPr="00764CC9" w:rsidRDefault="0003348F" w:rsidP="005B6789">
      <w:pPr>
        <w:pStyle w:val="FindingsConclusions"/>
        <w:numPr>
          <w:ilvl w:val="0"/>
          <w:numId w:val="0"/>
        </w:numPr>
      </w:pPr>
    </w:p>
    <w:p w14:paraId="7A3D5A41" w14:textId="77777777" w:rsidR="00505778" w:rsidRPr="00764CC9" w:rsidRDefault="00505778" w:rsidP="005B6789">
      <w:pPr>
        <w:pStyle w:val="FindingsConclusions"/>
        <w:numPr>
          <w:ilvl w:val="0"/>
          <w:numId w:val="0"/>
        </w:numPr>
        <w:ind w:left="-720"/>
      </w:pPr>
    </w:p>
    <w:p w14:paraId="7A3D5A42" w14:textId="77777777" w:rsidR="0081462F" w:rsidRPr="00764CC9" w:rsidRDefault="0081462F" w:rsidP="00F73BD2">
      <w:pPr>
        <w:pStyle w:val="Heading3"/>
        <w:spacing w:line="320" w:lineRule="exact"/>
        <w:ind w:left="0"/>
        <w:rPr>
          <w:rFonts w:ascii="Times New Roman" w:hAnsi="Times New Roman"/>
        </w:rPr>
      </w:pPr>
      <w:r w:rsidRPr="00764CC9">
        <w:rPr>
          <w:rFonts w:ascii="Times New Roman" w:hAnsi="Times New Roman"/>
        </w:rPr>
        <w:t>FINDINGS AND CONCLUSIONS</w:t>
      </w:r>
    </w:p>
    <w:p w14:paraId="7A3D5A43" w14:textId="77777777" w:rsidR="0081462F" w:rsidRPr="00764CC9" w:rsidRDefault="0081462F" w:rsidP="005B6789">
      <w:pPr>
        <w:pStyle w:val="FindingsConclusions"/>
        <w:numPr>
          <w:ilvl w:val="0"/>
          <w:numId w:val="0"/>
        </w:numPr>
        <w:ind w:left="-720"/>
      </w:pPr>
    </w:p>
    <w:p w14:paraId="7A3D5A44" w14:textId="77777777" w:rsidR="0081462F" w:rsidRPr="00764CC9" w:rsidRDefault="0081462F" w:rsidP="00F73BD2">
      <w:pPr>
        <w:numPr>
          <w:ilvl w:val="0"/>
          <w:numId w:val="14"/>
        </w:numPr>
        <w:spacing w:line="320" w:lineRule="exact"/>
        <w:ind w:left="700" w:hanging="1420"/>
      </w:pPr>
      <w:r w:rsidRPr="00764CC9">
        <w:t>(1)</w:t>
      </w:r>
      <w:r w:rsidRPr="00764CC9">
        <w:tab/>
        <w:t xml:space="preserve">The Washington Utilities and Transportation </w:t>
      </w:r>
      <w:r w:rsidR="00D565DA">
        <w:t>Commission</w:t>
      </w:r>
      <w:r w:rsidRPr="00764CC9">
        <w:t xml:space="preserve"> is an agency of the </w:t>
      </w:r>
      <w:r w:rsidR="00833157" w:rsidRPr="00764CC9">
        <w:t>S</w:t>
      </w:r>
      <w:r w:rsidRPr="00764CC9">
        <w:t xml:space="preserve">tate of Washington vested by statute with the authority to regulate </w:t>
      </w:r>
      <w:r w:rsidR="001A05D6" w:rsidRPr="00764CC9">
        <w:t xml:space="preserve">the </w:t>
      </w:r>
      <w:r w:rsidRPr="00764CC9">
        <w:t>rates, rules, regulations, practic</w:t>
      </w:r>
      <w:r w:rsidR="001A05D6" w:rsidRPr="00764CC9">
        <w:t>es, accounts, securities,</w:t>
      </w:r>
      <w:r w:rsidRPr="00764CC9">
        <w:t xml:space="preserve"> transfers of </w:t>
      </w:r>
      <w:r w:rsidR="001A05D6" w:rsidRPr="00764CC9">
        <w:t xml:space="preserve">property and affiliated interests of </w:t>
      </w:r>
      <w:r w:rsidRPr="00764CC9">
        <w:t>public service companies, including water companies.</w:t>
      </w:r>
      <w:r w:rsidR="00375E3F" w:rsidRPr="00764CC9">
        <w:t xml:space="preserve"> </w:t>
      </w:r>
      <w:r w:rsidR="00375E3F" w:rsidRPr="00D565DA">
        <w:t>RCW 80.01.040</w:t>
      </w:r>
      <w:r w:rsidR="00375E3F" w:rsidRPr="00AC0026">
        <w:t xml:space="preserve">, </w:t>
      </w:r>
      <w:r w:rsidR="00375E3F" w:rsidRPr="00D565DA">
        <w:t>RCW 80.04</w:t>
      </w:r>
      <w:r w:rsidR="00375E3F" w:rsidRPr="00AC0026">
        <w:t xml:space="preserve">, </w:t>
      </w:r>
      <w:r w:rsidR="00375E3F" w:rsidRPr="00D565DA">
        <w:t>RCW 80.08</w:t>
      </w:r>
      <w:r w:rsidR="00375E3F" w:rsidRPr="00AC0026">
        <w:t xml:space="preserve">, </w:t>
      </w:r>
      <w:r w:rsidR="00375E3F" w:rsidRPr="00D565DA">
        <w:t>RCW 80.12</w:t>
      </w:r>
      <w:r w:rsidR="00375E3F" w:rsidRPr="00AC0026">
        <w:t xml:space="preserve">, </w:t>
      </w:r>
      <w:r w:rsidR="00375E3F" w:rsidRPr="00D565DA">
        <w:t>RCW 80.16</w:t>
      </w:r>
      <w:r w:rsidR="00375E3F" w:rsidRPr="00AC0026">
        <w:t xml:space="preserve"> and </w:t>
      </w:r>
      <w:r w:rsidR="00375E3F" w:rsidRPr="00D565DA">
        <w:t>RCW 80.28</w:t>
      </w:r>
      <w:r w:rsidR="00375E3F" w:rsidRPr="00AC0026">
        <w:rPr>
          <w:iCs/>
        </w:rPr>
        <w:t>.</w:t>
      </w:r>
    </w:p>
    <w:p w14:paraId="7A3D5A45" w14:textId="77777777" w:rsidR="0081462F" w:rsidRPr="00764CC9" w:rsidRDefault="0081462F" w:rsidP="00F73BD2">
      <w:pPr>
        <w:spacing w:line="320" w:lineRule="exact"/>
        <w:ind w:left="-720"/>
      </w:pPr>
    </w:p>
    <w:p w14:paraId="7A3D5A46" w14:textId="77777777" w:rsidR="0081462F" w:rsidRPr="00764CC9" w:rsidRDefault="001A05D6" w:rsidP="00F73BD2">
      <w:pPr>
        <w:numPr>
          <w:ilvl w:val="0"/>
          <w:numId w:val="14"/>
        </w:numPr>
        <w:spacing w:line="320" w:lineRule="exact"/>
        <w:ind w:left="700" w:hanging="1420"/>
      </w:pPr>
      <w:r w:rsidRPr="00764CC9">
        <w:t>(2)</w:t>
      </w:r>
      <w:r w:rsidR="0081462F" w:rsidRPr="00764CC9">
        <w:tab/>
      </w:r>
      <w:r w:rsidR="00897D64" w:rsidRPr="00897D64">
        <w:rPr>
          <w:bCs/>
        </w:rPr>
        <w:t>Green Mountain</w:t>
      </w:r>
      <w:r w:rsidRPr="00764CC9">
        <w:rPr>
          <w:b/>
          <w:bCs/>
        </w:rPr>
        <w:t xml:space="preserve"> </w:t>
      </w:r>
      <w:r w:rsidR="0081462F" w:rsidRPr="00764CC9">
        <w:t xml:space="preserve">is an investor-owned water company and is a public service company subject to </w:t>
      </w:r>
      <w:r w:rsidR="00D565DA">
        <w:t>Commission</w:t>
      </w:r>
      <w:r w:rsidR="0081462F" w:rsidRPr="00764CC9">
        <w:t xml:space="preserve"> jurisdiction.</w:t>
      </w:r>
    </w:p>
    <w:p w14:paraId="7A3D5A47" w14:textId="77777777" w:rsidR="0081462F" w:rsidRPr="00764CC9" w:rsidRDefault="0081462F" w:rsidP="00F73BD2">
      <w:pPr>
        <w:spacing w:line="320" w:lineRule="exact"/>
      </w:pPr>
    </w:p>
    <w:p w14:paraId="7A3D5A48" w14:textId="77777777" w:rsidR="0081462F" w:rsidRPr="00764CC9" w:rsidRDefault="0081462F" w:rsidP="00F73BD2">
      <w:pPr>
        <w:numPr>
          <w:ilvl w:val="0"/>
          <w:numId w:val="14"/>
        </w:numPr>
        <w:spacing w:line="320" w:lineRule="exact"/>
        <w:ind w:left="700" w:hanging="1420"/>
      </w:pPr>
      <w:r w:rsidRPr="00764CC9">
        <w:t>(3)</w:t>
      </w:r>
      <w:r w:rsidRPr="00764CC9">
        <w:tab/>
      </w:r>
      <w:r w:rsidR="00897D64">
        <w:rPr>
          <w:bCs/>
        </w:rPr>
        <w:t>Kalama</w:t>
      </w:r>
      <w:r w:rsidR="001A05D6" w:rsidRPr="00764CC9">
        <w:rPr>
          <w:b/>
          <w:bCs/>
        </w:rPr>
        <w:t xml:space="preserve"> </w:t>
      </w:r>
      <w:r w:rsidR="00216D65" w:rsidRPr="00764CC9">
        <w:t xml:space="preserve">is a public service company subject to </w:t>
      </w:r>
      <w:r w:rsidR="00D565DA">
        <w:t>Commission</w:t>
      </w:r>
      <w:r w:rsidR="001A05D6" w:rsidRPr="00764CC9">
        <w:t xml:space="preserve"> jurisdiction</w:t>
      </w:r>
      <w:r w:rsidR="00216D65" w:rsidRPr="00764CC9">
        <w:t>.</w:t>
      </w:r>
    </w:p>
    <w:p w14:paraId="7A3D5A49" w14:textId="77777777" w:rsidR="0081462F" w:rsidRPr="00764CC9" w:rsidRDefault="0081462F" w:rsidP="00F73BD2">
      <w:pPr>
        <w:spacing w:line="320" w:lineRule="exact"/>
      </w:pPr>
    </w:p>
    <w:p w14:paraId="7A3D5A4A" w14:textId="77777777" w:rsidR="0034018E" w:rsidRPr="00764CC9" w:rsidRDefault="0081462F" w:rsidP="00F73BD2">
      <w:pPr>
        <w:numPr>
          <w:ilvl w:val="0"/>
          <w:numId w:val="14"/>
        </w:numPr>
        <w:spacing w:line="320" w:lineRule="exact"/>
        <w:ind w:left="700" w:hanging="1420"/>
      </w:pPr>
      <w:r w:rsidRPr="00764CC9">
        <w:t>(4)</w:t>
      </w:r>
      <w:r w:rsidRPr="00764CC9">
        <w:tab/>
      </w:r>
      <w:r w:rsidR="00897D64" w:rsidRPr="00897D64">
        <w:rPr>
          <w:bCs/>
        </w:rPr>
        <w:t>Green Mountain</w:t>
      </w:r>
      <w:r w:rsidR="001A05D6" w:rsidRPr="00764CC9">
        <w:rPr>
          <w:b/>
          <w:bCs/>
        </w:rPr>
        <w:t xml:space="preserve"> </w:t>
      </w:r>
      <w:r w:rsidR="00220DC7" w:rsidRPr="00764CC9">
        <w:t xml:space="preserve">notified its customers of the sale and transfer in a mailing on </w:t>
      </w:r>
      <w:r w:rsidR="00CF307D">
        <w:t>November 1, 2014</w:t>
      </w:r>
      <w:r w:rsidR="00220DC7" w:rsidRPr="00764CC9">
        <w:t xml:space="preserve">. </w:t>
      </w:r>
    </w:p>
    <w:p w14:paraId="7A3D5A4B" w14:textId="77777777" w:rsidR="0081462F" w:rsidRPr="00764CC9" w:rsidRDefault="0081462F" w:rsidP="00F73BD2">
      <w:pPr>
        <w:spacing w:line="320" w:lineRule="exact"/>
      </w:pPr>
    </w:p>
    <w:p w14:paraId="7A3D5A4C" w14:textId="256BB934" w:rsidR="00F7564A" w:rsidRDefault="0034018E" w:rsidP="00A676D6">
      <w:pPr>
        <w:numPr>
          <w:ilvl w:val="0"/>
          <w:numId w:val="14"/>
        </w:numPr>
        <w:spacing w:line="320" w:lineRule="exact"/>
        <w:ind w:left="700" w:hanging="1420"/>
      </w:pPr>
      <w:r w:rsidRPr="00764CC9">
        <w:t>(5)</w:t>
      </w:r>
      <w:r w:rsidRPr="00764CC9">
        <w:tab/>
      </w:r>
      <w:r w:rsidR="00897D64" w:rsidRPr="00896EEE">
        <w:rPr>
          <w:bCs/>
        </w:rPr>
        <w:t>Kalama</w:t>
      </w:r>
      <w:r w:rsidR="00073186" w:rsidRPr="00896EEE">
        <w:rPr>
          <w:b/>
          <w:bCs/>
        </w:rPr>
        <w:t xml:space="preserve"> </w:t>
      </w:r>
      <w:r w:rsidR="003370F7" w:rsidRPr="00764CC9">
        <w:t xml:space="preserve">desires to own and operate </w:t>
      </w:r>
      <w:r w:rsidR="002F6EC3">
        <w:t xml:space="preserve">the </w:t>
      </w:r>
      <w:r w:rsidR="003370F7" w:rsidRPr="00764CC9">
        <w:t xml:space="preserve">water systems on an ongoing basis. </w:t>
      </w:r>
      <w:r w:rsidR="0012543D" w:rsidRPr="00764CC9">
        <w:t xml:space="preserve"> </w:t>
      </w:r>
      <w:r w:rsidR="00897D64" w:rsidRPr="00896EEE">
        <w:rPr>
          <w:bCs/>
        </w:rPr>
        <w:t>Green Mountain</w:t>
      </w:r>
      <w:r w:rsidR="00D565DA">
        <w:t>’</w:t>
      </w:r>
      <w:r w:rsidRPr="00764CC9">
        <w:t>s current owner</w:t>
      </w:r>
      <w:r w:rsidR="00670841" w:rsidRPr="00896EEE">
        <w:rPr>
          <w:b/>
          <w:bCs/>
        </w:rPr>
        <w:t xml:space="preserve"> </w:t>
      </w:r>
      <w:r w:rsidR="00670841" w:rsidRPr="00764CC9">
        <w:t>no longer desire</w:t>
      </w:r>
      <w:r w:rsidR="00F719DA">
        <w:t>s</w:t>
      </w:r>
      <w:r w:rsidR="00670841" w:rsidRPr="00764CC9">
        <w:t xml:space="preserve"> to own and operate the water system</w:t>
      </w:r>
      <w:r w:rsidR="00F719DA">
        <w:t>s</w:t>
      </w:r>
      <w:r w:rsidR="00670841" w:rsidRPr="00764CC9">
        <w:t xml:space="preserve">. </w:t>
      </w:r>
      <w:r w:rsidR="0012543D" w:rsidRPr="00764CC9">
        <w:t xml:space="preserve"> </w:t>
      </w:r>
    </w:p>
    <w:p w14:paraId="7A3D5A4D" w14:textId="77777777" w:rsidR="00896EEE" w:rsidRPr="00764CC9" w:rsidRDefault="00896EEE" w:rsidP="00896EEE">
      <w:pPr>
        <w:spacing w:line="320" w:lineRule="exact"/>
        <w:ind w:left="700"/>
      </w:pPr>
    </w:p>
    <w:p w14:paraId="7A3D5A4E" w14:textId="527B291E" w:rsidR="00F7564A" w:rsidRPr="00764CC9" w:rsidRDefault="00F7564A" w:rsidP="00F73BD2">
      <w:pPr>
        <w:numPr>
          <w:ilvl w:val="0"/>
          <w:numId w:val="14"/>
        </w:numPr>
        <w:spacing w:line="320" w:lineRule="exact"/>
        <w:ind w:left="700" w:hanging="1420"/>
      </w:pPr>
      <w:r w:rsidRPr="00764CC9">
        <w:t>(6)</w:t>
      </w:r>
      <w:r w:rsidRPr="00764CC9">
        <w:tab/>
      </w:r>
      <w:r w:rsidR="00897D64">
        <w:rPr>
          <w:bCs/>
        </w:rPr>
        <w:t>Kalama</w:t>
      </w:r>
      <w:r w:rsidRPr="00764CC9">
        <w:rPr>
          <w:b/>
          <w:bCs/>
        </w:rPr>
        <w:t xml:space="preserve"> </w:t>
      </w:r>
      <w:r w:rsidRPr="00764CC9">
        <w:t xml:space="preserve">will acquire the </w:t>
      </w:r>
      <w:r w:rsidR="00072561">
        <w:t xml:space="preserve">three </w:t>
      </w:r>
      <w:r w:rsidRPr="00764CC9">
        <w:t xml:space="preserve">water system assets of </w:t>
      </w:r>
      <w:r w:rsidR="00897D64">
        <w:t>Green Mountain</w:t>
      </w:r>
      <w:r w:rsidRPr="00764CC9">
        <w:rPr>
          <w:b/>
          <w:bCs/>
        </w:rPr>
        <w:t xml:space="preserve"> </w:t>
      </w:r>
      <w:r w:rsidRPr="00764CC9">
        <w:t xml:space="preserve">for </w:t>
      </w:r>
      <w:r w:rsidR="00F91D29">
        <w:t>zero dollars</w:t>
      </w:r>
      <w:r w:rsidRPr="00764CC9">
        <w:t>.</w:t>
      </w:r>
    </w:p>
    <w:p w14:paraId="7A3D5A4F" w14:textId="77777777" w:rsidR="0081462F" w:rsidRPr="00764CC9" w:rsidRDefault="0081462F" w:rsidP="00F73BD2">
      <w:pPr>
        <w:spacing w:line="320" w:lineRule="exact"/>
        <w:ind w:left="-1080"/>
      </w:pPr>
    </w:p>
    <w:p w14:paraId="7A3D5A50" w14:textId="77777777" w:rsidR="0081462F" w:rsidRPr="00764CC9" w:rsidRDefault="00F7564A" w:rsidP="00F73BD2">
      <w:pPr>
        <w:numPr>
          <w:ilvl w:val="0"/>
          <w:numId w:val="14"/>
        </w:numPr>
        <w:spacing w:line="320" w:lineRule="exact"/>
        <w:ind w:left="700" w:hanging="1420"/>
      </w:pPr>
      <w:r w:rsidRPr="00764CC9">
        <w:t>(7</w:t>
      </w:r>
      <w:r w:rsidR="0081462F" w:rsidRPr="00764CC9">
        <w:t>)</w:t>
      </w:r>
      <w:r w:rsidR="0081462F" w:rsidRPr="00764CC9">
        <w:tab/>
        <w:t xml:space="preserve">As a result of this sale and transfer of water system assets, </w:t>
      </w:r>
      <w:r w:rsidR="00897D64">
        <w:rPr>
          <w:bCs/>
        </w:rPr>
        <w:t>Kalama</w:t>
      </w:r>
      <w:r w:rsidRPr="00764CC9">
        <w:rPr>
          <w:b/>
          <w:bCs/>
        </w:rPr>
        <w:t xml:space="preserve"> </w:t>
      </w:r>
      <w:r w:rsidR="0081462F" w:rsidRPr="00764CC9">
        <w:t xml:space="preserve">will adopt </w:t>
      </w:r>
      <w:r w:rsidR="00897D64">
        <w:t>Green Mountain</w:t>
      </w:r>
      <w:r w:rsidR="00D565DA">
        <w:t>’</w:t>
      </w:r>
      <w:r w:rsidR="00DF328D" w:rsidRPr="00764CC9">
        <w:t xml:space="preserve">s </w:t>
      </w:r>
      <w:r w:rsidR="0081462F" w:rsidRPr="00764CC9">
        <w:t>tariff.</w:t>
      </w:r>
    </w:p>
    <w:p w14:paraId="7A3D5A51" w14:textId="77777777" w:rsidR="0081462F" w:rsidRPr="00764CC9" w:rsidRDefault="0081462F" w:rsidP="00F73BD2">
      <w:pPr>
        <w:spacing w:line="320" w:lineRule="exact"/>
      </w:pPr>
    </w:p>
    <w:p w14:paraId="7A3D5A52" w14:textId="77777777" w:rsidR="00F7564A" w:rsidRPr="00764CC9" w:rsidRDefault="00F7564A" w:rsidP="00F73BD2">
      <w:pPr>
        <w:numPr>
          <w:ilvl w:val="0"/>
          <w:numId w:val="14"/>
        </w:numPr>
        <w:spacing w:line="320" w:lineRule="exact"/>
        <w:ind w:left="700" w:hanging="1420"/>
      </w:pPr>
      <w:r w:rsidRPr="00764CC9">
        <w:t>(8)</w:t>
      </w:r>
      <w:r w:rsidRPr="00764CC9">
        <w:tab/>
        <w:t xml:space="preserve">This matter was brought before the </w:t>
      </w:r>
      <w:r w:rsidR="00D565DA">
        <w:t>Commission</w:t>
      </w:r>
      <w:r w:rsidRPr="00764CC9">
        <w:t xml:space="preserve"> at its regularly scheduled meeting on</w:t>
      </w:r>
      <w:r w:rsidR="00B83619" w:rsidRPr="00764CC9">
        <w:t xml:space="preserve"> </w:t>
      </w:r>
      <w:r w:rsidR="00897D64">
        <w:t>September 10, 2015</w:t>
      </w:r>
      <w:r w:rsidR="00375E3F" w:rsidRPr="00764CC9">
        <w:t>.</w:t>
      </w:r>
    </w:p>
    <w:p w14:paraId="7A3D5A53" w14:textId="77777777" w:rsidR="00F7564A" w:rsidRPr="00764CC9" w:rsidRDefault="00F7564A" w:rsidP="00F73BD2">
      <w:pPr>
        <w:spacing w:line="320" w:lineRule="exact"/>
      </w:pPr>
    </w:p>
    <w:p w14:paraId="7A3D5A54" w14:textId="77777777" w:rsidR="0081462F" w:rsidRPr="00764CC9" w:rsidRDefault="0081462F" w:rsidP="00F73BD2">
      <w:pPr>
        <w:numPr>
          <w:ilvl w:val="0"/>
          <w:numId w:val="14"/>
        </w:numPr>
        <w:spacing w:line="320" w:lineRule="exact"/>
        <w:ind w:left="700" w:hanging="1420"/>
      </w:pPr>
      <w:r w:rsidRPr="00764CC9">
        <w:t>(</w:t>
      </w:r>
      <w:r w:rsidR="00AB7DD1" w:rsidRPr="00764CC9">
        <w:t>9</w:t>
      </w:r>
      <w:r w:rsidRPr="00764CC9">
        <w:t>)</w:t>
      </w:r>
      <w:r w:rsidRPr="00764CC9">
        <w:tab/>
        <w:t xml:space="preserve">The proposed transfer and tariff adoption will have an effective date </w:t>
      </w:r>
      <w:r w:rsidR="006C269A" w:rsidRPr="00764CC9">
        <w:t>of</w:t>
      </w:r>
      <w:r w:rsidR="00375E3F" w:rsidRPr="00764CC9">
        <w:t xml:space="preserve"> </w:t>
      </w:r>
      <w:r w:rsidR="00C464DD">
        <w:t xml:space="preserve">    </w:t>
      </w:r>
      <w:r w:rsidR="00897D64">
        <w:t>September 11, 2015</w:t>
      </w:r>
      <w:r w:rsidRPr="00764CC9">
        <w:t xml:space="preserve">. </w:t>
      </w:r>
      <w:r w:rsidR="0012543D" w:rsidRPr="00764CC9">
        <w:t xml:space="preserve"> </w:t>
      </w:r>
      <w:r w:rsidRPr="00764CC9">
        <w:t>This date coincide</w:t>
      </w:r>
      <w:r w:rsidR="00670841" w:rsidRPr="00764CC9">
        <w:t>s</w:t>
      </w:r>
      <w:r w:rsidRPr="00764CC9">
        <w:t xml:space="preserve"> with </w:t>
      </w:r>
      <w:r w:rsidR="00897D64" w:rsidRPr="00897D64">
        <w:rPr>
          <w:bCs/>
        </w:rPr>
        <w:t>Green Mountain</w:t>
      </w:r>
      <w:r w:rsidR="00D565DA">
        <w:t>’</w:t>
      </w:r>
      <w:r w:rsidR="00DF328D" w:rsidRPr="00764CC9">
        <w:t>s</w:t>
      </w:r>
      <w:r w:rsidR="00670841" w:rsidRPr="00764CC9">
        <w:t xml:space="preserve"> </w:t>
      </w:r>
      <w:r w:rsidRPr="00764CC9">
        <w:t xml:space="preserve">billing periods. </w:t>
      </w:r>
      <w:r w:rsidR="00DF328D" w:rsidRPr="00764CC9">
        <w:t xml:space="preserve"> </w:t>
      </w:r>
      <w:r w:rsidRPr="00764CC9">
        <w:t>For accounting purposes</w:t>
      </w:r>
      <w:r w:rsidR="00670841" w:rsidRPr="00764CC9">
        <w:t>,</w:t>
      </w:r>
      <w:r w:rsidRPr="00764CC9">
        <w:t xml:space="preserve"> the </w:t>
      </w:r>
      <w:r w:rsidR="00670841" w:rsidRPr="00764CC9">
        <w:t>utility</w:t>
      </w:r>
      <w:r w:rsidR="00D565DA">
        <w:t>’</w:t>
      </w:r>
      <w:r w:rsidR="00670841" w:rsidRPr="00764CC9">
        <w:t xml:space="preserve">s </w:t>
      </w:r>
      <w:r w:rsidRPr="00764CC9">
        <w:t xml:space="preserve">accounting records </w:t>
      </w:r>
      <w:r w:rsidR="00670841" w:rsidRPr="00764CC9">
        <w:t xml:space="preserve">will </w:t>
      </w:r>
      <w:r w:rsidRPr="00764CC9">
        <w:t>be transferred and effective on that date.</w:t>
      </w:r>
    </w:p>
    <w:p w14:paraId="7A3D5A55" w14:textId="77777777" w:rsidR="00F7564A" w:rsidRPr="00764CC9" w:rsidRDefault="00F7564A" w:rsidP="00F73BD2">
      <w:pPr>
        <w:spacing w:line="320" w:lineRule="exact"/>
        <w:ind w:left="-720"/>
      </w:pPr>
    </w:p>
    <w:p w14:paraId="7A3D5A56" w14:textId="77777777" w:rsidR="00F7564A" w:rsidRPr="00764CC9" w:rsidRDefault="00146F7B" w:rsidP="00F73BD2">
      <w:pPr>
        <w:numPr>
          <w:ilvl w:val="0"/>
          <w:numId w:val="14"/>
        </w:numPr>
        <w:spacing w:line="320" w:lineRule="exact"/>
        <w:ind w:left="700" w:hanging="1420"/>
      </w:pPr>
      <w:r w:rsidRPr="00764CC9">
        <w:t>(10</w:t>
      </w:r>
      <w:r w:rsidR="00F7564A" w:rsidRPr="00764CC9">
        <w:t>)</w:t>
      </w:r>
      <w:r w:rsidR="00F7564A" w:rsidRPr="00764CC9">
        <w:tab/>
        <w:t xml:space="preserve">Pursuant to </w:t>
      </w:r>
      <w:r w:rsidR="00F7564A" w:rsidRPr="00D565DA">
        <w:t>RCW 80.12.020</w:t>
      </w:r>
      <w:r w:rsidR="00F7564A" w:rsidRPr="00764CC9">
        <w:t xml:space="preserve"> and </w:t>
      </w:r>
      <w:r w:rsidR="00F7564A" w:rsidRPr="00D565DA">
        <w:t>WAC 480-143-170</w:t>
      </w:r>
      <w:r w:rsidR="00F7564A" w:rsidRPr="00764CC9">
        <w:t xml:space="preserve">, the </w:t>
      </w:r>
      <w:r w:rsidR="00D565DA">
        <w:t>Commission</w:t>
      </w:r>
      <w:r w:rsidR="00F7564A" w:rsidRPr="00764CC9">
        <w:t xml:space="preserve"> has determined that applicants in a transaction of this sort must “at least demonstrate no harm to the public interest.”</w:t>
      </w:r>
      <w:r w:rsidR="00F7564A" w:rsidRPr="00764CC9">
        <w:rPr>
          <w:rStyle w:val="FootnoteReference"/>
        </w:rPr>
        <w:footnoteReference w:id="1"/>
      </w:r>
      <w:r w:rsidR="00F7564A" w:rsidRPr="00764CC9">
        <w:t xml:space="preserve">  The </w:t>
      </w:r>
      <w:r w:rsidR="00D565DA">
        <w:t>Commission</w:t>
      </w:r>
      <w:r w:rsidR="00F7564A" w:rsidRPr="00764CC9">
        <w:t xml:space="preserve"> also looks to the new company</w:t>
      </w:r>
      <w:r w:rsidR="00D565DA">
        <w:t>’</w:t>
      </w:r>
      <w:r w:rsidR="00F7564A" w:rsidRPr="00764CC9">
        <w:t>s financial and managerial fitness to run the operations.</w:t>
      </w:r>
      <w:r w:rsidR="00F7564A" w:rsidRPr="00764CC9">
        <w:rPr>
          <w:rStyle w:val="FootnoteReference"/>
        </w:rPr>
        <w:footnoteReference w:id="2"/>
      </w:r>
      <w:r w:rsidR="00F7564A" w:rsidRPr="00764CC9">
        <w:t xml:space="preserve">  The </w:t>
      </w:r>
      <w:r w:rsidR="00D565DA">
        <w:t>Commission</w:t>
      </w:r>
      <w:r w:rsidR="00F7564A" w:rsidRPr="00764CC9">
        <w:t xml:space="preserve"> believes the applicants have shown there are substantial benefits to the transfer.</w:t>
      </w:r>
    </w:p>
    <w:p w14:paraId="7A3D5A57" w14:textId="77777777" w:rsidR="00833157" w:rsidRPr="00764CC9" w:rsidRDefault="00833157" w:rsidP="00F73BD2">
      <w:pPr>
        <w:spacing w:line="320" w:lineRule="exact"/>
      </w:pPr>
    </w:p>
    <w:p w14:paraId="7A3D5A58" w14:textId="3D7A0231" w:rsidR="00DF328D" w:rsidRPr="00764CC9" w:rsidRDefault="0081462F" w:rsidP="00F73BD2">
      <w:pPr>
        <w:numPr>
          <w:ilvl w:val="0"/>
          <w:numId w:val="14"/>
        </w:numPr>
        <w:spacing w:line="320" w:lineRule="exact"/>
        <w:ind w:left="700" w:hanging="1420"/>
      </w:pPr>
      <w:r w:rsidRPr="00764CC9">
        <w:t>(</w:t>
      </w:r>
      <w:r w:rsidR="00073186" w:rsidRPr="00764CC9">
        <w:t>11</w:t>
      </w:r>
      <w:r w:rsidR="005A6393">
        <w:t>)</w:t>
      </w:r>
      <w:r w:rsidR="005A6393">
        <w:tab/>
        <w:t>In this D</w:t>
      </w:r>
      <w:r w:rsidRPr="00764CC9">
        <w:t xml:space="preserve">ocket, the </w:t>
      </w:r>
      <w:r w:rsidR="00D565DA">
        <w:t>Commission</w:t>
      </w:r>
      <w:r w:rsidRPr="00764CC9">
        <w:t xml:space="preserve"> neither approves nor disapproves the reasonableness of any fees, charges, rates, purchase price, or accounting allocations involved with the </w:t>
      </w:r>
      <w:r w:rsidR="00670841" w:rsidRPr="00764CC9">
        <w:t xml:space="preserve">transaction. </w:t>
      </w:r>
      <w:r w:rsidR="0012543D" w:rsidRPr="00764CC9">
        <w:t xml:space="preserve"> </w:t>
      </w:r>
      <w:r w:rsidR="00670841" w:rsidRPr="00764CC9">
        <w:t xml:space="preserve">The </w:t>
      </w:r>
      <w:r w:rsidR="00D565DA">
        <w:t>Commission</w:t>
      </w:r>
      <w:r w:rsidRPr="00764CC9">
        <w:t xml:space="preserve"> reserves the right to review those fees, charges, rates, or accounting allocations in a future rate proceeding.</w:t>
      </w:r>
    </w:p>
    <w:p w14:paraId="7A3D5A59" w14:textId="77777777" w:rsidR="0081462F" w:rsidRPr="00764CC9" w:rsidRDefault="0081462F" w:rsidP="005B6789">
      <w:pPr>
        <w:pStyle w:val="FindingsConclusions"/>
        <w:numPr>
          <w:ilvl w:val="0"/>
          <w:numId w:val="0"/>
        </w:numPr>
        <w:ind w:left="700"/>
      </w:pPr>
    </w:p>
    <w:p w14:paraId="7A3D5A5A" w14:textId="77777777" w:rsidR="00DF328D" w:rsidRPr="00764CC9" w:rsidRDefault="0081462F" w:rsidP="00F73BD2">
      <w:pPr>
        <w:numPr>
          <w:ilvl w:val="0"/>
          <w:numId w:val="14"/>
        </w:numPr>
        <w:spacing w:line="320" w:lineRule="exact"/>
        <w:ind w:left="700" w:hanging="1420"/>
      </w:pPr>
      <w:r w:rsidRPr="00764CC9">
        <w:t>(</w:t>
      </w:r>
      <w:r w:rsidR="003370F7" w:rsidRPr="00764CC9">
        <w:t>1</w:t>
      </w:r>
      <w:r w:rsidR="00146F7B" w:rsidRPr="00764CC9">
        <w:t>2</w:t>
      </w:r>
      <w:r w:rsidRPr="00764CC9">
        <w:t xml:space="preserve">) </w:t>
      </w:r>
      <w:r w:rsidRPr="00764CC9">
        <w:tab/>
        <w:t xml:space="preserve">The application meets the requirements of </w:t>
      </w:r>
      <w:r w:rsidR="00297376" w:rsidRPr="00D565DA">
        <w:t>RCW 80.12</w:t>
      </w:r>
      <w:r w:rsidRPr="00764CC9">
        <w:t xml:space="preserve"> and the rules and regulations of the </w:t>
      </w:r>
      <w:r w:rsidR="00D565DA">
        <w:t>Commission</w:t>
      </w:r>
      <w:r w:rsidRPr="00764CC9">
        <w:t xml:space="preserve">. </w:t>
      </w:r>
      <w:r w:rsidR="0012543D" w:rsidRPr="00764CC9">
        <w:t xml:space="preserve"> </w:t>
      </w:r>
      <w:r w:rsidR="00297376" w:rsidRPr="00D565DA">
        <w:rPr>
          <w:iCs/>
        </w:rPr>
        <w:t>WAC</w:t>
      </w:r>
      <w:r w:rsidRPr="00D565DA">
        <w:rPr>
          <w:iCs/>
        </w:rPr>
        <w:t xml:space="preserve"> 480-143</w:t>
      </w:r>
      <w:r w:rsidRPr="00764CC9">
        <w:rPr>
          <w:i/>
          <w:iCs/>
        </w:rPr>
        <w:t>.</w:t>
      </w:r>
    </w:p>
    <w:p w14:paraId="7A3D5A5B" w14:textId="77777777" w:rsidR="0081462F" w:rsidRPr="00764CC9" w:rsidRDefault="0081462F" w:rsidP="00F73BD2">
      <w:pPr>
        <w:spacing w:line="320" w:lineRule="exact"/>
      </w:pPr>
    </w:p>
    <w:p w14:paraId="7A3D5A5C" w14:textId="77777777" w:rsidR="006C269A" w:rsidRPr="00764CC9" w:rsidRDefault="0081462F" w:rsidP="00F73BD2">
      <w:pPr>
        <w:numPr>
          <w:ilvl w:val="0"/>
          <w:numId w:val="14"/>
        </w:numPr>
        <w:spacing w:line="320" w:lineRule="exact"/>
        <w:ind w:left="700" w:hanging="1420"/>
      </w:pPr>
      <w:r w:rsidRPr="00764CC9">
        <w:t>(1</w:t>
      </w:r>
      <w:r w:rsidR="00146F7B" w:rsidRPr="00764CC9">
        <w:t>3</w:t>
      </w:r>
      <w:r w:rsidRPr="00764CC9">
        <w:t>)</w:t>
      </w:r>
      <w:r w:rsidRPr="00764CC9">
        <w:tab/>
        <w:t>After review</w:t>
      </w:r>
      <w:r w:rsidR="00DF328D" w:rsidRPr="00764CC9">
        <w:t xml:space="preserve">ing </w:t>
      </w:r>
      <w:r w:rsidRPr="00764CC9">
        <w:t xml:space="preserve">the application </w:t>
      </w:r>
      <w:r w:rsidR="00897D64" w:rsidRPr="00897D64">
        <w:rPr>
          <w:bCs/>
        </w:rPr>
        <w:t>Green Mountain</w:t>
      </w:r>
      <w:r w:rsidR="00F7564A" w:rsidRPr="00764CC9">
        <w:rPr>
          <w:b/>
          <w:bCs/>
        </w:rPr>
        <w:t xml:space="preserve"> </w:t>
      </w:r>
      <w:r w:rsidRPr="00764CC9">
        <w:t xml:space="preserve">filed in Docket </w:t>
      </w:r>
      <w:r w:rsidR="00897D64">
        <w:t>UW-150742</w:t>
      </w:r>
      <w:r w:rsidR="00375E3F" w:rsidRPr="00764CC9">
        <w:t xml:space="preserve"> </w:t>
      </w:r>
      <w:r w:rsidRPr="00764CC9">
        <w:t>on</w:t>
      </w:r>
      <w:r w:rsidR="00B83619" w:rsidRPr="00764CC9">
        <w:t xml:space="preserve"> </w:t>
      </w:r>
      <w:r w:rsidR="00897D64">
        <w:t>May 6, 2015</w:t>
      </w:r>
      <w:r w:rsidRPr="00764CC9">
        <w:t xml:space="preserve">, and giving due consideration, the </w:t>
      </w:r>
      <w:r w:rsidR="00D565DA">
        <w:t>Commission</w:t>
      </w:r>
      <w:r w:rsidRPr="00764CC9">
        <w:t xml:space="preserve"> finds that </w:t>
      </w:r>
      <w:r w:rsidR="00F7564A" w:rsidRPr="00764CC9">
        <w:t xml:space="preserve">the </w:t>
      </w:r>
      <w:r w:rsidRPr="00764CC9">
        <w:t xml:space="preserve">Application of the Sale and Transfer of </w:t>
      </w:r>
      <w:r w:rsidR="00F7564A" w:rsidRPr="00764CC9">
        <w:t>A</w:t>
      </w:r>
      <w:r w:rsidRPr="00764CC9">
        <w:t xml:space="preserve">ssets by </w:t>
      </w:r>
      <w:r w:rsidR="00897D64" w:rsidRPr="00897D64">
        <w:rPr>
          <w:bCs/>
        </w:rPr>
        <w:t>Green Mountain</w:t>
      </w:r>
      <w:r w:rsidR="00E83B16">
        <w:t xml:space="preserve"> </w:t>
      </w:r>
      <w:r w:rsidRPr="00764CC9">
        <w:t xml:space="preserve">to </w:t>
      </w:r>
      <w:r w:rsidR="00897D64">
        <w:rPr>
          <w:bCs/>
        </w:rPr>
        <w:t>Kalama</w:t>
      </w:r>
      <w:r w:rsidR="00F7564A" w:rsidRPr="00764CC9">
        <w:rPr>
          <w:b/>
          <w:bCs/>
        </w:rPr>
        <w:t xml:space="preserve"> </w:t>
      </w:r>
      <w:r w:rsidRPr="00764CC9">
        <w:t>is consistent with</w:t>
      </w:r>
      <w:r w:rsidR="008F2F16" w:rsidRPr="00764CC9">
        <w:t>,</w:t>
      </w:r>
      <w:r w:rsidRPr="00764CC9">
        <w:t xml:space="preserve"> </w:t>
      </w:r>
      <w:r w:rsidR="008F2F16" w:rsidRPr="00764CC9">
        <w:t xml:space="preserve">and demonstrates no harm to, </w:t>
      </w:r>
      <w:r w:rsidRPr="00764CC9">
        <w:t>the public interest and should be a</w:t>
      </w:r>
      <w:r w:rsidR="00670841" w:rsidRPr="00764CC9">
        <w:t>pproved</w:t>
      </w:r>
      <w:r w:rsidRPr="00764CC9">
        <w:t xml:space="preserve">. </w:t>
      </w:r>
    </w:p>
    <w:p w14:paraId="7A3D5A5D" w14:textId="77777777" w:rsidR="0081462F" w:rsidRPr="00764CC9" w:rsidRDefault="0081462F" w:rsidP="00F73BD2">
      <w:pPr>
        <w:spacing w:line="320" w:lineRule="exact"/>
        <w:ind w:left="-720"/>
      </w:pPr>
    </w:p>
    <w:p w14:paraId="7A3D5A5E" w14:textId="77777777" w:rsidR="0081462F" w:rsidRPr="00764CC9" w:rsidRDefault="0081462F" w:rsidP="00F73BD2">
      <w:pPr>
        <w:pStyle w:val="Heading2"/>
        <w:spacing w:line="320" w:lineRule="exact"/>
        <w:rPr>
          <w:b/>
          <w:bCs/>
          <w:u w:val="none"/>
        </w:rPr>
      </w:pPr>
      <w:r w:rsidRPr="00764CC9">
        <w:rPr>
          <w:b/>
          <w:bCs/>
          <w:u w:val="none"/>
        </w:rPr>
        <w:t>ORDER</w:t>
      </w:r>
    </w:p>
    <w:p w14:paraId="7A3D5A5F" w14:textId="77777777" w:rsidR="0081462F" w:rsidRPr="00764CC9" w:rsidRDefault="0081462F" w:rsidP="00F73BD2">
      <w:pPr>
        <w:spacing w:line="320" w:lineRule="exact"/>
      </w:pPr>
    </w:p>
    <w:p w14:paraId="7A3D5A60" w14:textId="77777777" w:rsidR="0081462F" w:rsidRPr="00764CC9" w:rsidRDefault="0081462F" w:rsidP="00F73BD2">
      <w:pPr>
        <w:spacing w:line="320" w:lineRule="exact"/>
        <w:ind w:left="-720" w:firstLine="720"/>
        <w:rPr>
          <w:b/>
        </w:rPr>
      </w:pPr>
      <w:r w:rsidRPr="00764CC9">
        <w:rPr>
          <w:b/>
        </w:rPr>
        <w:t xml:space="preserve">THE </w:t>
      </w:r>
      <w:r w:rsidR="00D565DA">
        <w:rPr>
          <w:b/>
        </w:rPr>
        <w:t>COMMISSION</w:t>
      </w:r>
      <w:r w:rsidRPr="00764CC9">
        <w:rPr>
          <w:b/>
        </w:rPr>
        <w:t xml:space="preserve"> ORDERS:</w:t>
      </w:r>
    </w:p>
    <w:p w14:paraId="7A3D5A61" w14:textId="77777777" w:rsidR="0081462F" w:rsidRPr="00764CC9" w:rsidRDefault="0081462F" w:rsidP="00F73BD2">
      <w:pPr>
        <w:spacing w:line="320" w:lineRule="exact"/>
      </w:pPr>
    </w:p>
    <w:p w14:paraId="7A3D5A62" w14:textId="46D8C652" w:rsidR="0081462F" w:rsidRPr="00764CC9" w:rsidRDefault="00DF328D" w:rsidP="00F73BD2">
      <w:pPr>
        <w:numPr>
          <w:ilvl w:val="0"/>
          <w:numId w:val="14"/>
        </w:numPr>
        <w:spacing w:line="320" w:lineRule="exact"/>
        <w:ind w:left="700" w:hanging="1420"/>
      </w:pPr>
      <w:r w:rsidRPr="00764CC9">
        <w:t xml:space="preserve">(1) </w:t>
      </w:r>
      <w:r w:rsidRPr="00764CC9">
        <w:tab/>
        <w:t>T</w:t>
      </w:r>
      <w:r w:rsidR="0081462F" w:rsidRPr="00764CC9">
        <w:t xml:space="preserve">he </w:t>
      </w:r>
      <w:r w:rsidR="00D565DA">
        <w:t>Commission</w:t>
      </w:r>
      <w:r w:rsidR="0081462F" w:rsidRPr="00764CC9">
        <w:t xml:space="preserve"> authorizes the Sale and Transfer </w:t>
      </w:r>
      <w:r w:rsidR="005A6393">
        <w:t>of the A</w:t>
      </w:r>
      <w:r w:rsidR="008F2F16" w:rsidRPr="00764CC9">
        <w:t xml:space="preserve">ssets of </w:t>
      </w:r>
      <w:r w:rsidR="00897D64">
        <w:t>Green Mountain H2O</w:t>
      </w:r>
      <w:r w:rsidR="00F7564A" w:rsidRPr="00764CC9">
        <w:rPr>
          <w:b/>
          <w:bCs/>
        </w:rPr>
        <w:t xml:space="preserve"> </w:t>
      </w:r>
      <w:r w:rsidR="008F2F16" w:rsidRPr="00764CC9">
        <w:rPr>
          <w:bCs/>
        </w:rPr>
        <w:t>to</w:t>
      </w:r>
      <w:r w:rsidR="008F2F16" w:rsidRPr="00764CC9">
        <w:t xml:space="preserve"> </w:t>
      </w:r>
      <w:r w:rsidR="00897D64">
        <w:rPr>
          <w:bCs/>
        </w:rPr>
        <w:t>Kalama Water, LLC</w:t>
      </w:r>
      <w:r w:rsidR="00F7564A" w:rsidRPr="00764CC9">
        <w:t xml:space="preserve"> </w:t>
      </w:r>
      <w:r w:rsidR="0081462F" w:rsidRPr="00764CC9">
        <w:t xml:space="preserve">consistent with the joint application in accordance with </w:t>
      </w:r>
      <w:r w:rsidR="00023576" w:rsidRPr="00D565DA">
        <w:t>RCW 80.12.020</w:t>
      </w:r>
      <w:r w:rsidR="0081462F" w:rsidRPr="00764CC9">
        <w:t xml:space="preserve">. </w:t>
      </w:r>
      <w:r w:rsidR="0012543D" w:rsidRPr="00764CC9">
        <w:t xml:space="preserve"> </w:t>
      </w:r>
      <w:r w:rsidR="0081462F" w:rsidRPr="00764CC9">
        <w:t>No material change, revision, or amendmen</w:t>
      </w:r>
      <w:r w:rsidR="00CE0B7B" w:rsidRPr="00764CC9">
        <w:t>t to the join</w:t>
      </w:r>
      <w:r w:rsidRPr="00764CC9">
        <w:t>t</w:t>
      </w:r>
      <w:r w:rsidR="0081462F" w:rsidRPr="00764CC9">
        <w:t xml:space="preserve"> application and agreement shall become effective without the </w:t>
      </w:r>
      <w:r w:rsidR="00D565DA">
        <w:t>Commission’</w:t>
      </w:r>
      <w:r w:rsidR="0081462F" w:rsidRPr="00764CC9">
        <w:t xml:space="preserve">s prior written approval. </w:t>
      </w:r>
      <w:r w:rsidR="0012543D" w:rsidRPr="00764CC9">
        <w:t xml:space="preserve"> </w:t>
      </w:r>
    </w:p>
    <w:p w14:paraId="7A3D5A63" w14:textId="77777777" w:rsidR="00EC756F" w:rsidRPr="00764CC9" w:rsidRDefault="00EC756F" w:rsidP="00F73BD2">
      <w:pPr>
        <w:spacing w:line="320" w:lineRule="exact"/>
        <w:ind w:left="360"/>
      </w:pPr>
    </w:p>
    <w:p w14:paraId="7A3D5A64" w14:textId="77777777" w:rsidR="0081462F" w:rsidRPr="00764CC9" w:rsidRDefault="0081462F" w:rsidP="00F73BD2">
      <w:pPr>
        <w:numPr>
          <w:ilvl w:val="0"/>
          <w:numId w:val="14"/>
        </w:numPr>
        <w:spacing w:line="320" w:lineRule="exact"/>
        <w:ind w:left="700" w:hanging="1420"/>
      </w:pPr>
      <w:r w:rsidRPr="00764CC9">
        <w:t>(2)</w:t>
      </w:r>
      <w:r w:rsidRPr="00764CC9">
        <w:tab/>
        <w:t xml:space="preserve">The </w:t>
      </w:r>
      <w:r w:rsidR="00D565DA">
        <w:t>Commission</w:t>
      </w:r>
      <w:r w:rsidR="00670841" w:rsidRPr="00764CC9">
        <w:t xml:space="preserve"> approves</w:t>
      </w:r>
      <w:r w:rsidR="00B83619" w:rsidRPr="00764CC9">
        <w:t xml:space="preserve"> </w:t>
      </w:r>
      <w:r w:rsidR="00897D64">
        <w:rPr>
          <w:bCs/>
        </w:rPr>
        <w:t>Kalama Water, LLC</w:t>
      </w:r>
      <w:r w:rsidR="00D565DA">
        <w:t>’</w:t>
      </w:r>
      <w:r w:rsidR="0017413D" w:rsidRPr="00764CC9">
        <w:t>s</w:t>
      </w:r>
      <w:r w:rsidR="00670841" w:rsidRPr="00764CC9">
        <w:t xml:space="preserve"> adoption of the </w:t>
      </w:r>
      <w:r w:rsidRPr="00764CC9">
        <w:t>tariff</w:t>
      </w:r>
      <w:r w:rsidR="00670841" w:rsidRPr="00764CC9">
        <w:t>s of</w:t>
      </w:r>
      <w:r w:rsidR="00023576" w:rsidRPr="00764CC9">
        <w:t xml:space="preserve"> </w:t>
      </w:r>
      <w:r w:rsidR="00897D64">
        <w:t>Green Mountain H2O</w:t>
      </w:r>
      <w:r w:rsidR="0012543D" w:rsidRPr="00764CC9">
        <w:t>,</w:t>
      </w:r>
      <w:r w:rsidRPr="00764CC9">
        <w:t xml:space="preserve"> </w:t>
      </w:r>
      <w:r w:rsidR="00670841" w:rsidRPr="00764CC9">
        <w:t xml:space="preserve">to be </w:t>
      </w:r>
      <w:r w:rsidRPr="00764CC9">
        <w:t>effective with the effect</w:t>
      </w:r>
      <w:r w:rsidR="00670841" w:rsidRPr="00764CC9">
        <w:t>ive date</w:t>
      </w:r>
      <w:r w:rsidRPr="00764CC9">
        <w:t xml:space="preserve"> of the transfer itself</w:t>
      </w:r>
      <w:r w:rsidR="00670841" w:rsidRPr="00764CC9">
        <w:t>:</w:t>
      </w:r>
      <w:r w:rsidRPr="00764CC9">
        <w:t xml:space="preserve"> </w:t>
      </w:r>
      <w:r w:rsidR="00897D64">
        <w:t>September 11, 2015</w:t>
      </w:r>
      <w:r w:rsidR="00AB5A4C" w:rsidRPr="00764CC9">
        <w:t xml:space="preserve">. </w:t>
      </w:r>
    </w:p>
    <w:p w14:paraId="7A3D5A65" w14:textId="77777777" w:rsidR="0081462F" w:rsidRPr="00764CC9" w:rsidRDefault="0081462F" w:rsidP="00F73BD2">
      <w:pPr>
        <w:spacing w:line="320" w:lineRule="exact"/>
        <w:ind w:left="-720"/>
      </w:pPr>
    </w:p>
    <w:p w14:paraId="7A3D5A66" w14:textId="77777777" w:rsidR="00F7564A" w:rsidRPr="00764CC9" w:rsidRDefault="0081462F" w:rsidP="00F73BD2">
      <w:pPr>
        <w:numPr>
          <w:ilvl w:val="0"/>
          <w:numId w:val="14"/>
        </w:numPr>
        <w:spacing w:line="320" w:lineRule="exact"/>
        <w:ind w:left="700" w:hanging="1420"/>
      </w:pPr>
      <w:r w:rsidRPr="00764CC9">
        <w:t>(3)</w:t>
      </w:r>
      <w:r w:rsidRPr="00764CC9">
        <w:tab/>
      </w:r>
      <w:r w:rsidR="00897D64">
        <w:rPr>
          <w:bCs/>
        </w:rPr>
        <w:t>Kalama Water, LLC</w:t>
      </w:r>
      <w:r w:rsidR="00023576" w:rsidRPr="00764CC9">
        <w:t xml:space="preserve"> </w:t>
      </w:r>
      <w:r w:rsidRPr="00764CC9">
        <w:t xml:space="preserve">must file with the </w:t>
      </w:r>
      <w:r w:rsidR="00D565DA">
        <w:t>Commission</w:t>
      </w:r>
      <w:r w:rsidRPr="00764CC9">
        <w:t xml:space="preserve"> within </w:t>
      </w:r>
      <w:r w:rsidR="00F1211F" w:rsidRPr="00764CC9">
        <w:t>90</w:t>
      </w:r>
      <w:r w:rsidRPr="00764CC9">
        <w:t xml:space="preserve"> days after the effective date of this Order, the journal entries by which it proposes to record on its books the transfer of water system assets authorized herein. </w:t>
      </w:r>
      <w:r w:rsidR="0012543D" w:rsidRPr="00764CC9">
        <w:t xml:space="preserve"> </w:t>
      </w:r>
      <w:r w:rsidRPr="00764CC9">
        <w:t xml:space="preserve">The effective date for accounting purposes shall be </w:t>
      </w:r>
      <w:r w:rsidR="00897D64">
        <w:t>September 11, 2015</w:t>
      </w:r>
      <w:r w:rsidRPr="00764CC9">
        <w:t>.</w:t>
      </w:r>
    </w:p>
    <w:p w14:paraId="7A3D5A67" w14:textId="77777777" w:rsidR="00FE0B51" w:rsidRPr="00764CC9" w:rsidRDefault="00FE0B51" w:rsidP="00F73BD2">
      <w:pPr>
        <w:spacing w:line="320" w:lineRule="exact"/>
        <w:ind w:left="-720"/>
      </w:pPr>
    </w:p>
    <w:p w14:paraId="7A3D5A68" w14:textId="77777777" w:rsidR="00F671C2" w:rsidRPr="00764CC9" w:rsidRDefault="0081462F" w:rsidP="00F73BD2">
      <w:pPr>
        <w:numPr>
          <w:ilvl w:val="0"/>
          <w:numId w:val="14"/>
        </w:numPr>
        <w:spacing w:line="320" w:lineRule="exact"/>
        <w:ind w:left="700" w:hanging="1420"/>
      </w:pPr>
      <w:r w:rsidRPr="00764CC9">
        <w:t>(4)</w:t>
      </w:r>
      <w:r w:rsidRPr="00764CC9">
        <w:tab/>
      </w:r>
      <w:r w:rsidR="00146F7B" w:rsidRPr="00764CC9">
        <w:t xml:space="preserve">This Order shall not affect the </w:t>
      </w:r>
      <w:r w:rsidR="00D565DA">
        <w:t>Commission’</w:t>
      </w:r>
      <w:r w:rsidR="00146F7B" w:rsidRPr="00764CC9">
        <w:t>s authority over rates, services, accounts, valuations, estimates, or determination of costs, on any matters that may come before it.  Nor shall this Order granting Petition be construed as an agreement to any estimate or determination of costs, or any valuation of property claimed or asserted.</w:t>
      </w:r>
    </w:p>
    <w:p w14:paraId="7A3D5A69" w14:textId="77777777" w:rsidR="0081462F" w:rsidRPr="00764CC9" w:rsidRDefault="0081462F" w:rsidP="005B6789">
      <w:pPr>
        <w:pStyle w:val="FindingsConclusions"/>
        <w:numPr>
          <w:ilvl w:val="0"/>
          <w:numId w:val="0"/>
        </w:numPr>
      </w:pPr>
    </w:p>
    <w:p w14:paraId="7A3D5A6A" w14:textId="77777777" w:rsidR="0081462F" w:rsidRPr="00764CC9" w:rsidRDefault="0081462F" w:rsidP="00F73BD2">
      <w:pPr>
        <w:numPr>
          <w:ilvl w:val="0"/>
          <w:numId w:val="14"/>
        </w:numPr>
        <w:spacing w:line="320" w:lineRule="exact"/>
        <w:ind w:left="700" w:hanging="1420"/>
      </w:pPr>
      <w:r w:rsidRPr="00764CC9">
        <w:t>(5)</w:t>
      </w:r>
      <w:r w:rsidRPr="00764CC9">
        <w:tab/>
        <w:t xml:space="preserve">The </w:t>
      </w:r>
      <w:r w:rsidR="00D565DA">
        <w:t>Commission</w:t>
      </w:r>
      <w:r w:rsidRPr="00764CC9">
        <w:t xml:space="preserve"> retains jurisdiction over the subject matter and</w:t>
      </w:r>
      <w:r w:rsidR="00B83619" w:rsidRPr="00764CC9">
        <w:t xml:space="preserve"> </w:t>
      </w:r>
      <w:r w:rsidR="00897D64">
        <w:t>Green Mountain H2O</w:t>
      </w:r>
      <w:r w:rsidR="00F671C2" w:rsidRPr="00764CC9">
        <w:rPr>
          <w:bCs/>
        </w:rPr>
        <w:t xml:space="preserve">, and </w:t>
      </w:r>
      <w:r w:rsidR="00897D64">
        <w:rPr>
          <w:bCs/>
        </w:rPr>
        <w:t>Kalama Water, LLC</w:t>
      </w:r>
      <w:r w:rsidR="00023576" w:rsidRPr="00764CC9">
        <w:rPr>
          <w:bCs/>
        </w:rPr>
        <w:t xml:space="preserve"> </w:t>
      </w:r>
      <w:r w:rsidRPr="00764CC9">
        <w:t>to effectuate the provisions of this Order.</w:t>
      </w:r>
    </w:p>
    <w:p w14:paraId="7A3D5A6B" w14:textId="77777777" w:rsidR="0081462F" w:rsidRPr="00764CC9" w:rsidRDefault="0081462F" w:rsidP="00F73BD2">
      <w:pPr>
        <w:spacing w:line="320" w:lineRule="exact"/>
        <w:ind w:left="360"/>
      </w:pPr>
    </w:p>
    <w:p w14:paraId="0EDD5A2D" w14:textId="77777777" w:rsidR="005A6393" w:rsidRPr="00D61ADA" w:rsidRDefault="005A6393" w:rsidP="005A6393">
      <w:pPr>
        <w:spacing w:line="288" w:lineRule="auto"/>
        <w:ind w:firstLine="60"/>
      </w:pPr>
      <w:r w:rsidRPr="00D61ADA">
        <w:t xml:space="preserve">DATED at Olympia, Washington, and </w:t>
      </w:r>
      <w:r w:rsidRPr="00047886">
        <w:t xml:space="preserve">effective </w:t>
      </w:r>
      <w:r>
        <w:rPr>
          <w:bCs/>
        </w:rPr>
        <w:t>September 10, 2015</w:t>
      </w:r>
      <w:r w:rsidRPr="00D61ADA">
        <w:t>.</w:t>
      </w:r>
    </w:p>
    <w:p w14:paraId="5CD93701" w14:textId="77777777" w:rsidR="005A6393" w:rsidRPr="00D61ADA" w:rsidRDefault="005A6393" w:rsidP="005A6393">
      <w:pPr>
        <w:pStyle w:val="Header"/>
        <w:tabs>
          <w:tab w:val="clear" w:pos="4320"/>
          <w:tab w:val="clear" w:pos="8640"/>
        </w:tabs>
        <w:spacing w:line="288" w:lineRule="auto"/>
      </w:pPr>
    </w:p>
    <w:p w14:paraId="14200638" w14:textId="77777777" w:rsidR="005A6393" w:rsidRPr="00D61ADA" w:rsidRDefault="005A6393" w:rsidP="005A6393">
      <w:pPr>
        <w:spacing w:line="288" w:lineRule="auto"/>
        <w:ind w:firstLine="720"/>
      </w:pPr>
      <w:smartTag w:uri="urn:schemas-microsoft-com:office:smarttags" w:element="State">
        <w:smartTag w:uri="urn:schemas-microsoft-com:office:smarttags" w:element="City">
          <w:r w:rsidRPr="00D61ADA">
            <w:t>WASHINGTON</w:t>
          </w:r>
        </w:smartTag>
      </w:smartTag>
      <w:r w:rsidRPr="00D61ADA">
        <w:t xml:space="preserve"> UTILITIES AND TRANSPORTATION COMMISSION</w:t>
      </w:r>
    </w:p>
    <w:p w14:paraId="2B9B588E" w14:textId="77777777" w:rsidR="005A6393" w:rsidRPr="00D61ADA" w:rsidRDefault="005A6393" w:rsidP="005A6393">
      <w:pPr>
        <w:spacing w:line="288" w:lineRule="auto"/>
      </w:pPr>
    </w:p>
    <w:p w14:paraId="01A0FAA2" w14:textId="77777777" w:rsidR="005A6393" w:rsidRPr="00D61ADA" w:rsidRDefault="005A6393" w:rsidP="005A6393">
      <w:pPr>
        <w:pStyle w:val="Header"/>
        <w:tabs>
          <w:tab w:val="clear" w:pos="4320"/>
          <w:tab w:val="clear" w:pos="8640"/>
        </w:tabs>
        <w:spacing w:line="288" w:lineRule="auto"/>
      </w:pPr>
    </w:p>
    <w:p w14:paraId="17BBD16D" w14:textId="77777777" w:rsidR="005A6393" w:rsidRPr="00D61ADA" w:rsidRDefault="005A6393" w:rsidP="005A6393">
      <w:pPr>
        <w:pStyle w:val="Header"/>
        <w:tabs>
          <w:tab w:val="clear" w:pos="4320"/>
          <w:tab w:val="clear" w:pos="8640"/>
        </w:tabs>
        <w:spacing w:line="288" w:lineRule="auto"/>
      </w:pPr>
    </w:p>
    <w:p w14:paraId="1B5DFB66" w14:textId="77777777" w:rsidR="005A6393" w:rsidRDefault="005A6393" w:rsidP="005A6393">
      <w:pPr>
        <w:spacing w:line="288" w:lineRule="auto"/>
        <w:ind w:firstLine="720"/>
        <w:jc w:val="center"/>
      </w:pPr>
      <w:r>
        <w:t>STEVEN V. KING, Executive Director and Secretary</w:t>
      </w:r>
    </w:p>
    <w:p w14:paraId="7A3D5A7B" w14:textId="77777777" w:rsidR="0081462F" w:rsidRPr="00764CC9" w:rsidRDefault="0081462F" w:rsidP="00F73BD2">
      <w:pPr>
        <w:spacing w:line="320" w:lineRule="exact"/>
        <w:ind w:left="2880" w:right="-144" w:firstLine="720"/>
      </w:pPr>
    </w:p>
    <w:p w14:paraId="7A3D5A7C" w14:textId="77777777" w:rsidR="00B83619" w:rsidRPr="00764CC9" w:rsidRDefault="00B83619" w:rsidP="00F73BD2">
      <w:pPr>
        <w:spacing w:line="320" w:lineRule="exact"/>
        <w:ind w:left="2880" w:right="-144" w:firstLine="720"/>
      </w:pPr>
    </w:p>
    <w:p w14:paraId="7A3D5A7D" w14:textId="1828801D" w:rsidR="00F91D29" w:rsidRPr="00764CC9" w:rsidRDefault="00F91D29" w:rsidP="00F91D29">
      <w:pPr>
        <w:spacing w:line="320" w:lineRule="exact"/>
        <w:jc w:val="center"/>
      </w:pPr>
      <w:r w:rsidRPr="00764CC9">
        <w:t xml:space="preserve"> </w:t>
      </w:r>
    </w:p>
    <w:p w14:paraId="7A3D5A9D" w14:textId="4B13C69B" w:rsidR="00B83619" w:rsidRPr="00764CC9" w:rsidRDefault="00B83619" w:rsidP="00F73BD2">
      <w:pPr>
        <w:spacing w:line="320" w:lineRule="exact"/>
        <w:ind w:left="3600" w:right="-144"/>
      </w:pPr>
    </w:p>
    <w:sectPr w:rsidR="00B83619" w:rsidRPr="00764CC9">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1440" w:footer="1685"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D5AA2" w14:textId="77777777" w:rsidR="00506B73" w:rsidRDefault="00506B73">
      <w:r>
        <w:separator/>
      </w:r>
    </w:p>
  </w:endnote>
  <w:endnote w:type="continuationSeparator" w:id="0">
    <w:p w14:paraId="7A3D5AA3" w14:textId="77777777" w:rsidR="00506B73" w:rsidRDefault="0050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D5AA9" w14:textId="77777777" w:rsidR="00D565DA" w:rsidRDefault="00D565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D5AAA" w14:textId="77777777" w:rsidR="00D565DA" w:rsidRDefault="00D565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D5AAC" w14:textId="77777777" w:rsidR="00D565DA" w:rsidRDefault="00D56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D5AA0" w14:textId="77777777" w:rsidR="00506B73" w:rsidRDefault="00506B73">
      <w:r>
        <w:separator/>
      </w:r>
    </w:p>
  </w:footnote>
  <w:footnote w:type="continuationSeparator" w:id="0">
    <w:p w14:paraId="7A3D5AA1" w14:textId="77777777" w:rsidR="00506B73" w:rsidRDefault="00506B73">
      <w:r>
        <w:continuationSeparator/>
      </w:r>
    </w:p>
  </w:footnote>
  <w:footnote w:id="1">
    <w:p w14:paraId="7A3D5AAD" w14:textId="77777777" w:rsidR="00CE7D6E" w:rsidRDefault="00CE7D6E" w:rsidP="00F7564A">
      <w:pPr>
        <w:pStyle w:val="FootnoteText"/>
      </w:pPr>
      <w:r>
        <w:rPr>
          <w:rStyle w:val="FootnoteReference"/>
        </w:rPr>
        <w:footnoteRef/>
      </w:r>
      <w:r>
        <w:t xml:space="preserve"> </w:t>
      </w:r>
      <w:r>
        <w:rPr>
          <w:i/>
        </w:rPr>
        <w:t xml:space="preserve">In Re Application of PacifiCorp &amp; Scottish Power, LLC, </w:t>
      </w:r>
      <w:r>
        <w:t>Docket UE-981627, Third Supplemental Order on Prehearing Conference at 2-3 (April 2, 1999).</w:t>
      </w:r>
    </w:p>
  </w:footnote>
  <w:footnote w:id="2">
    <w:p w14:paraId="7A3D5AAE" w14:textId="77777777" w:rsidR="00CE7D6E" w:rsidRPr="00216D65" w:rsidRDefault="00CE7D6E" w:rsidP="00F7564A">
      <w:pPr>
        <w:pStyle w:val="FootnoteText"/>
        <w:rPr>
          <w:i/>
        </w:rPr>
      </w:pPr>
      <w:r>
        <w:rPr>
          <w:rStyle w:val="FootnoteReference"/>
        </w:rPr>
        <w:footnoteRef/>
      </w:r>
      <w:r>
        <w:t xml:space="preserve"> </w:t>
      </w:r>
      <w:smartTag w:uri="urn:schemas-microsoft-com:office:smarttags" w:element="place">
        <w:smartTag w:uri="urn:schemas-microsoft-com:office:smarttags" w:element="State">
          <w:r>
            <w:rPr>
              <w:i/>
            </w:rPr>
            <w:t>Id.</w:t>
          </w:r>
        </w:smartTag>
      </w:smartTag>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D5AA4" w14:textId="77777777" w:rsidR="00D565DA" w:rsidRDefault="00D565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D5AA5" w14:textId="77777777" w:rsidR="00CE7D6E" w:rsidRPr="00A748CC" w:rsidRDefault="00CE7D6E" w:rsidP="00B53E40">
    <w:pPr>
      <w:pStyle w:val="Header"/>
      <w:tabs>
        <w:tab w:val="left" w:pos="7000"/>
      </w:tabs>
      <w:rPr>
        <w:rStyle w:val="PageNumber"/>
        <w:b/>
        <w:sz w:val="20"/>
      </w:rPr>
    </w:pPr>
    <w:r>
      <w:rPr>
        <w:b/>
        <w:sz w:val="20"/>
      </w:rPr>
      <w:t xml:space="preserve">DOCKET </w:t>
    </w:r>
    <w:r w:rsidR="00897D64" w:rsidRPr="00897D64">
      <w:rPr>
        <w:b/>
        <w:sz w:val="20"/>
      </w:rPr>
      <w:t>UW-150742</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4C17A5">
      <w:rPr>
        <w:rStyle w:val="PageNumber"/>
        <w:b/>
        <w:noProof/>
        <w:sz w:val="20"/>
      </w:rPr>
      <w:t>2</w:t>
    </w:r>
    <w:r w:rsidRPr="00A748CC">
      <w:rPr>
        <w:rStyle w:val="PageNumber"/>
        <w:b/>
        <w:sz w:val="20"/>
      </w:rPr>
      <w:fldChar w:fldCharType="end"/>
    </w:r>
  </w:p>
  <w:p w14:paraId="7A3D5AA6" w14:textId="77777777" w:rsidR="00CE7D6E" w:rsidRPr="0050337D" w:rsidRDefault="00CE7D6E" w:rsidP="00B53E40">
    <w:pPr>
      <w:pStyle w:val="Header"/>
      <w:tabs>
        <w:tab w:val="left" w:pos="7000"/>
      </w:tabs>
      <w:rPr>
        <w:rStyle w:val="PageNumber"/>
        <w:sz w:val="20"/>
      </w:rPr>
    </w:pPr>
    <w:r>
      <w:rPr>
        <w:rStyle w:val="PageNumber"/>
        <w:b/>
        <w:sz w:val="20"/>
      </w:rPr>
      <w:t xml:space="preserve">ORDER </w:t>
    </w:r>
    <w:r w:rsidR="00897D64" w:rsidRPr="00897D64">
      <w:rPr>
        <w:b/>
        <w:sz w:val="20"/>
      </w:rPr>
      <w:t>01</w:t>
    </w:r>
  </w:p>
  <w:p w14:paraId="7A3D5AA7" w14:textId="77777777" w:rsidR="00CE7D6E" w:rsidRPr="00C10314" w:rsidRDefault="00CE7D6E">
    <w:pPr>
      <w:pStyle w:val="Header"/>
      <w:tabs>
        <w:tab w:val="left" w:pos="7100"/>
      </w:tabs>
      <w:rPr>
        <w:rStyle w:val="PageNumber"/>
        <w:sz w:val="20"/>
      </w:rPr>
    </w:pPr>
  </w:p>
  <w:p w14:paraId="7A3D5AA8" w14:textId="77777777" w:rsidR="00CE7D6E" w:rsidRPr="00C10314" w:rsidRDefault="00CE7D6E">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D5AAB" w14:textId="77777777" w:rsidR="00CE7D6E" w:rsidRDefault="00CE7D6E">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32F70F3"/>
    <w:multiLevelType w:val="hybridMultilevel"/>
    <w:tmpl w:val="59F69B14"/>
    <w:lvl w:ilvl="0" w:tplc="F45C3120">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3"/>
  </w:num>
  <w:num w:numId="5">
    <w:abstractNumId w:val="3"/>
  </w:num>
  <w:num w:numId="6">
    <w:abstractNumId w:val="10"/>
  </w:num>
  <w:num w:numId="7">
    <w:abstractNumId w:val="5"/>
  </w:num>
  <w:num w:numId="8">
    <w:abstractNumId w:val="12"/>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FA"/>
    <w:rsid w:val="00023576"/>
    <w:rsid w:val="0003348F"/>
    <w:rsid w:val="00050FB7"/>
    <w:rsid w:val="00057390"/>
    <w:rsid w:val="00072561"/>
    <w:rsid w:val="00073186"/>
    <w:rsid w:val="0008024B"/>
    <w:rsid w:val="000969C2"/>
    <w:rsid w:val="000A18BB"/>
    <w:rsid w:val="000B0BD0"/>
    <w:rsid w:val="000C2E8F"/>
    <w:rsid w:val="000D284E"/>
    <w:rsid w:val="000F2DA0"/>
    <w:rsid w:val="0012543D"/>
    <w:rsid w:val="00146F7B"/>
    <w:rsid w:val="0016756A"/>
    <w:rsid w:val="00170C45"/>
    <w:rsid w:val="0017413D"/>
    <w:rsid w:val="001A05D6"/>
    <w:rsid w:val="001A36F8"/>
    <w:rsid w:val="001E316F"/>
    <w:rsid w:val="001E5DD1"/>
    <w:rsid w:val="001E651A"/>
    <w:rsid w:val="001F3269"/>
    <w:rsid w:val="00215360"/>
    <w:rsid w:val="00216D65"/>
    <w:rsid w:val="00220DC7"/>
    <w:rsid w:val="00254A73"/>
    <w:rsid w:val="002847FC"/>
    <w:rsid w:val="002942EB"/>
    <w:rsid w:val="00297376"/>
    <w:rsid w:val="002A620B"/>
    <w:rsid w:val="002F6EC3"/>
    <w:rsid w:val="003054C1"/>
    <w:rsid w:val="003124FC"/>
    <w:rsid w:val="0032597D"/>
    <w:rsid w:val="003370F7"/>
    <w:rsid w:val="0034018E"/>
    <w:rsid w:val="00355BCD"/>
    <w:rsid w:val="00367A3A"/>
    <w:rsid w:val="00375E3F"/>
    <w:rsid w:val="003A1E13"/>
    <w:rsid w:val="00400724"/>
    <w:rsid w:val="00407FED"/>
    <w:rsid w:val="00436B3A"/>
    <w:rsid w:val="00497600"/>
    <w:rsid w:val="004B31C1"/>
    <w:rsid w:val="004C17A5"/>
    <w:rsid w:val="004F30D5"/>
    <w:rsid w:val="00501F17"/>
    <w:rsid w:val="00505778"/>
    <w:rsid w:val="00506B73"/>
    <w:rsid w:val="00521711"/>
    <w:rsid w:val="0054205E"/>
    <w:rsid w:val="00553DF1"/>
    <w:rsid w:val="00590418"/>
    <w:rsid w:val="005924A3"/>
    <w:rsid w:val="005A2AD1"/>
    <w:rsid w:val="005A5FFA"/>
    <w:rsid w:val="005A6393"/>
    <w:rsid w:val="005B6789"/>
    <w:rsid w:val="005D05C3"/>
    <w:rsid w:val="005E0B74"/>
    <w:rsid w:val="00600357"/>
    <w:rsid w:val="00610E54"/>
    <w:rsid w:val="00621237"/>
    <w:rsid w:val="0064067B"/>
    <w:rsid w:val="0066794C"/>
    <w:rsid w:val="00670841"/>
    <w:rsid w:val="00672651"/>
    <w:rsid w:val="00675445"/>
    <w:rsid w:val="006976F2"/>
    <w:rsid w:val="00697731"/>
    <w:rsid w:val="006C269A"/>
    <w:rsid w:val="006C300C"/>
    <w:rsid w:val="006C3812"/>
    <w:rsid w:val="006E021B"/>
    <w:rsid w:val="006E2497"/>
    <w:rsid w:val="00704C06"/>
    <w:rsid w:val="0073523C"/>
    <w:rsid w:val="00755E63"/>
    <w:rsid w:val="00764CC9"/>
    <w:rsid w:val="007869BD"/>
    <w:rsid w:val="007B22F0"/>
    <w:rsid w:val="007C3CD3"/>
    <w:rsid w:val="0081462F"/>
    <w:rsid w:val="00833157"/>
    <w:rsid w:val="00874FF8"/>
    <w:rsid w:val="00882CC6"/>
    <w:rsid w:val="0089198A"/>
    <w:rsid w:val="00896EEE"/>
    <w:rsid w:val="00897D64"/>
    <w:rsid w:val="008C0F71"/>
    <w:rsid w:val="008D698F"/>
    <w:rsid w:val="008F28D2"/>
    <w:rsid w:val="008F2F16"/>
    <w:rsid w:val="008F7C25"/>
    <w:rsid w:val="00911135"/>
    <w:rsid w:val="0092794F"/>
    <w:rsid w:val="00934545"/>
    <w:rsid w:val="009447E3"/>
    <w:rsid w:val="009735DF"/>
    <w:rsid w:val="009A292E"/>
    <w:rsid w:val="009D4DD2"/>
    <w:rsid w:val="009F1DBC"/>
    <w:rsid w:val="00A10ED4"/>
    <w:rsid w:val="00A17C3F"/>
    <w:rsid w:val="00A33FA2"/>
    <w:rsid w:val="00A52B7E"/>
    <w:rsid w:val="00AA20B0"/>
    <w:rsid w:val="00AA5105"/>
    <w:rsid w:val="00AA629B"/>
    <w:rsid w:val="00AB5A4C"/>
    <w:rsid w:val="00AB7DD1"/>
    <w:rsid w:val="00AC0026"/>
    <w:rsid w:val="00AF3A91"/>
    <w:rsid w:val="00B059DD"/>
    <w:rsid w:val="00B0617F"/>
    <w:rsid w:val="00B36585"/>
    <w:rsid w:val="00B407E2"/>
    <w:rsid w:val="00B53E40"/>
    <w:rsid w:val="00B60A43"/>
    <w:rsid w:val="00B6291C"/>
    <w:rsid w:val="00B83619"/>
    <w:rsid w:val="00B874D0"/>
    <w:rsid w:val="00B9655C"/>
    <w:rsid w:val="00BA35CA"/>
    <w:rsid w:val="00C230C6"/>
    <w:rsid w:val="00C464DD"/>
    <w:rsid w:val="00C75424"/>
    <w:rsid w:val="00CA56F4"/>
    <w:rsid w:val="00CD483A"/>
    <w:rsid w:val="00CE0B7B"/>
    <w:rsid w:val="00CE1093"/>
    <w:rsid w:val="00CE7D6E"/>
    <w:rsid w:val="00CF307D"/>
    <w:rsid w:val="00D12461"/>
    <w:rsid w:val="00D20522"/>
    <w:rsid w:val="00D22BFF"/>
    <w:rsid w:val="00D565DA"/>
    <w:rsid w:val="00D603D0"/>
    <w:rsid w:val="00D71524"/>
    <w:rsid w:val="00D848B3"/>
    <w:rsid w:val="00DB0CF5"/>
    <w:rsid w:val="00DB7B63"/>
    <w:rsid w:val="00DD4123"/>
    <w:rsid w:val="00DF15B5"/>
    <w:rsid w:val="00DF328D"/>
    <w:rsid w:val="00DF7296"/>
    <w:rsid w:val="00E3609B"/>
    <w:rsid w:val="00E63D2E"/>
    <w:rsid w:val="00E739B4"/>
    <w:rsid w:val="00E837BD"/>
    <w:rsid w:val="00E83B16"/>
    <w:rsid w:val="00E90AA2"/>
    <w:rsid w:val="00EB22FE"/>
    <w:rsid w:val="00EC513E"/>
    <w:rsid w:val="00EC756F"/>
    <w:rsid w:val="00F10380"/>
    <w:rsid w:val="00F1211F"/>
    <w:rsid w:val="00F14B63"/>
    <w:rsid w:val="00F31AD8"/>
    <w:rsid w:val="00F32EC1"/>
    <w:rsid w:val="00F671C2"/>
    <w:rsid w:val="00F719DA"/>
    <w:rsid w:val="00F72CD2"/>
    <w:rsid w:val="00F73BD2"/>
    <w:rsid w:val="00F73F62"/>
    <w:rsid w:val="00F7564A"/>
    <w:rsid w:val="00F8767B"/>
    <w:rsid w:val="00F91D29"/>
    <w:rsid w:val="00FB2AF4"/>
    <w:rsid w:val="00FB7769"/>
    <w:rsid w:val="00FD5A92"/>
    <w:rsid w:val="00FE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A3D5A17"/>
  <w15:chartTrackingRefBased/>
  <w15:docId w15:val="{B43DF71E-E4F0-45E0-9A8B-82655000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spacing w:line="288" w:lineRule="auto"/>
      <w:ind w:left="-1080"/>
      <w:jc w:val="center"/>
      <w:outlineLvl w:val="2"/>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70841"/>
    <w:rPr>
      <w:rFonts w:ascii="Tahoma" w:hAnsi="Tahoma" w:cs="Tahoma"/>
      <w:sz w:val="16"/>
      <w:szCs w:val="16"/>
    </w:rPr>
  </w:style>
  <w:style w:type="paragraph" w:customStyle="1" w:styleId="FindingsConclusions">
    <w:name w:val="Findings &amp; Conclusions"/>
    <w:basedOn w:val="Normal"/>
    <w:autoRedefine/>
    <w:rsid w:val="00C464DD"/>
    <w:pPr>
      <w:numPr>
        <w:numId w:val="14"/>
      </w:numPr>
      <w:spacing w:line="288" w:lineRule="auto"/>
    </w:pPr>
  </w:style>
  <w:style w:type="paragraph" w:styleId="FootnoteText">
    <w:name w:val="footnote text"/>
    <w:basedOn w:val="Normal"/>
    <w:semiHidden/>
    <w:rsid w:val="0034018E"/>
    <w:rPr>
      <w:sz w:val="20"/>
      <w:szCs w:val="20"/>
    </w:rPr>
  </w:style>
  <w:style w:type="character" w:styleId="FootnoteReference">
    <w:name w:val="footnote reference"/>
    <w:semiHidden/>
    <w:rsid w:val="0034018E"/>
    <w:rPr>
      <w:vertAlign w:val="superscript"/>
    </w:rPr>
  </w:style>
  <w:style w:type="character" w:styleId="Hyperlink">
    <w:name w:val="Hyperlink"/>
    <w:rsid w:val="00B0617F"/>
    <w:rPr>
      <w:color w:val="0000FF"/>
      <w:u w:val="none"/>
    </w:rPr>
  </w:style>
  <w:style w:type="character" w:styleId="FollowedHyperlink">
    <w:name w:val="FollowedHyperlink"/>
    <w:rsid w:val="00B0617F"/>
    <w:rPr>
      <w:color w:val="800080"/>
      <w:u w:val="none"/>
    </w:rPr>
  </w:style>
  <w:style w:type="paragraph" w:styleId="ListParagraph">
    <w:name w:val="List Paragraph"/>
    <w:basedOn w:val="Normal"/>
    <w:uiPriority w:val="34"/>
    <w:qFormat/>
    <w:rsid w:val="0003348F"/>
    <w:pPr>
      <w:ind w:left="720"/>
      <w:contextualSpacing/>
    </w:pPr>
  </w:style>
  <w:style w:type="character" w:customStyle="1" w:styleId="HeaderChar">
    <w:name w:val="Header Char"/>
    <w:basedOn w:val="DefaultParagraphFont"/>
    <w:link w:val="Header"/>
    <w:rsid w:val="005A63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22327">
      <w:bodyDiv w:val="1"/>
      <w:marLeft w:val="0"/>
      <w:marRight w:val="0"/>
      <w:marTop w:val="0"/>
      <w:marBottom w:val="0"/>
      <w:divBdr>
        <w:top w:val="none" w:sz="0" w:space="0" w:color="auto"/>
        <w:left w:val="none" w:sz="0" w:space="0" w:color="auto"/>
        <w:bottom w:val="none" w:sz="0" w:space="0" w:color="auto"/>
        <w:right w:val="none" w:sz="0" w:space="0" w:color="auto"/>
      </w:divBdr>
    </w:div>
    <w:div w:id="16346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ustomXml" Target="../customXml/item5.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Final</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160</IndustryCode>
    <CaseStatus xmlns="dc463f71-b30c-4ab2-9473-d307f9d35888">Closed</CaseStatus>
    <OpenedDate xmlns="dc463f71-b30c-4ab2-9473-d307f9d35888">2015-04-23T07:00:00+00:00</OpenedDate>
    <Date1 xmlns="dc463f71-b30c-4ab2-9473-d307f9d35888">2015-09-10T07:00:00+00:00</Date1>
    <IsDocumentOrder xmlns="dc463f71-b30c-4ab2-9473-d307f9d35888">true</IsDocumentOrder>
    <IsHighlyConfidential xmlns="dc463f71-b30c-4ab2-9473-d307f9d35888">false</IsHighlyConfidential>
    <CaseCompanyNames xmlns="dc463f71-b30c-4ab2-9473-d307f9d35888">Green Mountain H20;Kalama Water, LLC</CaseCompanyNames>
    <DocketNumber xmlns="dc463f71-b30c-4ab2-9473-d307f9d35888">150742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223580C549284593B74573F5B5FD60" ma:contentTypeVersion="119" ma:contentTypeDescription="" ma:contentTypeScope="" ma:versionID="151f7cacfd86e6c13fa0afe529d05d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C2F6B-E6C9-4503-BDC2-3CF2928DF03E}"/>
</file>

<file path=customXml/itemProps2.xml><?xml version="1.0" encoding="utf-8"?>
<ds:datastoreItem xmlns:ds="http://schemas.openxmlformats.org/officeDocument/2006/customXml" ds:itemID="{3E0FD922-DA08-4603-9E25-F4D0235E5A07}"/>
</file>

<file path=customXml/itemProps3.xml><?xml version="1.0" encoding="utf-8"?>
<ds:datastoreItem xmlns:ds="http://schemas.openxmlformats.org/officeDocument/2006/customXml" ds:itemID="{52F8C371-1ECB-4883-911E-7DABDC6C78AC}"/>
</file>

<file path=customXml/itemProps4.xml><?xml version="1.0" encoding="utf-8"?>
<ds:datastoreItem xmlns:ds="http://schemas.openxmlformats.org/officeDocument/2006/customXml" ds:itemID="{6821F70E-122D-4E34-A6F5-4AA428A5C729}"/>
</file>

<file path=customXml/itemProps5.xml><?xml version="1.0" encoding="utf-8"?>
<ds:datastoreItem xmlns:ds="http://schemas.openxmlformats.org/officeDocument/2006/customXml" ds:itemID="{63FEC299-E079-471E-988A-F8ABBC16C916}"/>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UW-150742</vt:lpstr>
    </vt:vector>
  </TitlesOfParts>
  <Company>WUTC</Company>
  <LinksUpToDate>false</LinksUpToDate>
  <CharactersWithSpaces>5939</CharactersWithSpaces>
  <SharedDoc>false</SharedDoc>
  <HLinks>
    <vt:vector size="78" baseType="variant">
      <vt:variant>
        <vt:i4>2490368</vt:i4>
      </vt:variant>
      <vt:variant>
        <vt:i4>241</vt:i4>
      </vt:variant>
      <vt:variant>
        <vt:i4>0</vt:i4>
      </vt:variant>
      <vt:variant>
        <vt:i4>5</vt:i4>
      </vt:variant>
      <vt:variant>
        <vt:lpwstr>mailto:Order_Template_Team@utc.wa.gov?subject=Template%20-%20filename</vt:lpwstr>
      </vt:variant>
      <vt:variant>
        <vt:lpwstr/>
      </vt:variant>
      <vt:variant>
        <vt:i4>3080238</vt:i4>
      </vt:variant>
      <vt:variant>
        <vt:i4>185</vt:i4>
      </vt:variant>
      <vt:variant>
        <vt:i4>0</vt:i4>
      </vt:variant>
      <vt:variant>
        <vt:i4>5</vt:i4>
      </vt:variant>
      <vt:variant>
        <vt:lpwstr>http://apps.leg.wa.gov/RCW/default.aspx?cite=80.12.020</vt:lpwstr>
      </vt:variant>
      <vt:variant>
        <vt:lpwstr/>
      </vt:variant>
      <vt:variant>
        <vt:i4>1835024</vt:i4>
      </vt:variant>
      <vt:variant>
        <vt:i4>161</vt:i4>
      </vt:variant>
      <vt:variant>
        <vt:i4>0</vt:i4>
      </vt:variant>
      <vt:variant>
        <vt:i4>5</vt:i4>
      </vt:variant>
      <vt:variant>
        <vt:lpwstr>http://apps.leg.wa.gov/WAC/default.aspx?cite=480-143</vt:lpwstr>
      </vt:variant>
      <vt:variant>
        <vt:lpwstr/>
      </vt:variant>
      <vt:variant>
        <vt:i4>3080242</vt:i4>
      </vt:variant>
      <vt:variant>
        <vt:i4>158</vt:i4>
      </vt:variant>
      <vt:variant>
        <vt:i4>0</vt:i4>
      </vt:variant>
      <vt:variant>
        <vt:i4>5</vt:i4>
      </vt:variant>
      <vt:variant>
        <vt:lpwstr>http://apps.leg.wa.gov/RCW/default.aspx?cite=80.12</vt:lpwstr>
      </vt:variant>
      <vt:variant>
        <vt:lpwstr/>
      </vt:variant>
      <vt:variant>
        <vt:i4>1900554</vt:i4>
      </vt:variant>
      <vt:variant>
        <vt:i4>155</vt:i4>
      </vt:variant>
      <vt:variant>
        <vt:i4>0</vt:i4>
      </vt:variant>
      <vt:variant>
        <vt:i4>5</vt:i4>
      </vt:variant>
      <vt:variant>
        <vt:lpwstr>http://apps.leg.wa.gov/WAC/default.aspx?cite=480-143-170</vt:lpwstr>
      </vt:variant>
      <vt:variant>
        <vt:lpwstr/>
      </vt:variant>
      <vt:variant>
        <vt:i4>3080238</vt:i4>
      </vt:variant>
      <vt:variant>
        <vt:i4>152</vt:i4>
      </vt:variant>
      <vt:variant>
        <vt:i4>0</vt:i4>
      </vt:variant>
      <vt:variant>
        <vt:i4>5</vt:i4>
      </vt:variant>
      <vt:variant>
        <vt:lpwstr>http://apps.leg.wa.gov/RCW/default.aspx?cite=80.12.020</vt:lpwstr>
      </vt:variant>
      <vt:variant>
        <vt:lpwstr/>
      </vt:variant>
      <vt:variant>
        <vt:i4>2424881</vt:i4>
      </vt:variant>
      <vt:variant>
        <vt:i4>94</vt:i4>
      </vt:variant>
      <vt:variant>
        <vt:i4>0</vt:i4>
      </vt:variant>
      <vt:variant>
        <vt:i4>5</vt:i4>
      </vt:variant>
      <vt:variant>
        <vt:lpwstr>http://apps.leg.wa.gov/RCW/default.aspx?cite=80.28</vt:lpwstr>
      </vt:variant>
      <vt:variant>
        <vt:lpwstr/>
      </vt:variant>
      <vt:variant>
        <vt:i4>2818098</vt:i4>
      </vt:variant>
      <vt:variant>
        <vt:i4>91</vt:i4>
      </vt:variant>
      <vt:variant>
        <vt:i4>0</vt:i4>
      </vt:variant>
      <vt:variant>
        <vt:i4>5</vt:i4>
      </vt:variant>
      <vt:variant>
        <vt:lpwstr>http://apps.leg.wa.gov/RCW/default.aspx?cite=80.16</vt:lpwstr>
      </vt:variant>
      <vt:variant>
        <vt:lpwstr/>
      </vt:variant>
      <vt:variant>
        <vt:i4>3080242</vt:i4>
      </vt:variant>
      <vt:variant>
        <vt:i4>88</vt:i4>
      </vt:variant>
      <vt:variant>
        <vt:i4>0</vt:i4>
      </vt:variant>
      <vt:variant>
        <vt:i4>5</vt:i4>
      </vt:variant>
      <vt:variant>
        <vt:lpwstr>http://apps.leg.wa.gov/RCW/default.aspx?cite=80.12</vt:lpwstr>
      </vt:variant>
      <vt:variant>
        <vt:lpwstr/>
      </vt:variant>
      <vt:variant>
        <vt:i4>2424883</vt:i4>
      </vt:variant>
      <vt:variant>
        <vt:i4>85</vt:i4>
      </vt:variant>
      <vt:variant>
        <vt:i4>0</vt:i4>
      </vt:variant>
      <vt:variant>
        <vt:i4>5</vt:i4>
      </vt:variant>
      <vt:variant>
        <vt:lpwstr>http://apps.leg.wa.gov/RCW/default.aspx?cite=80.08</vt:lpwstr>
      </vt:variant>
      <vt:variant>
        <vt:lpwstr/>
      </vt:variant>
      <vt:variant>
        <vt:i4>2687027</vt:i4>
      </vt:variant>
      <vt:variant>
        <vt:i4>82</vt:i4>
      </vt:variant>
      <vt:variant>
        <vt:i4>0</vt:i4>
      </vt:variant>
      <vt:variant>
        <vt:i4>5</vt:i4>
      </vt:variant>
      <vt:variant>
        <vt:lpwstr>http://apps.leg.wa.gov/RCW/default.aspx?cite=80.04</vt:lpwstr>
      </vt:variant>
      <vt:variant>
        <vt:lpwstr/>
      </vt:variant>
      <vt:variant>
        <vt:i4>2883625</vt:i4>
      </vt:variant>
      <vt:variant>
        <vt:i4>79</vt:i4>
      </vt:variant>
      <vt:variant>
        <vt:i4>0</vt:i4>
      </vt:variant>
      <vt:variant>
        <vt:i4>5</vt:i4>
      </vt:variant>
      <vt:variant>
        <vt:lpwstr>http://apps.leg.wa.gov/RCW/default.aspx?cite=80.01.040</vt:lpwstr>
      </vt:variant>
      <vt:variant>
        <vt:lpwstr/>
      </vt:variant>
      <vt:variant>
        <vt:i4>3080242</vt:i4>
      </vt:variant>
      <vt:variant>
        <vt:i4>48</vt:i4>
      </vt:variant>
      <vt:variant>
        <vt:i4>0</vt:i4>
      </vt:variant>
      <vt:variant>
        <vt:i4>5</vt:i4>
      </vt:variant>
      <vt:variant>
        <vt:lpwstr>http://apps.leg.wa.gov/RCW/default.aspx?cite=80.12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UW-150742</dc:title>
  <dc:subject/>
  <dc:creator>Template Team</dc:creator>
  <cp:keywords/>
  <dc:description/>
  <cp:lastModifiedBy>Kern, Cathy (UTC)</cp:lastModifiedBy>
  <cp:revision>2</cp:revision>
  <cp:lastPrinted>2007-10-05T14:39:00Z</cp:lastPrinted>
  <dcterms:created xsi:type="dcterms:W3CDTF">2015-09-09T23:13:00Z</dcterms:created>
  <dcterms:modified xsi:type="dcterms:W3CDTF">2015-09-09T23:13:00Z</dcterms:modified>
  <cp:category>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0x0101006E56B4D1795A2E4DB2F0B01679ED314A00CD223580C549284593B74573F5B5FD60</vt:lpwstr>
  </property>
  <property fmtid="{D5CDD505-2E9C-101B-9397-08002B2CF9AE}" pid="3" name="_docset_NoMedatataSyncRequired">
    <vt:lpwstr>False</vt:lpwstr>
  </property>
</Properties>
</file>