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70F29590"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447BEE">
        <w:rPr>
          <w:rFonts w:ascii="Times New Roman" w:hAnsi="Times New Roman"/>
          <w:sz w:val="24"/>
          <w:szCs w:val="24"/>
        </w:rPr>
        <w:t>24</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464E209B"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proofErr w:type="spellStart"/>
      <w:r w:rsidR="00A472A1">
        <w:rPr>
          <w:rFonts w:ascii="Times New Roman" w:hAnsi="Times New Roman"/>
          <w:i/>
          <w:sz w:val="24"/>
          <w:szCs w:val="24"/>
        </w:rPr>
        <w:t>MOL</w:t>
      </w:r>
      <w:proofErr w:type="spellEnd"/>
      <w:r w:rsidR="00A472A1">
        <w:rPr>
          <w:rFonts w:ascii="Times New Roman" w:hAnsi="Times New Roman"/>
          <w:i/>
          <w:sz w:val="24"/>
          <w:szCs w:val="24"/>
        </w:rPr>
        <w:t xml:space="preserve"> Logistics (USA) Inc.</w:t>
      </w:r>
    </w:p>
    <w:p w14:paraId="2079200F" w14:textId="77777777" w:rsidR="00B33055" w:rsidRDefault="00B33055" w:rsidP="009008D5">
      <w:pPr>
        <w:spacing w:after="0" w:line="240" w:lineRule="auto"/>
        <w:rPr>
          <w:rFonts w:ascii="Times New Roman" w:hAnsi="Times New Roman"/>
          <w:sz w:val="24"/>
          <w:szCs w:val="24"/>
        </w:rPr>
      </w:pPr>
    </w:p>
    <w:p w14:paraId="61CF9C97" w14:textId="3BAD024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A472A1">
        <w:rPr>
          <w:rFonts w:ascii="Times New Roman" w:hAnsi="Times New Roman"/>
          <w:sz w:val="24"/>
          <w:szCs w:val="24"/>
        </w:rPr>
        <w:t>140969</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1A227284"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E26C0B">
        <w:rPr>
          <w:rFonts w:ascii="Times New Roman" w:hAnsi="Times New Roman"/>
          <w:sz w:val="24"/>
          <w:szCs w:val="24"/>
        </w:rPr>
        <w:t>June 5</w:t>
      </w:r>
      <w:r w:rsidR="00363A38">
        <w:rPr>
          <w:rFonts w:ascii="Times New Roman" w:hAnsi="Times New Roman"/>
          <w:sz w:val="24"/>
          <w:szCs w:val="24"/>
        </w:rPr>
        <w:t>, 2014</w:t>
      </w:r>
      <w:r>
        <w:rPr>
          <w:rFonts w:ascii="Times New Roman" w:hAnsi="Times New Roman"/>
          <w:sz w:val="24"/>
          <w:szCs w:val="24"/>
        </w:rPr>
        <w:t xml:space="preserve">, the Utilities and Transportation Commission issued a $1,000 Penalty Assessment in Docket </w:t>
      </w:r>
      <w:r w:rsidR="00A472A1">
        <w:rPr>
          <w:rFonts w:ascii="Times New Roman" w:hAnsi="Times New Roman"/>
          <w:sz w:val="24"/>
          <w:szCs w:val="24"/>
        </w:rPr>
        <w:t>TV-140969</w:t>
      </w:r>
      <w:r>
        <w:rPr>
          <w:rFonts w:ascii="Times New Roman" w:hAnsi="Times New Roman"/>
          <w:sz w:val="24"/>
          <w:szCs w:val="24"/>
        </w:rPr>
        <w:t xml:space="preserve"> against </w:t>
      </w:r>
      <w:proofErr w:type="spellStart"/>
      <w:r w:rsidR="00A472A1">
        <w:rPr>
          <w:rFonts w:ascii="Times New Roman" w:hAnsi="Times New Roman"/>
          <w:sz w:val="24"/>
          <w:szCs w:val="24"/>
        </w:rPr>
        <w:t>MOL</w:t>
      </w:r>
      <w:proofErr w:type="spellEnd"/>
      <w:r w:rsidR="00A472A1">
        <w:rPr>
          <w:rFonts w:ascii="Times New Roman" w:hAnsi="Times New Roman"/>
          <w:sz w:val="24"/>
          <w:szCs w:val="24"/>
        </w:rPr>
        <w:t xml:space="preserve"> Logistics (USA) Inc.</w:t>
      </w:r>
      <w:r>
        <w:rPr>
          <w:rFonts w:ascii="Times New Roman" w:hAnsi="Times New Roman"/>
          <w:sz w:val="24"/>
          <w:szCs w:val="24"/>
        </w:rPr>
        <w:t xml:space="preserve"> for 10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4DE31688"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915675">
        <w:rPr>
          <w:rFonts w:ascii="Times New Roman" w:hAnsi="Times New Roman"/>
          <w:sz w:val="24"/>
          <w:szCs w:val="24"/>
        </w:rPr>
        <w:t>June 9</w:t>
      </w:r>
      <w:r w:rsidR="00430E9D">
        <w:rPr>
          <w:rFonts w:ascii="Times New Roman" w:hAnsi="Times New Roman"/>
          <w:sz w:val="24"/>
          <w:szCs w:val="24"/>
        </w:rPr>
        <w:t>, 2014</w:t>
      </w:r>
      <w:r w:rsidR="000260AC">
        <w:rPr>
          <w:rFonts w:ascii="Times New Roman" w:hAnsi="Times New Roman"/>
          <w:sz w:val="24"/>
          <w:szCs w:val="24"/>
        </w:rPr>
        <w:t xml:space="preserve">, </w:t>
      </w:r>
      <w:proofErr w:type="spellStart"/>
      <w:r w:rsidR="00A472A1">
        <w:rPr>
          <w:rFonts w:ascii="Times New Roman" w:hAnsi="Times New Roman"/>
          <w:sz w:val="24"/>
          <w:szCs w:val="24"/>
        </w:rPr>
        <w:t>MOL</w:t>
      </w:r>
      <w:proofErr w:type="spellEnd"/>
      <w:r w:rsidR="00A472A1">
        <w:rPr>
          <w:rFonts w:ascii="Times New Roman" w:hAnsi="Times New Roman"/>
          <w:sz w:val="24"/>
          <w:szCs w:val="24"/>
        </w:rPr>
        <w:t xml:space="preserve"> Logistics (USA) Inc.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proofErr w:type="spellStart"/>
      <w:r w:rsidR="00A472A1">
        <w:rPr>
          <w:rFonts w:ascii="Times New Roman" w:hAnsi="Times New Roman"/>
          <w:sz w:val="24"/>
          <w:szCs w:val="24"/>
        </w:rPr>
        <w:t>MOL</w:t>
      </w:r>
      <w:proofErr w:type="spellEnd"/>
      <w:r w:rsidR="00A472A1">
        <w:rPr>
          <w:rFonts w:ascii="Times New Roman" w:hAnsi="Times New Roman"/>
          <w:sz w:val="24"/>
          <w:szCs w:val="24"/>
        </w:rPr>
        <w:t xml:space="preserve"> Logistics (USA) Inc.</w:t>
      </w:r>
      <w:r w:rsidR="00363A38">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w:t>
      </w:r>
      <w:r w:rsidR="00E26C0B">
        <w:rPr>
          <w:rFonts w:ascii="Times New Roman" w:hAnsi="Times New Roman"/>
          <w:sz w:val="24"/>
          <w:szCs w:val="24"/>
        </w:rPr>
        <w:t xml:space="preserve">occurred.  The company </w:t>
      </w:r>
      <w:r w:rsidR="00A472A1">
        <w:rPr>
          <w:rFonts w:ascii="Times New Roman" w:hAnsi="Times New Roman"/>
          <w:sz w:val="24"/>
          <w:szCs w:val="24"/>
        </w:rPr>
        <w:t xml:space="preserve">states, “As part of our day to day business practices, we do not engage in intrastate household goods deliveries.”  The company also requested to voluntarily terminate </w:t>
      </w:r>
      <w:r w:rsidR="002D1C38">
        <w:rPr>
          <w:rFonts w:ascii="Times New Roman" w:hAnsi="Times New Roman"/>
          <w:sz w:val="24"/>
          <w:szCs w:val="24"/>
        </w:rPr>
        <w:t>its</w:t>
      </w:r>
      <w:bookmarkStart w:id="0" w:name="_GoBack"/>
      <w:bookmarkEnd w:id="0"/>
      <w:r w:rsidR="00A472A1">
        <w:rPr>
          <w:rFonts w:ascii="Times New Roman" w:hAnsi="Times New Roman"/>
          <w:sz w:val="24"/>
          <w:szCs w:val="24"/>
        </w:rPr>
        <w:t xml:space="preserve"> household goods operating permit.</w:t>
      </w:r>
    </w:p>
    <w:p w14:paraId="6D4124E0" w14:textId="77777777" w:rsidR="00E052D4" w:rsidRDefault="00E052D4" w:rsidP="009008D5">
      <w:pPr>
        <w:spacing w:after="0" w:line="240" w:lineRule="auto"/>
        <w:rPr>
          <w:rFonts w:ascii="Times New Roman" w:hAnsi="Times New Roman"/>
          <w:sz w:val="24"/>
          <w:szCs w:val="24"/>
        </w:rPr>
      </w:pPr>
    </w:p>
    <w:p w14:paraId="77309551" w14:textId="5A11AD82"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60B84AA9" w14:textId="77777777" w:rsidR="00447BEE" w:rsidRDefault="00447BEE" w:rsidP="009E3C16">
      <w:pPr>
        <w:spacing w:after="0" w:line="240" w:lineRule="auto"/>
        <w:rPr>
          <w:rFonts w:ascii="Times New Roman" w:hAnsi="Times New Roman"/>
          <w:sz w:val="24"/>
          <w:szCs w:val="24"/>
        </w:rPr>
      </w:pPr>
    </w:p>
    <w:p w14:paraId="343AD60F" w14:textId="77777777" w:rsidR="00A472A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447BEE">
        <w:rPr>
          <w:rFonts w:ascii="Times New Roman" w:hAnsi="Times New Roman"/>
          <w:sz w:val="24"/>
          <w:szCs w:val="24"/>
        </w:rPr>
        <w:t xml:space="preserve">June </w:t>
      </w:r>
      <w:r w:rsidR="00A472A1">
        <w:rPr>
          <w:rFonts w:ascii="Times New Roman" w:hAnsi="Times New Roman"/>
          <w:sz w:val="24"/>
          <w:szCs w:val="24"/>
        </w:rPr>
        <w:t>9</w:t>
      </w:r>
      <w:r w:rsidR="00447BEE">
        <w:rPr>
          <w:rFonts w:ascii="Times New Roman" w:hAnsi="Times New Roman"/>
          <w:sz w:val="24"/>
          <w:szCs w:val="24"/>
        </w:rPr>
        <w:t>, 2014</w:t>
      </w:r>
      <w:r>
        <w:rPr>
          <w:rFonts w:ascii="Times New Roman" w:hAnsi="Times New Roman"/>
          <w:sz w:val="24"/>
          <w:szCs w:val="24"/>
        </w:rPr>
        <w:t xml:space="preserve">, </w:t>
      </w:r>
      <w:proofErr w:type="spellStart"/>
      <w:r w:rsidR="00A472A1">
        <w:rPr>
          <w:rFonts w:ascii="Times New Roman" w:hAnsi="Times New Roman"/>
          <w:sz w:val="24"/>
          <w:szCs w:val="24"/>
        </w:rPr>
        <w:t>MOL</w:t>
      </w:r>
      <w:proofErr w:type="spellEnd"/>
      <w:r w:rsidR="00A472A1">
        <w:rPr>
          <w:rFonts w:ascii="Times New Roman" w:hAnsi="Times New Roman"/>
          <w:sz w:val="24"/>
          <w:szCs w:val="24"/>
        </w:rPr>
        <w:t xml:space="preserve"> Logistics (USA) Inc.</w:t>
      </w:r>
      <w:r>
        <w:rPr>
          <w:rFonts w:ascii="Times New Roman" w:hAnsi="Times New Roman"/>
          <w:sz w:val="24"/>
          <w:szCs w:val="24"/>
        </w:rPr>
        <w:t xml:space="preserve"> filed the 2013 annual report </w:t>
      </w:r>
      <w:r w:rsidR="00E26C0B">
        <w:rPr>
          <w:rFonts w:ascii="Times New Roman" w:hAnsi="Times New Roman"/>
          <w:sz w:val="24"/>
          <w:szCs w:val="24"/>
        </w:rPr>
        <w:t>with no regulatory fees due</w:t>
      </w:r>
      <w:r w:rsidR="00A472A1">
        <w:rPr>
          <w:rFonts w:ascii="Times New Roman" w:hAnsi="Times New Roman"/>
          <w:sz w:val="24"/>
          <w:szCs w:val="24"/>
        </w:rPr>
        <w:t>.  The company’s household goods permit was canceled per Docket TV-141265</w:t>
      </w:r>
      <w:r>
        <w:rPr>
          <w:rFonts w:ascii="Times New Roman" w:hAnsi="Times New Roman"/>
          <w:sz w:val="24"/>
          <w:szCs w:val="24"/>
        </w:rPr>
        <w:t xml:space="preserve">.  No previous violations of WAC </w:t>
      </w:r>
      <w:r w:rsidR="009E3C16">
        <w:rPr>
          <w:rFonts w:ascii="Times New Roman" w:hAnsi="Times New Roman"/>
          <w:sz w:val="24"/>
          <w:szCs w:val="24"/>
        </w:rPr>
        <w:t>480-15-480</w:t>
      </w:r>
      <w:r>
        <w:rPr>
          <w:rFonts w:ascii="Times New Roman" w:hAnsi="Times New Roman"/>
          <w:sz w:val="24"/>
          <w:szCs w:val="24"/>
        </w:rPr>
        <w:t xml:space="preserve"> </w:t>
      </w:r>
      <w:r w:rsidR="00A472A1">
        <w:rPr>
          <w:rFonts w:ascii="Times New Roman" w:hAnsi="Times New Roman"/>
          <w:sz w:val="24"/>
          <w:szCs w:val="24"/>
        </w:rPr>
        <w:t>a</w:t>
      </w:r>
      <w:r>
        <w:rPr>
          <w:rFonts w:ascii="Times New Roman" w:hAnsi="Times New Roman"/>
          <w:sz w:val="24"/>
          <w:szCs w:val="24"/>
        </w:rPr>
        <w:t xml:space="preserve">re on commission record.  </w:t>
      </w:r>
      <w:r w:rsidR="009E3C16">
        <w:rPr>
          <w:rFonts w:ascii="Times New Roman" w:hAnsi="Times New Roman"/>
          <w:sz w:val="24"/>
          <w:szCs w:val="24"/>
        </w:rPr>
        <w:t xml:space="preserve">Staff supports the </w:t>
      </w:r>
    </w:p>
    <w:p w14:paraId="469464EC" w14:textId="77777777" w:rsidR="00A472A1" w:rsidRDefault="00A472A1" w:rsidP="009008D5">
      <w:pPr>
        <w:spacing w:after="0" w:line="240" w:lineRule="auto"/>
        <w:rPr>
          <w:rFonts w:ascii="Times New Roman" w:hAnsi="Times New Roman"/>
          <w:sz w:val="24"/>
          <w:szCs w:val="24"/>
        </w:rPr>
      </w:pPr>
    </w:p>
    <w:p w14:paraId="45F0802F" w14:textId="77777777" w:rsidR="00A472A1" w:rsidRDefault="00A472A1" w:rsidP="009008D5">
      <w:pPr>
        <w:spacing w:after="0" w:line="240" w:lineRule="auto"/>
        <w:rPr>
          <w:rFonts w:ascii="Times New Roman" w:hAnsi="Times New Roman"/>
          <w:sz w:val="24"/>
          <w:szCs w:val="24"/>
        </w:rPr>
      </w:pPr>
    </w:p>
    <w:p w14:paraId="36726BBC" w14:textId="163E86A0" w:rsidR="00A472A1" w:rsidRDefault="00A472A1"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19C42EA7" w14:textId="04C50221" w:rsidR="00A472A1" w:rsidRDefault="00A472A1" w:rsidP="009008D5">
      <w:pPr>
        <w:spacing w:after="0" w:line="240" w:lineRule="auto"/>
        <w:rPr>
          <w:rFonts w:ascii="Times New Roman" w:hAnsi="Times New Roman"/>
          <w:sz w:val="24"/>
          <w:szCs w:val="24"/>
        </w:rPr>
      </w:pPr>
      <w:r>
        <w:rPr>
          <w:rFonts w:ascii="Times New Roman" w:hAnsi="Times New Roman"/>
          <w:sz w:val="24"/>
          <w:szCs w:val="24"/>
        </w:rPr>
        <w:t>June 24, 2014</w:t>
      </w:r>
    </w:p>
    <w:p w14:paraId="77BF6650" w14:textId="14EF513B" w:rsidR="00A472A1" w:rsidRDefault="00A472A1" w:rsidP="009008D5">
      <w:pPr>
        <w:spacing w:after="0" w:line="240" w:lineRule="auto"/>
        <w:rPr>
          <w:rFonts w:ascii="Times New Roman" w:hAnsi="Times New Roman"/>
          <w:sz w:val="24"/>
          <w:szCs w:val="24"/>
        </w:rPr>
      </w:pPr>
      <w:r>
        <w:rPr>
          <w:rFonts w:ascii="Times New Roman" w:hAnsi="Times New Roman"/>
          <w:sz w:val="24"/>
          <w:szCs w:val="24"/>
        </w:rPr>
        <w:t>Page 2</w:t>
      </w:r>
    </w:p>
    <w:p w14:paraId="5E9BCAE9" w14:textId="77777777" w:rsidR="00A472A1" w:rsidRDefault="00A472A1" w:rsidP="009008D5">
      <w:pPr>
        <w:spacing w:after="0" w:line="240" w:lineRule="auto"/>
        <w:rPr>
          <w:rFonts w:ascii="Times New Roman" w:hAnsi="Times New Roman"/>
          <w:sz w:val="24"/>
          <w:szCs w:val="24"/>
        </w:rPr>
      </w:pPr>
    </w:p>
    <w:p w14:paraId="1AA16BB1" w14:textId="11E08A67" w:rsidR="00430E9D" w:rsidRDefault="009E3C16" w:rsidP="009008D5">
      <w:pPr>
        <w:spacing w:after="0" w:line="240" w:lineRule="auto"/>
        <w:rPr>
          <w:rFonts w:ascii="Times New Roman" w:hAnsi="Times New Roman"/>
          <w:sz w:val="24"/>
          <w:szCs w:val="24"/>
        </w:rPr>
      </w:pPr>
      <w:proofErr w:type="gramStart"/>
      <w:r>
        <w:rPr>
          <w:rFonts w:ascii="Times New Roman" w:hAnsi="Times New Roman"/>
          <w:sz w:val="24"/>
          <w:szCs w:val="24"/>
        </w:rPr>
        <w:t>company’s</w:t>
      </w:r>
      <w:proofErr w:type="gramEnd"/>
      <w:r>
        <w:rPr>
          <w:rFonts w:ascii="Times New Roman" w:hAnsi="Times New Roman"/>
          <w:sz w:val="24"/>
          <w:szCs w:val="24"/>
        </w:rPr>
        <w:t xml:space="preserve"> request for mitigation as this is the company’s first delinquent filing.  Staff recommends </w:t>
      </w:r>
      <w:r w:rsidR="00A472A1">
        <w:rPr>
          <w:rFonts w:ascii="Times New Roman" w:hAnsi="Times New Roman"/>
          <w:sz w:val="24"/>
          <w:szCs w:val="24"/>
        </w:rPr>
        <w:t>to waive the penalty as the company provided no household goods services during 2013 and has voluntarily canceled their permit.</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08C87F40" w14:textId="77777777" w:rsidR="00E26C0B" w:rsidRDefault="00E26C0B" w:rsidP="000D42CE">
      <w:pPr>
        <w:rPr>
          <w:rFonts w:ascii="Times New Roman" w:hAnsi="Times New Roman"/>
          <w:sz w:val="24"/>
          <w:szCs w:val="24"/>
        </w:rPr>
      </w:pPr>
    </w:p>
    <w:p w14:paraId="6BABDE6A" w14:textId="77777777" w:rsidR="00E26C0B" w:rsidRDefault="00E26C0B"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1D6C6FA4" w:rsidR="000D42CE" w:rsidRDefault="00915675" w:rsidP="00430E9D">
      <w:pPr>
        <w:jc w:val="center"/>
        <w:rPr>
          <w:rFonts w:ascii="Times New Roman" w:hAnsi="Times New Roman"/>
          <w:sz w:val="24"/>
          <w:szCs w:val="24"/>
        </w:rPr>
      </w:pPr>
      <w:r>
        <w:rPr>
          <w:noProof/>
        </w:rPr>
        <w:drawing>
          <wp:inline distT="0" distB="0" distL="0" distR="0" wp14:anchorId="6403B7CC" wp14:editId="3C12EFDC">
            <wp:extent cx="5036820" cy="679131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40309" cy="6796016"/>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19CFFA43" w:rsidR="00232810" w:rsidRPr="000D42CE" w:rsidRDefault="00232810" w:rsidP="009E3C16">
      <w:pPr>
        <w:jc w:val="center"/>
        <w:rPr>
          <w:rFonts w:ascii="Times New Roman" w:hAnsi="Times New Roman"/>
          <w:sz w:val="24"/>
          <w:szCs w:val="24"/>
        </w:rPr>
      </w:pPr>
    </w:p>
    <w:p w14:paraId="0734B7E5" w14:textId="213FD68E" w:rsidR="000D42CE" w:rsidRPr="000D42CE" w:rsidRDefault="00915675" w:rsidP="00447BEE">
      <w:pPr>
        <w:jc w:val="center"/>
        <w:rPr>
          <w:rFonts w:ascii="Times New Roman" w:hAnsi="Times New Roman"/>
          <w:sz w:val="24"/>
          <w:szCs w:val="24"/>
        </w:rPr>
      </w:pPr>
      <w:r>
        <w:rPr>
          <w:noProof/>
        </w:rPr>
        <w:lastRenderedPageBreak/>
        <w:drawing>
          <wp:inline distT="0" distB="0" distL="0" distR="0" wp14:anchorId="2916DAEE" wp14:editId="721A84D5">
            <wp:extent cx="5783579" cy="6621780"/>
            <wp:effectExtent l="0" t="0" r="825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88597" cy="6627526"/>
                    </a:xfrm>
                    <a:prstGeom prst="rect">
                      <a:avLst/>
                    </a:prstGeom>
                  </pic:spPr>
                </pic:pic>
              </a:graphicData>
            </a:graphic>
          </wp:inline>
        </w:drawing>
      </w: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72B0EBB" w14:textId="5AC097FB" w:rsidR="00430E9D" w:rsidRDefault="00430E9D" w:rsidP="00E26C0B">
      <w:pPr>
        <w:jc w:val="center"/>
        <w:rPr>
          <w:rFonts w:ascii="Times New Roman" w:hAnsi="Times New Roman"/>
          <w:sz w:val="24"/>
          <w:szCs w:val="24"/>
        </w:rPr>
      </w:pPr>
    </w:p>
    <w:p w14:paraId="39E0EC1C" w14:textId="4C3B28D8" w:rsidR="00430E9D" w:rsidRDefault="00915675" w:rsidP="00430E9D">
      <w:pPr>
        <w:jc w:val="center"/>
        <w:rPr>
          <w:rFonts w:ascii="Times New Roman" w:hAnsi="Times New Roman"/>
          <w:sz w:val="24"/>
          <w:szCs w:val="24"/>
        </w:rPr>
      </w:pPr>
      <w:r>
        <w:rPr>
          <w:noProof/>
        </w:rPr>
        <w:lastRenderedPageBreak/>
        <w:drawing>
          <wp:inline distT="0" distB="0" distL="0" distR="0" wp14:anchorId="149ABA9E" wp14:editId="12C86434">
            <wp:extent cx="5288280" cy="6939824"/>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89691" cy="6941676"/>
                    </a:xfrm>
                    <a:prstGeom prst="rect">
                      <a:avLst/>
                    </a:prstGeom>
                  </pic:spPr>
                </pic:pic>
              </a:graphicData>
            </a:graphic>
          </wp:inline>
        </w:drawing>
      </w:r>
    </w:p>
    <w:p w14:paraId="2D5669A9" w14:textId="77777777" w:rsidR="00232810" w:rsidRDefault="00232810" w:rsidP="000D42CE">
      <w:pPr>
        <w:rPr>
          <w:rFonts w:ascii="Times New Roman" w:hAnsi="Times New Roman"/>
          <w:sz w:val="24"/>
          <w:szCs w:val="24"/>
        </w:rPr>
      </w:pPr>
    </w:p>
    <w:p w14:paraId="2CB8D4C4" w14:textId="77777777" w:rsidR="00915675" w:rsidRDefault="00915675" w:rsidP="000D42CE">
      <w:pPr>
        <w:rPr>
          <w:rFonts w:ascii="Times New Roman" w:hAnsi="Times New Roman"/>
          <w:sz w:val="24"/>
          <w:szCs w:val="24"/>
        </w:rPr>
      </w:pPr>
    </w:p>
    <w:p w14:paraId="4F26CDED" w14:textId="77777777" w:rsidR="00915675" w:rsidRDefault="00915675" w:rsidP="000D42CE">
      <w:pP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75B67F29" w:rsidR="009E3C16" w:rsidRDefault="00915675" w:rsidP="000D42CE">
      <w:pPr>
        <w:tabs>
          <w:tab w:val="left" w:pos="1020"/>
        </w:tabs>
        <w:jc w:val="center"/>
        <w:rPr>
          <w:rFonts w:ascii="Times New Roman" w:hAnsi="Times New Roman"/>
          <w:sz w:val="24"/>
          <w:szCs w:val="24"/>
        </w:rPr>
      </w:pPr>
      <w:r>
        <w:rPr>
          <w:noProof/>
        </w:rPr>
        <w:drawing>
          <wp:inline distT="0" distB="0" distL="0" distR="0" wp14:anchorId="753948C5" wp14:editId="7AD4B23C">
            <wp:extent cx="5387340" cy="7076966"/>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89356" cy="7079614"/>
                    </a:xfrm>
                    <a:prstGeom prst="rect">
                      <a:avLst/>
                    </a:prstGeom>
                  </pic:spPr>
                </pic:pic>
              </a:graphicData>
            </a:graphic>
          </wp:inline>
        </w:drawing>
      </w:r>
    </w:p>
    <w:p w14:paraId="37C01E7C" w14:textId="5B2F614E" w:rsidR="000D42CE" w:rsidRDefault="009E3C16" w:rsidP="009E3C16">
      <w:pPr>
        <w:tabs>
          <w:tab w:val="left" w:pos="2712"/>
        </w:tabs>
        <w:rPr>
          <w:rFonts w:ascii="Times New Roman" w:hAnsi="Times New Roman"/>
          <w:sz w:val="24"/>
          <w:szCs w:val="24"/>
        </w:rPr>
      </w:pPr>
      <w:r>
        <w:rPr>
          <w:rFonts w:ascii="Times New Roman" w:hAnsi="Times New Roman"/>
          <w:sz w:val="24"/>
          <w:szCs w:val="24"/>
        </w:rPr>
        <w:tab/>
      </w:r>
    </w:p>
    <w:p w14:paraId="43B4D09E" w14:textId="77777777" w:rsidR="009E3C16" w:rsidRDefault="009E3C16" w:rsidP="009E3C16">
      <w:pPr>
        <w:tabs>
          <w:tab w:val="left" w:pos="2712"/>
        </w:tabs>
        <w:rPr>
          <w:rFonts w:ascii="Times New Roman" w:hAnsi="Times New Roman"/>
          <w:sz w:val="24"/>
          <w:szCs w:val="24"/>
        </w:rPr>
      </w:pPr>
    </w:p>
    <w:p w14:paraId="0AB40ABA" w14:textId="2181862A" w:rsidR="009E3C16" w:rsidRDefault="00915675" w:rsidP="009E3C16">
      <w:pPr>
        <w:tabs>
          <w:tab w:val="left" w:pos="2712"/>
        </w:tabs>
        <w:jc w:val="center"/>
        <w:rPr>
          <w:rFonts w:ascii="Times New Roman" w:hAnsi="Times New Roman"/>
          <w:sz w:val="24"/>
          <w:szCs w:val="24"/>
        </w:rPr>
      </w:pPr>
      <w:r>
        <w:rPr>
          <w:noProof/>
        </w:rPr>
        <w:lastRenderedPageBreak/>
        <w:drawing>
          <wp:inline distT="0" distB="0" distL="0" distR="0" wp14:anchorId="0104C983" wp14:editId="26EE5439">
            <wp:extent cx="5610532" cy="695706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3181" cy="6960345"/>
                    </a:xfrm>
                    <a:prstGeom prst="rect">
                      <a:avLst/>
                    </a:prstGeom>
                  </pic:spPr>
                </pic:pic>
              </a:graphicData>
            </a:graphic>
          </wp:inline>
        </w:drawing>
      </w:r>
    </w:p>
    <w:p w14:paraId="4A6A525F" w14:textId="1ABD6F89" w:rsidR="009E3C16" w:rsidRPr="009E3C16" w:rsidRDefault="009E3C16" w:rsidP="009E3C16">
      <w:pPr>
        <w:tabs>
          <w:tab w:val="left" w:pos="2076"/>
        </w:tabs>
        <w:rPr>
          <w:rFonts w:ascii="Times New Roman" w:hAnsi="Times New Roman"/>
          <w:sz w:val="24"/>
          <w:szCs w:val="24"/>
        </w:rPr>
      </w:pPr>
      <w:r>
        <w:rPr>
          <w:rFonts w:ascii="Times New Roman" w:hAnsi="Times New Roman"/>
          <w:sz w:val="24"/>
          <w:szCs w:val="24"/>
        </w:rPr>
        <w:tab/>
      </w:r>
    </w:p>
    <w:sectPr w:rsidR="009E3C16" w:rsidRPr="009E3C16"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A4668" w14:textId="77777777" w:rsidR="00693FED" w:rsidRDefault="00693FED" w:rsidP="00CE5EE6">
      <w:pPr>
        <w:spacing w:after="0" w:line="240" w:lineRule="auto"/>
      </w:pPr>
      <w:r>
        <w:separator/>
      </w:r>
    </w:p>
  </w:endnote>
  <w:endnote w:type="continuationSeparator" w:id="0">
    <w:p w14:paraId="7EA6D05F" w14:textId="77777777" w:rsidR="00693FED" w:rsidRDefault="00693FED"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262D0A1E" w14:textId="77777777" w:rsidR="00915675" w:rsidRPr="0060644B" w:rsidRDefault="00915675" w:rsidP="00915675">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5</w:t>
    </w:r>
    <w:r w:rsidRPr="0060644B">
      <w:rPr>
        <w:rFonts w:ascii="Times New Roman" w:hAnsi="Times New Roman"/>
        <w:sz w:val="20"/>
      </w:rPr>
      <w:t>, 2014</w:t>
    </w:r>
  </w:p>
  <w:p w14:paraId="28E9FB1D" w14:textId="77777777" w:rsidR="00915675" w:rsidRPr="0060644B" w:rsidRDefault="00915675" w:rsidP="00915675">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proofErr w:type="spellStart"/>
    <w:r>
      <w:rPr>
        <w:rFonts w:ascii="Times New Roman" w:hAnsi="Times New Roman"/>
        <w:sz w:val="20"/>
      </w:rPr>
      <w:t>MOL</w:t>
    </w:r>
    <w:proofErr w:type="spellEnd"/>
    <w:r>
      <w:rPr>
        <w:rFonts w:ascii="Times New Roman" w:hAnsi="Times New Roman"/>
        <w:sz w:val="20"/>
      </w:rPr>
      <w:t xml:space="preserve"> </w:t>
    </w:r>
    <w:proofErr w:type="spellStart"/>
    <w:r>
      <w:rPr>
        <w:rFonts w:ascii="Times New Roman" w:hAnsi="Times New Roman"/>
        <w:sz w:val="20"/>
      </w:rPr>
      <w:t>Logistic’s</w:t>
    </w:r>
    <w:proofErr w:type="spellEnd"/>
    <w:r>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ation Request received on June 9,</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51430662"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E26C0B">
      <w:rPr>
        <w:rFonts w:ascii="Times New Roman" w:hAnsi="Times New Roman"/>
        <w:sz w:val="20"/>
      </w:rPr>
      <w:t>5</w:t>
    </w:r>
    <w:r w:rsidRPr="0060644B">
      <w:rPr>
        <w:rFonts w:ascii="Times New Roman" w:hAnsi="Times New Roman"/>
        <w:sz w:val="20"/>
      </w:rPr>
      <w:t>, 2014</w:t>
    </w:r>
  </w:p>
  <w:p w14:paraId="230E04AD" w14:textId="5669F59C"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proofErr w:type="spellStart"/>
    <w:r w:rsidR="00915675">
      <w:rPr>
        <w:rFonts w:ascii="Times New Roman" w:hAnsi="Times New Roman"/>
        <w:sz w:val="20"/>
      </w:rPr>
      <w:t>MOL</w:t>
    </w:r>
    <w:proofErr w:type="spellEnd"/>
    <w:r w:rsidR="00915675">
      <w:rPr>
        <w:rFonts w:ascii="Times New Roman" w:hAnsi="Times New Roman"/>
        <w:sz w:val="20"/>
      </w:rPr>
      <w:t xml:space="preserve"> </w:t>
    </w:r>
    <w:proofErr w:type="spellStart"/>
    <w:r w:rsidR="00915675">
      <w:rPr>
        <w:rFonts w:ascii="Times New Roman" w:hAnsi="Times New Roman"/>
        <w:sz w:val="20"/>
      </w:rPr>
      <w:t>Logistic’s</w:t>
    </w:r>
    <w:proofErr w:type="spellEnd"/>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915675">
      <w:rPr>
        <w:rFonts w:ascii="Times New Roman" w:hAnsi="Times New Roman"/>
        <w:sz w:val="20"/>
      </w:rPr>
      <w:t>9</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9C89B" w14:textId="77777777" w:rsidR="00693FED" w:rsidRDefault="00693FED" w:rsidP="00CE5EE6">
      <w:pPr>
        <w:spacing w:after="0" w:line="240" w:lineRule="auto"/>
      </w:pPr>
      <w:r>
        <w:separator/>
      </w:r>
    </w:p>
  </w:footnote>
  <w:footnote w:type="continuationSeparator" w:id="0">
    <w:p w14:paraId="60CF6DF0" w14:textId="77777777" w:rsidR="00693FED" w:rsidRDefault="00693FED"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50BA1"/>
    <w:rsid w:val="000A4638"/>
    <w:rsid w:val="000B6CD0"/>
    <w:rsid w:val="000D42CE"/>
    <w:rsid w:val="001C127D"/>
    <w:rsid w:val="0022310E"/>
    <w:rsid w:val="00232810"/>
    <w:rsid w:val="002451F2"/>
    <w:rsid w:val="002C6A9E"/>
    <w:rsid w:val="002D1C38"/>
    <w:rsid w:val="00350C05"/>
    <w:rsid w:val="00363A38"/>
    <w:rsid w:val="00430E9D"/>
    <w:rsid w:val="00433B58"/>
    <w:rsid w:val="00447BEE"/>
    <w:rsid w:val="00501D46"/>
    <w:rsid w:val="00596113"/>
    <w:rsid w:val="005F6B8A"/>
    <w:rsid w:val="0060644B"/>
    <w:rsid w:val="00650C1A"/>
    <w:rsid w:val="00693FED"/>
    <w:rsid w:val="009008D5"/>
    <w:rsid w:val="00915675"/>
    <w:rsid w:val="0093094A"/>
    <w:rsid w:val="009E3C16"/>
    <w:rsid w:val="00A472A1"/>
    <w:rsid w:val="00B33055"/>
    <w:rsid w:val="00B478A1"/>
    <w:rsid w:val="00C230AE"/>
    <w:rsid w:val="00CE377B"/>
    <w:rsid w:val="00CE5EE6"/>
    <w:rsid w:val="00D03E1A"/>
    <w:rsid w:val="00D61AB4"/>
    <w:rsid w:val="00D7004E"/>
    <w:rsid w:val="00DE034C"/>
    <w:rsid w:val="00E052D4"/>
    <w:rsid w:val="00E22CF1"/>
    <w:rsid w:val="00E26C0B"/>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2014-06-24T07:00:00+00:00</Date1>
    <IsDocumentOrder xmlns="dc463f71-b30c-4ab2-9473-d307f9d35888" xsi:nil="true"/>
    <IsHighlyConfidential xmlns="dc463f71-b30c-4ab2-9473-d307f9d35888">false</IsHighlyConfidential>
    <CaseCompanyNames xmlns="dc463f71-b30c-4ab2-9473-d307f9d35888">MOL Logistics (USA) Inc.</CaseCompanyNames>
    <DocketNumber xmlns="dc463f71-b30c-4ab2-9473-d307f9d35888">140969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5C95C2F34D1F42BC03DC4887B0707D" ma:contentTypeVersion="175" ma:contentTypeDescription="" ma:contentTypeScope="" ma:versionID="3b1259ec2d9c0e9ffa658fe5fbc4a8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B7676-901B-44C3-90E1-978DB0420DEA}"/>
</file>

<file path=customXml/itemProps2.xml><?xml version="1.0" encoding="utf-8"?>
<ds:datastoreItem xmlns:ds="http://schemas.openxmlformats.org/officeDocument/2006/customXml" ds:itemID="{B9F54423-0375-40DE-912E-206BD7572E0A}"/>
</file>

<file path=customXml/itemProps3.xml><?xml version="1.0" encoding="utf-8"?>
<ds:datastoreItem xmlns:ds="http://schemas.openxmlformats.org/officeDocument/2006/customXml" ds:itemID="{F86AB9E9-7D92-4B2F-9055-C67A7F6A400A}"/>
</file>

<file path=customXml/itemProps4.xml><?xml version="1.0" encoding="utf-8"?>
<ds:datastoreItem xmlns:ds="http://schemas.openxmlformats.org/officeDocument/2006/customXml" ds:itemID="{288BD23E-4336-4F1F-B6BB-8823DDC9518A}"/>
</file>

<file path=docProps/app.xml><?xml version="1.0" encoding="utf-8"?>
<Properties xmlns="http://schemas.openxmlformats.org/officeDocument/2006/extended-properties" xmlns:vt="http://schemas.openxmlformats.org/officeDocument/2006/docPropsVTypes">
  <Template>Normal</Template>
  <TotalTime>0</TotalTime>
  <Pages>7</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3</cp:revision>
  <cp:lastPrinted>2014-06-20T18:31:00Z</cp:lastPrinted>
  <dcterms:created xsi:type="dcterms:W3CDTF">2014-06-20T18:45:00Z</dcterms:created>
  <dcterms:modified xsi:type="dcterms:W3CDTF">2014-06-20T21:50:00Z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0x0101006E56B4D1795A2E4DB2F0B01679ED314A00D75C95C2F34D1F42BC03DC4887B0707D</vt:lpwstr>
  </property>
  <property fmtid="{D5CDD505-2E9C-101B-9397-08002B2CF9AE}" pid="3" name="_docset_NoMedatataSyncRequired">
    <vt:lpwstr>False</vt:lpwstr>
  </property>
</Properties>
</file>