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75292286" w:rsidR="009008D5" w:rsidRDefault="00D92A2E" w:rsidP="009008D5">
      <w:pPr>
        <w:spacing w:after="0" w:line="240" w:lineRule="auto"/>
        <w:rPr>
          <w:rFonts w:ascii="Times New Roman" w:hAnsi="Times New Roman"/>
          <w:sz w:val="24"/>
          <w:szCs w:val="24"/>
        </w:rPr>
      </w:pPr>
      <w:r>
        <w:rPr>
          <w:rFonts w:ascii="Times New Roman" w:hAnsi="Times New Roman"/>
          <w:sz w:val="24"/>
          <w:szCs w:val="24"/>
        </w:rPr>
        <w:t xml:space="preserve">July </w:t>
      </w:r>
      <w:r w:rsidR="00EE2684">
        <w:rPr>
          <w:rFonts w:ascii="Times New Roman" w:hAnsi="Times New Roman"/>
          <w:sz w:val="24"/>
          <w:szCs w:val="24"/>
        </w:rPr>
        <w:t>3</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4196372B"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EE2684">
        <w:rPr>
          <w:rFonts w:ascii="Times New Roman" w:hAnsi="Times New Roman"/>
          <w:i/>
          <w:sz w:val="24"/>
          <w:szCs w:val="24"/>
        </w:rPr>
        <w:t>Bergman, Heidi Ann</w:t>
      </w:r>
    </w:p>
    <w:p w14:paraId="2079200F" w14:textId="77777777" w:rsidR="00B33055" w:rsidRDefault="00B33055" w:rsidP="009008D5">
      <w:pPr>
        <w:spacing w:after="0" w:line="240" w:lineRule="auto"/>
        <w:rPr>
          <w:rFonts w:ascii="Times New Roman" w:hAnsi="Times New Roman"/>
          <w:sz w:val="24"/>
          <w:szCs w:val="24"/>
        </w:rPr>
      </w:pPr>
    </w:p>
    <w:p w14:paraId="61CF9C97" w14:textId="3C53541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EE2684">
        <w:rPr>
          <w:rFonts w:ascii="Times New Roman" w:hAnsi="Times New Roman"/>
          <w:sz w:val="24"/>
          <w:szCs w:val="24"/>
        </w:rPr>
        <w:t>140945</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240C8E6F"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7F6BE3">
        <w:rPr>
          <w:rFonts w:ascii="Times New Roman" w:hAnsi="Times New Roman"/>
          <w:sz w:val="24"/>
          <w:szCs w:val="24"/>
        </w:rPr>
        <w:t xml:space="preserve">June </w:t>
      </w:r>
      <w:r w:rsidR="00EE2684">
        <w:rPr>
          <w:rFonts w:ascii="Times New Roman" w:hAnsi="Times New Roman"/>
          <w:sz w:val="24"/>
          <w:szCs w:val="24"/>
        </w:rPr>
        <w:t>4</w:t>
      </w:r>
      <w:r w:rsidR="00363A38">
        <w:rPr>
          <w:rFonts w:ascii="Times New Roman" w:hAnsi="Times New Roman"/>
          <w:sz w:val="24"/>
          <w:szCs w:val="24"/>
        </w:rPr>
        <w:t>, 2014</w:t>
      </w:r>
      <w:r>
        <w:rPr>
          <w:rFonts w:ascii="Times New Roman" w:hAnsi="Times New Roman"/>
          <w:sz w:val="24"/>
          <w:szCs w:val="24"/>
        </w:rPr>
        <w:t>, the Utilities and Transportation Commission issued a $</w:t>
      </w:r>
      <w:r w:rsidR="00EE2684">
        <w:rPr>
          <w:rFonts w:ascii="Times New Roman" w:hAnsi="Times New Roman"/>
          <w:sz w:val="24"/>
          <w:szCs w:val="24"/>
        </w:rPr>
        <w:t>600</w:t>
      </w:r>
      <w:r>
        <w:rPr>
          <w:rFonts w:ascii="Times New Roman" w:hAnsi="Times New Roman"/>
          <w:sz w:val="24"/>
          <w:szCs w:val="24"/>
        </w:rPr>
        <w:t xml:space="preserve"> Penalty Assessment in Docket </w:t>
      </w:r>
      <w:r w:rsidR="00702C47">
        <w:rPr>
          <w:rFonts w:ascii="Times New Roman" w:hAnsi="Times New Roman"/>
          <w:sz w:val="24"/>
          <w:szCs w:val="24"/>
        </w:rPr>
        <w:t>TV-</w:t>
      </w:r>
      <w:r w:rsidR="00EE2684">
        <w:rPr>
          <w:rFonts w:ascii="Times New Roman" w:hAnsi="Times New Roman"/>
          <w:sz w:val="24"/>
          <w:szCs w:val="24"/>
        </w:rPr>
        <w:t>140945</w:t>
      </w:r>
      <w:r w:rsidR="00702C47">
        <w:rPr>
          <w:rFonts w:ascii="Times New Roman" w:hAnsi="Times New Roman"/>
          <w:sz w:val="24"/>
          <w:szCs w:val="24"/>
        </w:rPr>
        <w:t xml:space="preserve"> against</w:t>
      </w:r>
      <w:r>
        <w:rPr>
          <w:rFonts w:ascii="Times New Roman" w:hAnsi="Times New Roman"/>
          <w:sz w:val="24"/>
          <w:szCs w:val="24"/>
        </w:rPr>
        <w:t xml:space="preserve"> </w:t>
      </w:r>
      <w:r w:rsidR="00EE2684">
        <w:rPr>
          <w:rFonts w:ascii="Times New Roman" w:hAnsi="Times New Roman"/>
          <w:sz w:val="24"/>
          <w:szCs w:val="24"/>
        </w:rPr>
        <w:t>Bergman, Heidi Ann</w:t>
      </w:r>
      <w:r w:rsidR="00D92A2E">
        <w:rPr>
          <w:rFonts w:ascii="Times New Roman" w:hAnsi="Times New Roman"/>
          <w:sz w:val="24"/>
          <w:szCs w:val="24"/>
        </w:rPr>
        <w:t xml:space="preserve"> for </w:t>
      </w:r>
      <w:r w:rsidR="00EE2684">
        <w:rPr>
          <w:rFonts w:ascii="Times New Roman" w:hAnsi="Times New Roman"/>
          <w:sz w:val="24"/>
          <w:szCs w:val="24"/>
        </w:rPr>
        <w:t>6</w:t>
      </w:r>
      <w:r>
        <w:rPr>
          <w:rFonts w:ascii="Times New Roman" w:hAnsi="Times New Roman"/>
          <w:sz w:val="24"/>
          <w:szCs w:val="24"/>
        </w:rPr>
        <w:t xml:space="preserve">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6D00D2B1"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7F6BE3">
        <w:rPr>
          <w:rFonts w:ascii="Times New Roman" w:hAnsi="Times New Roman"/>
          <w:sz w:val="24"/>
          <w:szCs w:val="24"/>
        </w:rPr>
        <w:t>June 1</w:t>
      </w:r>
      <w:r w:rsidR="00AD0950">
        <w:rPr>
          <w:rFonts w:ascii="Times New Roman" w:hAnsi="Times New Roman"/>
          <w:sz w:val="24"/>
          <w:szCs w:val="24"/>
        </w:rPr>
        <w:t>9</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AD0950">
        <w:rPr>
          <w:rFonts w:ascii="Times New Roman" w:hAnsi="Times New Roman"/>
          <w:sz w:val="24"/>
          <w:szCs w:val="24"/>
        </w:rPr>
        <w:t>Heidi A. Bergman</w:t>
      </w:r>
      <w:r w:rsidR="00F30891">
        <w:rPr>
          <w:rFonts w:ascii="Times New Roman" w:hAnsi="Times New Roman"/>
          <w:sz w:val="24"/>
          <w:szCs w:val="24"/>
        </w:rPr>
        <w:t xml:space="preserve"> </w:t>
      </w:r>
      <w:r w:rsidR="00B755ED">
        <w:rPr>
          <w:rFonts w:ascii="Times New Roman" w:hAnsi="Times New Roman"/>
          <w:sz w:val="24"/>
          <w:szCs w:val="24"/>
        </w:rPr>
        <w:t xml:space="preserve">wrote the commission requesting </w:t>
      </w:r>
      <w:r w:rsidR="00F30891">
        <w:rPr>
          <w:rFonts w:ascii="Times New Roman" w:hAnsi="Times New Roman"/>
          <w:sz w:val="24"/>
          <w:szCs w:val="24"/>
        </w:rPr>
        <w:t>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AD0950">
        <w:rPr>
          <w:rFonts w:ascii="Times New Roman" w:hAnsi="Times New Roman"/>
          <w:sz w:val="24"/>
          <w:szCs w:val="24"/>
        </w:rPr>
        <w:t>Heidi A. Bergman</w:t>
      </w:r>
      <w:r w:rsidR="00363A38">
        <w:rPr>
          <w:rFonts w:ascii="Times New Roman" w:hAnsi="Times New Roman"/>
          <w:sz w:val="24"/>
          <w:szCs w:val="24"/>
        </w:rPr>
        <w:t xml:space="preserve"> </w:t>
      </w:r>
      <w:r w:rsidR="00B755ED">
        <w:rPr>
          <w:rFonts w:ascii="Times New Roman" w:hAnsi="Times New Roman"/>
          <w:sz w:val="24"/>
          <w:szCs w:val="24"/>
        </w:rPr>
        <w:t>does not dispute that the violation occurre</w:t>
      </w:r>
      <w:r w:rsidR="00AD0950">
        <w:rPr>
          <w:rFonts w:ascii="Times New Roman" w:hAnsi="Times New Roman"/>
          <w:sz w:val="24"/>
          <w:szCs w:val="24"/>
        </w:rPr>
        <w:t>d.  The company statement provided information regarding a recent change in company ownership as of March 2014 and awaiting information from the prior owner before sending in the completed report.  The company attempted to contact the commission on May 2</w:t>
      </w:r>
      <w:r w:rsidR="00AD0950" w:rsidRPr="00AD0950">
        <w:rPr>
          <w:rFonts w:ascii="Times New Roman" w:hAnsi="Times New Roman"/>
          <w:sz w:val="24"/>
          <w:szCs w:val="24"/>
          <w:vertAlign w:val="superscript"/>
        </w:rPr>
        <w:t>nd</w:t>
      </w:r>
      <w:r w:rsidR="00AD0950">
        <w:rPr>
          <w:rFonts w:ascii="Times New Roman" w:hAnsi="Times New Roman"/>
          <w:sz w:val="24"/>
          <w:szCs w:val="24"/>
        </w:rPr>
        <w:t xml:space="preserve"> and left a voicemail for commission staff without receiving a return call for a week.  Upon speaking with commission staff on May 9</w:t>
      </w:r>
      <w:r w:rsidR="00AD0950" w:rsidRPr="00AD0950">
        <w:rPr>
          <w:rFonts w:ascii="Times New Roman" w:hAnsi="Times New Roman"/>
          <w:sz w:val="24"/>
          <w:szCs w:val="24"/>
          <w:vertAlign w:val="superscript"/>
        </w:rPr>
        <w:t>th</w:t>
      </w:r>
      <w:r w:rsidR="00AD0950">
        <w:rPr>
          <w:rFonts w:ascii="Times New Roman" w:hAnsi="Times New Roman"/>
          <w:sz w:val="24"/>
          <w:szCs w:val="24"/>
        </w:rPr>
        <w:t xml:space="preserve"> the report was immediately filed.</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60B84AA9" w14:textId="77777777" w:rsidR="00447BEE" w:rsidRDefault="00447BEE" w:rsidP="009E3C16">
      <w:pPr>
        <w:spacing w:after="0" w:line="240" w:lineRule="auto"/>
        <w:rPr>
          <w:rFonts w:ascii="Times New Roman" w:hAnsi="Times New Roman"/>
          <w:sz w:val="24"/>
          <w:szCs w:val="24"/>
        </w:rPr>
      </w:pPr>
    </w:p>
    <w:p w14:paraId="60137453" w14:textId="77777777" w:rsidR="0029335B"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AD0950">
        <w:rPr>
          <w:rFonts w:ascii="Times New Roman" w:hAnsi="Times New Roman"/>
          <w:sz w:val="24"/>
          <w:szCs w:val="24"/>
        </w:rPr>
        <w:t xml:space="preserve">May 9, </w:t>
      </w:r>
      <w:r w:rsidR="00447BEE">
        <w:rPr>
          <w:rFonts w:ascii="Times New Roman" w:hAnsi="Times New Roman"/>
          <w:sz w:val="24"/>
          <w:szCs w:val="24"/>
        </w:rPr>
        <w:t>2014</w:t>
      </w:r>
      <w:r>
        <w:rPr>
          <w:rFonts w:ascii="Times New Roman" w:hAnsi="Times New Roman"/>
          <w:sz w:val="24"/>
          <w:szCs w:val="24"/>
        </w:rPr>
        <w:t xml:space="preserve">, </w:t>
      </w:r>
      <w:r w:rsidR="00AD0950">
        <w:rPr>
          <w:rFonts w:ascii="Times New Roman" w:hAnsi="Times New Roman"/>
          <w:sz w:val="24"/>
          <w:szCs w:val="24"/>
        </w:rPr>
        <w:t>Bergman, Heidi Ann</w:t>
      </w:r>
      <w:r>
        <w:rPr>
          <w:rFonts w:ascii="Times New Roman" w:hAnsi="Times New Roman"/>
          <w:sz w:val="24"/>
          <w:szCs w:val="24"/>
        </w:rPr>
        <w:t xml:space="preserve"> filed the 2013 annual report</w:t>
      </w:r>
      <w:r w:rsidR="00B755ED">
        <w:rPr>
          <w:rFonts w:ascii="Times New Roman" w:hAnsi="Times New Roman"/>
          <w:sz w:val="24"/>
          <w:szCs w:val="24"/>
        </w:rPr>
        <w:t xml:space="preserve"> </w:t>
      </w:r>
      <w:r w:rsidR="00AD0950">
        <w:rPr>
          <w:rFonts w:ascii="Times New Roman" w:hAnsi="Times New Roman"/>
          <w:sz w:val="24"/>
          <w:szCs w:val="24"/>
        </w:rPr>
        <w:t>and paid the regulatory fees and late payment penalty.</w:t>
      </w:r>
      <w:r>
        <w:rPr>
          <w:rFonts w:ascii="Times New Roman" w:hAnsi="Times New Roman"/>
          <w:sz w:val="24"/>
          <w:szCs w:val="24"/>
        </w:rPr>
        <w:t xml:space="preserve">  </w:t>
      </w:r>
      <w:r w:rsidR="00AD0950">
        <w:rPr>
          <w:rFonts w:ascii="Times New Roman" w:hAnsi="Times New Roman"/>
          <w:sz w:val="24"/>
          <w:szCs w:val="24"/>
        </w:rPr>
        <w:t xml:space="preserve">On January 10, 2014 the company did submit an application to transfer authority from Terry </w:t>
      </w:r>
      <w:proofErr w:type="spellStart"/>
      <w:r w:rsidR="00AD0950">
        <w:rPr>
          <w:rFonts w:ascii="Times New Roman" w:hAnsi="Times New Roman"/>
          <w:sz w:val="24"/>
          <w:szCs w:val="24"/>
        </w:rPr>
        <w:t>Munsell</w:t>
      </w:r>
      <w:proofErr w:type="spellEnd"/>
      <w:r w:rsidR="00AD0950">
        <w:rPr>
          <w:rFonts w:ascii="Times New Roman" w:hAnsi="Times New Roman"/>
          <w:sz w:val="24"/>
          <w:szCs w:val="24"/>
        </w:rPr>
        <w:t xml:space="preserve">, d/b/a/ Alice the Mover, to Heidi Bergman, d/b/a Alice the </w:t>
      </w:r>
    </w:p>
    <w:p w14:paraId="10192D4C" w14:textId="50611C93" w:rsidR="0029335B" w:rsidRDefault="0029335B"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539C6923" w14:textId="58FBCD85" w:rsidR="0029335B" w:rsidRDefault="0029335B" w:rsidP="009008D5">
      <w:pPr>
        <w:spacing w:after="0" w:line="240" w:lineRule="auto"/>
        <w:rPr>
          <w:rFonts w:ascii="Times New Roman" w:hAnsi="Times New Roman"/>
          <w:sz w:val="24"/>
          <w:szCs w:val="24"/>
        </w:rPr>
      </w:pPr>
      <w:r>
        <w:rPr>
          <w:rFonts w:ascii="Times New Roman" w:hAnsi="Times New Roman"/>
          <w:sz w:val="24"/>
          <w:szCs w:val="24"/>
        </w:rPr>
        <w:t>July 3, 2014</w:t>
      </w:r>
    </w:p>
    <w:p w14:paraId="63EB0171" w14:textId="49A341EA" w:rsidR="0029335B" w:rsidRDefault="0029335B" w:rsidP="009008D5">
      <w:pPr>
        <w:spacing w:after="0" w:line="240" w:lineRule="auto"/>
        <w:rPr>
          <w:rFonts w:ascii="Times New Roman" w:hAnsi="Times New Roman"/>
          <w:sz w:val="24"/>
          <w:szCs w:val="24"/>
        </w:rPr>
      </w:pPr>
      <w:r>
        <w:rPr>
          <w:rFonts w:ascii="Times New Roman" w:hAnsi="Times New Roman"/>
          <w:sz w:val="24"/>
          <w:szCs w:val="24"/>
        </w:rPr>
        <w:t>Page 2</w:t>
      </w:r>
    </w:p>
    <w:p w14:paraId="327A4652" w14:textId="77777777" w:rsidR="0029335B" w:rsidRDefault="0029335B" w:rsidP="009008D5">
      <w:pPr>
        <w:spacing w:after="0" w:line="240" w:lineRule="auto"/>
        <w:rPr>
          <w:rFonts w:ascii="Times New Roman" w:hAnsi="Times New Roman"/>
          <w:sz w:val="24"/>
          <w:szCs w:val="24"/>
        </w:rPr>
      </w:pPr>
    </w:p>
    <w:p w14:paraId="1AA16BB1" w14:textId="19476B45" w:rsidR="00430E9D" w:rsidRDefault="00AD0950" w:rsidP="009008D5">
      <w:pPr>
        <w:spacing w:after="0" w:line="240" w:lineRule="auto"/>
        <w:rPr>
          <w:rFonts w:ascii="Times New Roman" w:hAnsi="Times New Roman"/>
          <w:sz w:val="24"/>
          <w:szCs w:val="24"/>
        </w:rPr>
      </w:pPr>
      <w:r>
        <w:rPr>
          <w:rFonts w:ascii="Times New Roman" w:hAnsi="Times New Roman"/>
          <w:sz w:val="24"/>
          <w:szCs w:val="24"/>
        </w:rPr>
        <w:t xml:space="preserve">Mover.  </w:t>
      </w:r>
      <w:r w:rsidR="0029335B">
        <w:rPr>
          <w:rFonts w:ascii="Times New Roman" w:hAnsi="Times New Roman"/>
          <w:sz w:val="24"/>
          <w:szCs w:val="24"/>
        </w:rPr>
        <w:t xml:space="preserve">The company original household good permit application was received on April 11, 2013.  </w:t>
      </w:r>
      <w:r>
        <w:rPr>
          <w:rFonts w:ascii="Times New Roman" w:hAnsi="Times New Roman"/>
          <w:sz w:val="24"/>
          <w:szCs w:val="24"/>
        </w:rPr>
        <w:t xml:space="preserve">No prior violations of WAC </w:t>
      </w:r>
      <w:r>
        <w:rPr>
          <w:rFonts w:ascii="Times New Roman" w:hAnsi="Times New Roman"/>
          <w:sz w:val="24"/>
          <w:szCs w:val="24"/>
        </w:rPr>
        <w:t>480-15-480</w:t>
      </w:r>
      <w:r w:rsidR="0029335B">
        <w:rPr>
          <w:rFonts w:ascii="Times New Roman" w:hAnsi="Times New Roman"/>
          <w:sz w:val="24"/>
          <w:szCs w:val="24"/>
        </w:rPr>
        <w:t xml:space="preserve"> are on commission record.  </w:t>
      </w:r>
      <w:r w:rsidR="009E3C16">
        <w:rPr>
          <w:rFonts w:ascii="Times New Roman" w:hAnsi="Times New Roman"/>
          <w:sz w:val="24"/>
          <w:szCs w:val="24"/>
        </w:rPr>
        <w:t>Staff support</w:t>
      </w:r>
      <w:r>
        <w:rPr>
          <w:rFonts w:ascii="Times New Roman" w:hAnsi="Times New Roman"/>
          <w:sz w:val="24"/>
          <w:szCs w:val="24"/>
        </w:rPr>
        <w:t>s</w:t>
      </w:r>
      <w:r w:rsidR="009E3C16">
        <w:rPr>
          <w:rFonts w:ascii="Times New Roman" w:hAnsi="Times New Roman"/>
          <w:sz w:val="24"/>
          <w:szCs w:val="24"/>
        </w:rPr>
        <w:t xml:space="preserve"> the com</w:t>
      </w:r>
      <w:r w:rsidR="00D92A2E">
        <w:rPr>
          <w:rFonts w:ascii="Times New Roman" w:hAnsi="Times New Roman"/>
          <w:sz w:val="24"/>
          <w:szCs w:val="24"/>
        </w:rPr>
        <w:t xml:space="preserve">pany’s request for mitigation </w:t>
      </w:r>
      <w:r>
        <w:rPr>
          <w:rFonts w:ascii="Times New Roman" w:hAnsi="Times New Roman"/>
          <w:sz w:val="24"/>
          <w:szCs w:val="24"/>
        </w:rPr>
        <w:t>due to the ownership change</w:t>
      </w:r>
      <w:r w:rsidR="0029335B">
        <w:rPr>
          <w:rFonts w:ascii="Times New Roman" w:hAnsi="Times New Roman"/>
          <w:sz w:val="24"/>
          <w:szCs w:val="24"/>
        </w:rPr>
        <w:t xml:space="preserve"> and good faith effort of new ownership to comply with commission rules.</w:t>
      </w:r>
      <w:r>
        <w:rPr>
          <w:rFonts w:ascii="Times New Roman" w:hAnsi="Times New Roman"/>
          <w:sz w:val="24"/>
          <w:szCs w:val="24"/>
        </w:rPr>
        <w:t xml:space="preserve">  Staff recommends the penalty </w:t>
      </w:r>
      <w:r w:rsidR="0029335B">
        <w:rPr>
          <w:rFonts w:ascii="Times New Roman" w:hAnsi="Times New Roman"/>
          <w:sz w:val="24"/>
          <w:szCs w:val="24"/>
        </w:rPr>
        <w:t>be reduced to $25 per day for a total penalty assessment of $150.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097D38E3" w14:textId="77777777" w:rsidR="007F6BE3" w:rsidRDefault="007F6BE3"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7E3BB02A" w:rsidR="000D42CE" w:rsidRDefault="0029335B" w:rsidP="00430E9D">
      <w:pPr>
        <w:jc w:val="center"/>
        <w:rPr>
          <w:rFonts w:ascii="Times New Roman" w:hAnsi="Times New Roman"/>
          <w:sz w:val="24"/>
          <w:szCs w:val="24"/>
        </w:rPr>
      </w:pPr>
      <w:r>
        <w:rPr>
          <w:noProof/>
        </w:rPr>
        <w:drawing>
          <wp:inline distT="0" distB="0" distL="0" distR="0" wp14:anchorId="52E2243B" wp14:editId="4ED17AD9">
            <wp:extent cx="5265045" cy="71780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67068" cy="7180798"/>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07A2D023" w:rsidR="00232810" w:rsidRPr="000D42CE" w:rsidRDefault="0029335B" w:rsidP="009E3C16">
      <w:pPr>
        <w:jc w:val="center"/>
        <w:rPr>
          <w:rFonts w:ascii="Times New Roman" w:hAnsi="Times New Roman"/>
          <w:sz w:val="24"/>
          <w:szCs w:val="24"/>
        </w:rPr>
      </w:pPr>
      <w:r>
        <w:rPr>
          <w:noProof/>
        </w:rPr>
        <w:lastRenderedPageBreak/>
        <w:drawing>
          <wp:inline distT="0" distB="0" distL="0" distR="0" wp14:anchorId="0C1781E5" wp14:editId="11048D51">
            <wp:extent cx="5493915" cy="61188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97281" cy="6122608"/>
                    </a:xfrm>
                    <a:prstGeom prst="rect">
                      <a:avLst/>
                    </a:prstGeom>
                  </pic:spPr>
                </pic:pic>
              </a:graphicData>
            </a:graphic>
          </wp:inline>
        </w:drawing>
      </w:r>
    </w:p>
    <w:p w14:paraId="0734B7E5" w14:textId="6DE153FF" w:rsidR="000D42CE" w:rsidRPr="000D42CE" w:rsidRDefault="000D42CE" w:rsidP="00447BEE">
      <w:pPr>
        <w:jc w:val="cente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1924ED2" w14:textId="60C92193" w:rsidR="006B2384" w:rsidRDefault="006B2384" w:rsidP="006B2384">
      <w:pPr>
        <w:jc w:val="center"/>
        <w:rPr>
          <w:rFonts w:ascii="Times New Roman" w:hAnsi="Times New Roman"/>
          <w:sz w:val="24"/>
          <w:szCs w:val="24"/>
        </w:rPr>
      </w:pPr>
    </w:p>
    <w:p w14:paraId="272B0EBB" w14:textId="68828727" w:rsidR="00430E9D" w:rsidRDefault="00430E9D" w:rsidP="006B2384">
      <w:pPr>
        <w:jc w:val="center"/>
        <w:rPr>
          <w:rFonts w:ascii="Times New Roman" w:hAnsi="Times New Roman"/>
          <w:sz w:val="24"/>
          <w:szCs w:val="24"/>
        </w:rPr>
      </w:pPr>
    </w:p>
    <w:p w14:paraId="39E0EC1C" w14:textId="786044E3" w:rsidR="00430E9D" w:rsidRDefault="00430E9D" w:rsidP="00430E9D">
      <w:pPr>
        <w:jc w:val="center"/>
        <w:rPr>
          <w:rFonts w:ascii="Times New Roman" w:hAnsi="Times New Roman"/>
          <w:sz w:val="24"/>
          <w:szCs w:val="24"/>
        </w:rPr>
      </w:pPr>
    </w:p>
    <w:p w14:paraId="2D5669A9" w14:textId="4A11E9B0" w:rsidR="00232810" w:rsidRDefault="0029335B" w:rsidP="004A3841">
      <w:pPr>
        <w:jc w:val="center"/>
        <w:rPr>
          <w:rFonts w:ascii="Times New Roman" w:hAnsi="Times New Roman"/>
          <w:sz w:val="24"/>
          <w:szCs w:val="24"/>
        </w:rPr>
      </w:pPr>
      <w:r>
        <w:rPr>
          <w:noProof/>
        </w:rPr>
        <w:drawing>
          <wp:inline distT="0" distB="0" distL="0" distR="0" wp14:anchorId="2C3ED1F7" wp14:editId="2C452405">
            <wp:extent cx="5252903" cy="699516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4242" cy="6996943"/>
                    </a:xfrm>
                    <a:prstGeom prst="rect">
                      <a:avLst/>
                    </a:prstGeom>
                  </pic:spPr>
                </pic:pic>
              </a:graphicData>
            </a:graphic>
          </wp:inline>
        </w:drawing>
      </w:r>
    </w:p>
    <w:p w14:paraId="5A8ACF6F" w14:textId="77777777" w:rsidR="00B755ED" w:rsidRDefault="00B755ED" w:rsidP="004A3841">
      <w:pPr>
        <w:jc w:val="center"/>
        <w:rPr>
          <w:rFonts w:ascii="Times New Roman" w:hAnsi="Times New Roman"/>
          <w:sz w:val="24"/>
          <w:szCs w:val="24"/>
        </w:rPr>
      </w:pPr>
    </w:p>
    <w:p w14:paraId="73838F15" w14:textId="77777777" w:rsidR="0029335B" w:rsidRDefault="0029335B" w:rsidP="004A3841">
      <w:pPr>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22253160" w:rsidR="009E3C16" w:rsidRDefault="0029335B" w:rsidP="000D42CE">
      <w:pPr>
        <w:tabs>
          <w:tab w:val="left" w:pos="1020"/>
        </w:tabs>
        <w:jc w:val="center"/>
        <w:rPr>
          <w:rFonts w:ascii="Times New Roman" w:hAnsi="Times New Roman"/>
          <w:sz w:val="24"/>
          <w:szCs w:val="24"/>
        </w:rPr>
      </w:pPr>
      <w:r>
        <w:rPr>
          <w:noProof/>
        </w:rPr>
        <w:drawing>
          <wp:inline distT="0" distB="0" distL="0" distR="0" wp14:anchorId="07E3FE07" wp14:editId="293A66E1">
            <wp:extent cx="5410726" cy="71323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241" cy="7134317"/>
                    </a:xfrm>
                    <a:prstGeom prst="rect">
                      <a:avLst/>
                    </a:prstGeom>
                  </pic:spPr>
                </pic:pic>
              </a:graphicData>
            </a:graphic>
          </wp:inline>
        </w:drawing>
      </w:r>
    </w:p>
    <w:p w14:paraId="29CB6A0C" w14:textId="77777777" w:rsidR="00B755ED" w:rsidRDefault="009E3C16" w:rsidP="006B2384">
      <w:pPr>
        <w:tabs>
          <w:tab w:val="left" w:pos="2712"/>
          <w:tab w:val="center" w:pos="4680"/>
        </w:tabs>
        <w:rPr>
          <w:rFonts w:ascii="Times New Roman" w:hAnsi="Times New Roman"/>
          <w:sz w:val="24"/>
          <w:szCs w:val="24"/>
        </w:rPr>
      </w:pPr>
      <w:r>
        <w:rPr>
          <w:rFonts w:ascii="Times New Roman" w:hAnsi="Times New Roman"/>
          <w:sz w:val="24"/>
          <w:szCs w:val="24"/>
        </w:rPr>
        <w:tab/>
      </w:r>
    </w:p>
    <w:p w14:paraId="37621220" w14:textId="74FAA612" w:rsidR="00B755ED" w:rsidRDefault="0029335B" w:rsidP="00B755ED">
      <w:pPr>
        <w:tabs>
          <w:tab w:val="left" w:pos="2712"/>
          <w:tab w:val="center" w:pos="4680"/>
        </w:tabs>
        <w:jc w:val="center"/>
        <w:rPr>
          <w:rFonts w:ascii="Times New Roman" w:hAnsi="Times New Roman"/>
          <w:sz w:val="24"/>
          <w:szCs w:val="24"/>
        </w:rPr>
      </w:pPr>
      <w:r>
        <w:rPr>
          <w:noProof/>
        </w:rPr>
        <w:lastRenderedPageBreak/>
        <w:drawing>
          <wp:inline distT="0" distB="0" distL="0" distR="0" wp14:anchorId="4EC1F547" wp14:editId="07F76C8D">
            <wp:extent cx="5925642" cy="7353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27774" cy="7355946"/>
                    </a:xfrm>
                    <a:prstGeom prst="rect">
                      <a:avLst/>
                    </a:prstGeom>
                  </pic:spPr>
                </pic:pic>
              </a:graphicData>
            </a:graphic>
          </wp:inline>
        </w:drawing>
      </w:r>
    </w:p>
    <w:p w14:paraId="49A6C166" w14:textId="595A9552" w:rsidR="00B755ED" w:rsidRDefault="00B755ED" w:rsidP="00B755ED">
      <w:pPr>
        <w:rPr>
          <w:rFonts w:ascii="Times New Roman" w:hAnsi="Times New Roman"/>
          <w:sz w:val="24"/>
          <w:szCs w:val="24"/>
        </w:rPr>
      </w:pPr>
    </w:p>
    <w:p w14:paraId="3A0C180B" w14:textId="77777777" w:rsidR="0029335B" w:rsidRDefault="0029335B" w:rsidP="00B755ED">
      <w:pPr>
        <w:rPr>
          <w:rFonts w:ascii="Times New Roman" w:hAnsi="Times New Roman"/>
          <w:sz w:val="24"/>
          <w:szCs w:val="24"/>
        </w:rPr>
      </w:pPr>
    </w:p>
    <w:p w14:paraId="7D032806" w14:textId="467D0DBB" w:rsidR="0029335B" w:rsidRDefault="0029335B" w:rsidP="0029335B">
      <w:pPr>
        <w:jc w:val="center"/>
        <w:rPr>
          <w:rFonts w:ascii="Times New Roman" w:hAnsi="Times New Roman"/>
          <w:sz w:val="24"/>
          <w:szCs w:val="24"/>
        </w:rPr>
      </w:pPr>
      <w:r>
        <w:rPr>
          <w:noProof/>
        </w:rPr>
        <w:lastRenderedPageBreak/>
        <w:drawing>
          <wp:inline distT="0" distB="0" distL="0" distR="0" wp14:anchorId="46848CEF" wp14:editId="66C406B8">
            <wp:extent cx="5955324" cy="75514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57517" cy="7554201"/>
                    </a:xfrm>
                    <a:prstGeom prst="rect">
                      <a:avLst/>
                    </a:prstGeom>
                  </pic:spPr>
                </pic:pic>
              </a:graphicData>
            </a:graphic>
          </wp:inline>
        </w:drawing>
      </w:r>
    </w:p>
    <w:p w14:paraId="0942ABEC" w14:textId="77777777" w:rsidR="0029335B" w:rsidRDefault="0029335B" w:rsidP="00B755ED">
      <w:pPr>
        <w:tabs>
          <w:tab w:val="left" w:pos="5628"/>
        </w:tabs>
        <w:rPr>
          <w:rFonts w:ascii="Times New Roman" w:hAnsi="Times New Roman"/>
          <w:sz w:val="24"/>
          <w:szCs w:val="24"/>
        </w:rPr>
      </w:pPr>
    </w:p>
    <w:p w14:paraId="031F5305" w14:textId="0500E384" w:rsidR="007F6BE3" w:rsidRPr="00B755ED" w:rsidRDefault="0029335B" w:rsidP="0029335B">
      <w:pPr>
        <w:tabs>
          <w:tab w:val="left" w:pos="5628"/>
        </w:tabs>
        <w:jc w:val="center"/>
        <w:rPr>
          <w:rFonts w:ascii="Times New Roman" w:hAnsi="Times New Roman"/>
          <w:sz w:val="24"/>
          <w:szCs w:val="24"/>
        </w:rPr>
      </w:pPr>
      <w:bookmarkStart w:id="0" w:name="_GoBack"/>
      <w:r>
        <w:rPr>
          <w:noProof/>
        </w:rPr>
        <w:lastRenderedPageBreak/>
        <w:drawing>
          <wp:inline distT="0" distB="0" distL="0" distR="0" wp14:anchorId="0E24E0F9" wp14:editId="1970F755">
            <wp:extent cx="5822241" cy="423672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29075" cy="4241693"/>
                    </a:xfrm>
                    <a:prstGeom prst="rect">
                      <a:avLst/>
                    </a:prstGeom>
                  </pic:spPr>
                </pic:pic>
              </a:graphicData>
            </a:graphic>
          </wp:inline>
        </w:drawing>
      </w:r>
      <w:bookmarkEnd w:id="0"/>
    </w:p>
    <w:sectPr w:rsidR="007F6BE3" w:rsidRPr="00B755ED" w:rsidSect="00F63DB1">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39102" w14:textId="77777777" w:rsidR="00332FCB" w:rsidRDefault="00332FCB" w:rsidP="00CE5EE6">
      <w:pPr>
        <w:spacing w:after="0" w:line="240" w:lineRule="auto"/>
      </w:pPr>
      <w:r>
        <w:separator/>
      </w:r>
    </w:p>
  </w:endnote>
  <w:endnote w:type="continuationSeparator" w:id="0">
    <w:p w14:paraId="2E5EBF3F" w14:textId="77777777" w:rsidR="00332FCB" w:rsidRDefault="00332FCB"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26E7915E" w14:textId="77777777" w:rsidR="0029335B" w:rsidRPr="0060644B" w:rsidRDefault="0029335B" w:rsidP="0029335B">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4</w:t>
    </w:r>
    <w:r w:rsidRPr="0060644B">
      <w:rPr>
        <w:rFonts w:ascii="Times New Roman" w:hAnsi="Times New Roman"/>
        <w:sz w:val="20"/>
      </w:rPr>
      <w:t>, 2014</w:t>
    </w:r>
  </w:p>
  <w:p w14:paraId="1CC09280" w14:textId="77777777" w:rsidR="0029335B" w:rsidRPr="0060644B" w:rsidRDefault="0029335B" w:rsidP="0029335B">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Bergman, Heidi Ann’s </w:t>
    </w:r>
    <w:r w:rsidRPr="0060644B">
      <w:rPr>
        <w:rFonts w:ascii="Times New Roman" w:hAnsi="Times New Roman"/>
        <w:sz w:val="20"/>
      </w:rPr>
      <w:t>Mitig</w:t>
    </w:r>
    <w:r>
      <w:rPr>
        <w:rFonts w:ascii="Times New Roman" w:hAnsi="Times New Roman"/>
        <w:sz w:val="20"/>
      </w:rPr>
      <w:t>ation Request received on June 19,</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537A10C3"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29335B">
      <w:rPr>
        <w:rFonts w:ascii="Times New Roman" w:hAnsi="Times New Roman"/>
        <w:sz w:val="20"/>
      </w:rPr>
      <w:t>4</w:t>
    </w:r>
    <w:r w:rsidRPr="0060644B">
      <w:rPr>
        <w:rFonts w:ascii="Times New Roman" w:hAnsi="Times New Roman"/>
        <w:sz w:val="20"/>
      </w:rPr>
      <w:t>, 2014</w:t>
    </w:r>
  </w:p>
  <w:p w14:paraId="230E04AD" w14:textId="5FDFA85D"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29335B">
      <w:rPr>
        <w:rFonts w:ascii="Times New Roman" w:hAnsi="Times New Roman"/>
        <w:sz w:val="20"/>
      </w:rPr>
      <w:t xml:space="preserve">Bergman, Heidi Ann’s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7F6BE3">
      <w:rPr>
        <w:rFonts w:ascii="Times New Roman" w:hAnsi="Times New Roman"/>
        <w:sz w:val="20"/>
      </w:rPr>
      <w:t>1</w:t>
    </w:r>
    <w:r w:rsidR="0029335B">
      <w:rPr>
        <w:rFonts w:ascii="Times New Roman" w:hAnsi="Times New Roman"/>
        <w:sz w:val="20"/>
      </w:rPr>
      <w:t>9</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1C70D" w14:textId="77777777" w:rsidR="00332FCB" w:rsidRDefault="00332FCB" w:rsidP="00CE5EE6">
      <w:pPr>
        <w:spacing w:after="0" w:line="240" w:lineRule="auto"/>
      </w:pPr>
      <w:r>
        <w:separator/>
      </w:r>
    </w:p>
  </w:footnote>
  <w:footnote w:type="continuationSeparator" w:id="0">
    <w:p w14:paraId="1A35013F" w14:textId="77777777" w:rsidR="00332FCB" w:rsidRDefault="00332FCB"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C127D"/>
    <w:rsid w:val="0022310E"/>
    <w:rsid w:val="00232810"/>
    <w:rsid w:val="002451F2"/>
    <w:rsid w:val="0029335B"/>
    <w:rsid w:val="002C6A9E"/>
    <w:rsid w:val="00332FCB"/>
    <w:rsid w:val="00350C05"/>
    <w:rsid w:val="00363A38"/>
    <w:rsid w:val="00430E9D"/>
    <w:rsid w:val="00433B58"/>
    <w:rsid w:val="00447BEE"/>
    <w:rsid w:val="004A3841"/>
    <w:rsid w:val="00596113"/>
    <w:rsid w:val="005F6B8A"/>
    <w:rsid w:val="0060644B"/>
    <w:rsid w:val="006435D1"/>
    <w:rsid w:val="00650C1A"/>
    <w:rsid w:val="006B2384"/>
    <w:rsid w:val="00702C47"/>
    <w:rsid w:val="007F6BE3"/>
    <w:rsid w:val="009008D5"/>
    <w:rsid w:val="00906590"/>
    <w:rsid w:val="0093094A"/>
    <w:rsid w:val="009E3C16"/>
    <w:rsid w:val="00AD0950"/>
    <w:rsid w:val="00B33055"/>
    <w:rsid w:val="00B478A1"/>
    <w:rsid w:val="00B755ED"/>
    <w:rsid w:val="00C230AE"/>
    <w:rsid w:val="00C31488"/>
    <w:rsid w:val="00CE377B"/>
    <w:rsid w:val="00CE5EE6"/>
    <w:rsid w:val="00D03E1A"/>
    <w:rsid w:val="00D61AB4"/>
    <w:rsid w:val="00D7004E"/>
    <w:rsid w:val="00D92A2E"/>
    <w:rsid w:val="00DE034C"/>
    <w:rsid w:val="00E052D4"/>
    <w:rsid w:val="00E22CF1"/>
    <w:rsid w:val="00EE2684"/>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16221BF425E141A369883BD4AD3C93" ma:contentTypeVersion="175" ma:contentTypeDescription="" ma:contentTypeScope="" ma:versionID="51408352bc634e448ac67234ebf75f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2014-07-03T07:00:00+00:00</Date1>
    <IsDocumentOrder xmlns="dc463f71-b30c-4ab2-9473-d307f9d35888" xsi:nil="true"/>
    <IsHighlyConfidential xmlns="dc463f71-b30c-4ab2-9473-d307f9d35888">false</IsHighlyConfidential>
    <CaseCompanyNames xmlns="dc463f71-b30c-4ab2-9473-d307f9d35888">Bergman, Heidi Ann</CaseCompanyNames>
    <DocketNumber xmlns="dc463f71-b30c-4ab2-9473-d307f9d35888">140945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851C3D5-310B-46BB-858F-381E3E19CDA8}"/>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15C75BBF-7594-4896-83BA-E37541925C22}"/>
</file>

<file path=docProps/app.xml><?xml version="1.0" encoding="utf-8"?>
<Properties xmlns="http://schemas.openxmlformats.org/officeDocument/2006/extended-properties" xmlns:vt="http://schemas.openxmlformats.org/officeDocument/2006/docPropsVTypes">
  <Template>Normal</Template>
  <TotalTime>1</TotalTime>
  <Pages>9</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2014-06-27T21:16:00Z</cp:lastPrinted>
  <dcterms:created xsi:type="dcterms:W3CDTF">2014-06-27T21:49:00Z</dcterms:created>
  <dcterms:modified xsi:type="dcterms:W3CDTF">2014-06-27T21:49:00Z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0x0101006E56B4D1795A2E4DB2F0B01679ED314A00EC16221BF425E141A369883BD4AD3C93</vt:lpwstr>
  </property>
  <property fmtid="{D5CDD505-2E9C-101B-9397-08002B2CF9AE}" pid="3" name="_docset_NoMedatataSyncRequired">
    <vt:lpwstr>False</vt:lpwstr>
  </property>
</Properties>
</file>