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75A7" w14:textId="77777777" w:rsidR="00581D16" w:rsidRDefault="00581D16" w:rsidP="00581D16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F7FB58" wp14:editId="1B7241B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6DDF" w14:textId="77777777"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6DCD48F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0D355E7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6936498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F8707B6" w14:textId="77777777"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D650780" w14:textId="01743F98" w:rsidR="00F351A7" w:rsidRDefault="0087280A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June </w:t>
      </w:r>
      <w:r w:rsidR="00813C7E">
        <w:rPr>
          <w:rFonts w:ascii="Times New Roman" w:hAnsi="Times New Roman" w:cs="Times New Roman"/>
          <w:sz w:val="25"/>
          <w:szCs w:val="25"/>
        </w:rPr>
        <w:t>2</w:t>
      </w:r>
      <w:r w:rsidR="00112B7C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7DD9F40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334DB6" w14:textId="77777777"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7393BC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9B7E48A" w14:textId="77777777"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14:paraId="5EC75D65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56CEA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A43744E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E7A2B47" w14:textId="524AC351" w:rsidR="0038159D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E53625">
        <w:rPr>
          <w:i/>
          <w:sz w:val="25"/>
          <w:szCs w:val="25"/>
        </w:rPr>
        <w:t>Allstream Fiber US, Inc.</w:t>
      </w:r>
    </w:p>
    <w:p w14:paraId="28D18351" w14:textId="49C5C5D0" w:rsidR="00F351A7" w:rsidRPr="001A6330" w:rsidRDefault="0038159D" w:rsidP="00A6389B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="00F351A7"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5B1B2E">
        <w:rPr>
          <w:sz w:val="25"/>
          <w:szCs w:val="25"/>
        </w:rPr>
        <w:t>UT-140</w:t>
      </w:r>
      <w:r w:rsidR="00E53625">
        <w:rPr>
          <w:sz w:val="25"/>
          <w:szCs w:val="25"/>
        </w:rPr>
        <w:t>863</w:t>
      </w:r>
    </w:p>
    <w:p w14:paraId="08A78FFF" w14:textId="77777777"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14:paraId="1F4BEDC0" w14:textId="691C273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E53625">
        <w:rPr>
          <w:rFonts w:ascii="Times New Roman" w:hAnsi="Times New Roman" w:cs="Times New Roman"/>
          <w:sz w:val="25"/>
          <w:szCs w:val="25"/>
        </w:rPr>
        <w:t>May 30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87280A">
        <w:rPr>
          <w:rFonts w:ascii="Times New Roman" w:hAnsi="Times New Roman" w:cs="Times New Roman"/>
          <w:sz w:val="25"/>
          <w:szCs w:val="25"/>
        </w:rPr>
        <w:t xml:space="preserve"> </w:t>
      </w:r>
      <w:r w:rsidR="00E53625">
        <w:rPr>
          <w:rFonts w:ascii="Times New Roman" w:hAnsi="Times New Roman" w:cs="Times New Roman"/>
          <w:sz w:val="25"/>
          <w:szCs w:val="25"/>
        </w:rPr>
        <w:t xml:space="preserve">Allstream Fiber US, Inc. </w:t>
      </w:r>
      <w:r w:rsidR="00836A83">
        <w:rPr>
          <w:rFonts w:ascii="Times New Roman" w:hAnsi="Times New Roman" w:cs="Times New Roman"/>
          <w:sz w:val="25"/>
          <w:szCs w:val="25"/>
        </w:rPr>
        <w:t>(</w:t>
      </w:r>
      <w:r w:rsidR="00E53625">
        <w:rPr>
          <w:rFonts w:ascii="Times New Roman" w:hAnsi="Times New Roman" w:cs="Times New Roman"/>
          <w:sz w:val="25"/>
          <w:szCs w:val="25"/>
        </w:rPr>
        <w:t>Allstream</w:t>
      </w:r>
      <w:r w:rsidR="00836A83">
        <w:rPr>
          <w:rFonts w:ascii="Times New Roman" w:hAnsi="Times New Roman" w:cs="Times New Roman"/>
          <w:sz w:val="25"/>
          <w:szCs w:val="25"/>
        </w:rPr>
        <w:t xml:space="preserve"> or </w:t>
      </w:r>
      <w:r w:rsidR="009A7CA3">
        <w:rPr>
          <w:rFonts w:ascii="Times New Roman" w:hAnsi="Times New Roman" w:cs="Times New Roman"/>
          <w:sz w:val="25"/>
          <w:szCs w:val="25"/>
        </w:rPr>
        <w:t>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5B1B2E">
        <w:rPr>
          <w:rFonts w:ascii="Times New Roman" w:hAnsi="Times New Roman" w:cs="Times New Roman"/>
          <w:sz w:val="25"/>
          <w:szCs w:val="25"/>
        </w:rPr>
        <w:t>1</w:t>
      </w:r>
      <w:r w:rsidR="00E53625">
        <w:rPr>
          <w:rFonts w:ascii="Times New Roman" w:hAnsi="Times New Roman" w:cs="Times New Roman"/>
          <w:sz w:val="25"/>
          <w:szCs w:val="25"/>
        </w:rPr>
        <w:t>,</w:t>
      </w:r>
      <w:r w:rsidR="005B1B2E">
        <w:rPr>
          <w:rFonts w:ascii="Times New Roman" w:hAnsi="Times New Roman" w:cs="Times New Roman"/>
          <w:sz w:val="25"/>
          <w:szCs w:val="25"/>
        </w:rPr>
        <w:t>0</w:t>
      </w:r>
      <w:r w:rsidR="00E53625">
        <w:rPr>
          <w:rFonts w:ascii="Times New Roman" w:hAnsi="Times New Roman" w:cs="Times New Roman"/>
          <w:sz w:val="25"/>
          <w:szCs w:val="25"/>
        </w:rPr>
        <w:t>0</w:t>
      </w:r>
      <w:r w:rsidR="005B1B2E">
        <w:rPr>
          <w:rFonts w:ascii="Times New Roman" w:hAnsi="Times New Roman" w:cs="Times New Roman"/>
          <w:sz w:val="25"/>
          <w:szCs w:val="25"/>
        </w:rPr>
        <w:t>0</w:t>
      </w:r>
      <w:r w:rsidR="006710E0">
        <w:rPr>
          <w:rFonts w:ascii="Times New Roman" w:hAnsi="Times New Roman" w:cs="Times New Roman"/>
          <w:sz w:val="25"/>
          <w:szCs w:val="25"/>
        </w:rPr>
        <w:t xml:space="preserve">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>file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 by May 1,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5B1B2E">
        <w:rPr>
          <w:rFonts w:ascii="Times New Roman" w:hAnsi="Times New Roman" w:cs="Times New Roman"/>
          <w:sz w:val="25"/>
          <w:szCs w:val="25"/>
        </w:rPr>
        <w:t>120</w:t>
      </w:r>
      <w:r w:rsidR="0006261C">
        <w:rPr>
          <w:rFonts w:ascii="Times New Roman" w:hAnsi="Times New Roman" w:cs="Times New Roman"/>
          <w:sz w:val="25"/>
          <w:szCs w:val="25"/>
        </w:rPr>
        <w:t>-</w:t>
      </w:r>
      <w:r w:rsidR="005B1B2E">
        <w:rPr>
          <w:rFonts w:ascii="Times New Roman" w:hAnsi="Times New Roman" w:cs="Times New Roman"/>
          <w:sz w:val="25"/>
          <w:szCs w:val="25"/>
        </w:rPr>
        <w:t>382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3EEC967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566560" w14:textId="1B8974F7" w:rsidR="00F351A7" w:rsidRDefault="00E53625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Staff (Staff) subsequently became aware that Allstream filed its 2013 Annual Report via the Commission’s legacy portal on April 28, 2014</w:t>
      </w:r>
      <w:r w:rsidR="003D5470">
        <w:rPr>
          <w:rFonts w:ascii="Times New Roman" w:hAnsi="Times New Roman" w:cs="Times New Roman"/>
          <w:sz w:val="25"/>
          <w:szCs w:val="25"/>
        </w:rPr>
        <w:t>.  However, the legacy portal blocked the notification being se</w:t>
      </w:r>
      <w:r w:rsidR="008729AD">
        <w:rPr>
          <w:rFonts w:ascii="Times New Roman" w:hAnsi="Times New Roman" w:cs="Times New Roman"/>
          <w:sz w:val="25"/>
          <w:szCs w:val="25"/>
        </w:rPr>
        <w:t>n</w:t>
      </w:r>
      <w:r w:rsidR="003D5470">
        <w:rPr>
          <w:rFonts w:ascii="Times New Roman" w:hAnsi="Times New Roman" w:cs="Times New Roman"/>
          <w:sz w:val="25"/>
          <w:szCs w:val="25"/>
        </w:rPr>
        <w:t>t by the Commission’s Records Center staff to the Financial Services staff without any notice of failed transmission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 w:rsidR="00206821"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 w:rsidR="00206821"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9A7CA3">
        <w:rPr>
          <w:rFonts w:ascii="Times New Roman" w:hAnsi="Times New Roman" w:cs="Times New Roman"/>
          <w:sz w:val="25"/>
          <w:szCs w:val="25"/>
        </w:rPr>
        <w:t>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14:paraId="2E7BC22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CD5424A" w14:textId="37F87BF3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</w:t>
      </w:r>
      <w:r w:rsidR="005B1B2E">
        <w:rPr>
          <w:rFonts w:ascii="Times New Roman" w:hAnsi="Times New Roman" w:cs="Times New Roman"/>
          <w:sz w:val="25"/>
          <w:szCs w:val="25"/>
        </w:rPr>
        <w:t>1</w:t>
      </w:r>
      <w:r w:rsidR="00E53625">
        <w:rPr>
          <w:rFonts w:ascii="Times New Roman" w:hAnsi="Times New Roman" w:cs="Times New Roman"/>
          <w:sz w:val="25"/>
          <w:szCs w:val="25"/>
        </w:rPr>
        <w:t>,</w:t>
      </w:r>
      <w:r w:rsidR="005B1B2E">
        <w:rPr>
          <w:rFonts w:ascii="Times New Roman" w:hAnsi="Times New Roman" w:cs="Times New Roman"/>
          <w:sz w:val="25"/>
          <w:szCs w:val="25"/>
        </w:rPr>
        <w:t>00</w:t>
      </w:r>
      <w:r w:rsidR="00E53625">
        <w:rPr>
          <w:rFonts w:ascii="Times New Roman" w:hAnsi="Times New Roman" w:cs="Times New Roman"/>
          <w:sz w:val="25"/>
          <w:szCs w:val="25"/>
        </w:rPr>
        <w:t>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r w:rsidR="00E53625">
        <w:rPr>
          <w:rFonts w:ascii="Times New Roman" w:hAnsi="Times New Roman" w:cs="Times New Roman"/>
          <w:sz w:val="25"/>
          <w:szCs w:val="25"/>
        </w:rPr>
        <w:t>Allstream Fiber US, Inc.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14:paraId="7C5CFA14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F2D25F" w14:textId="77777777"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7D38CA" w14:textId="77777777"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F872A7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533F44" w14:textId="77777777"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BAF024C" w14:textId="77777777"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AA81" w14:textId="77777777" w:rsidR="00732A56" w:rsidRDefault="00732A56" w:rsidP="00837474">
      <w:r>
        <w:separator/>
      </w:r>
    </w:p>
  </w:endnote>
  <w:endnote w:type="continuationSeparator" w:id="0">
    <w:p w14:paraId="4CA2F92E" w14:textId="77777777" w:rsidR="00732A56" w:rsidRDefault="00732A56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03F7C" w14:textId="77777777" w:rsidR="00732A56" w:rsidRDefault="00732A56" w:rsidP="00837474">
      <w:r>
        <w:separator/>
      </w:r>
    </w:p>
  </w:footnote>
  <w:footnote w:type="continuationSeparator" w:id="0">
    <w:p w14:paraId="2AE057C6" w14:textId="77777777" w:rsidR="00732A56" w:rsidRDefault="00732A56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C06B" w14:textId="1DF9EB36" w:rsidR="00732A56" w:rsidRPr="00F77BAD" w:rsidRDefault="005E28D6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[Service Date June 24,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56C43"/>
    <w:rsid w:val="0006261C"/>
    <w:rsid w:val="000945C9"/>
    <w:rsid w:val="000A2248"/>
    <w:rsid w:val="000C159F"/>
    <w:rsid w:val="000F5AE5"/>
    <w:rsid w:val="000F7806"/>
    <w:rsid w:val="00112B7C"/>
    <w:rsid w:val="00134F21"/>
    <w:rsid w:val="001605B2"/>
    <w:rsid w:val="00185B7C"/>
    <w:rsid w:val="001E6ED7"/>
    <w:rsid w:val="00206821"/>
    <w:rsid w:val="0025477A"/>
    <w:rsid w:val="00270B6C"/>
    <w:rsid w:val="002B7A15"/>
    <w:rsid w:val="00335287"/>
    <w:rsid w:val="0038159D"/>
    <w:rsid w:val="003B7C1A"/>
    <w:rsid w:val="003D5470"/>
    <w:rsid w:val="00490703"/>
    <w:rsid w:val="004D03CC"/>
    <w:rsid w:val="004D5E7A"/>
    <w:rsid w:val="00530523"/>
    <w:rsid w:val="00565B8C"/>
    <w:rsid w:val="0057556D"/>
    <w:rsid w:val="00581D16"/>
    <w:rsid w:val="005A4601"/>
    <w:rsid w:val="005B1B2E"/>
    <w:rsid w:val="005E28D6"/>
    <w:rsid w:val="005E662A"/>
    <w:rsid w:val="005F73B9"/>
    <w:rsid w:val="006056F1"/>
    <w:rsid w:val="00625F87"/>
    <w:rsid w:val="006710E0"/>
    <w:rsid w:val="006C391D"/>
    <w:rsid w:val="006E1D2A"/>
    <w:rsid w:val="006E2075"/>
    <w:rsid w:val="00732A56"/>
    <w:rsid w:val="00767561"/>
    <w:rsid w:val="00771C0D"/>
    <w:rsid w:val="00790A93"/>
    <w:rsid w:val="007E6723"/>
    <w:rsid w:val="007F23AE"/>
    <w:rsid w:val="00813C7E"/>
    <w:rsid w:val="00833F97"/>
    <w:rsid w:val="00836A83"/>
    <w:rsid w:val="00837474"/>
    <w:rsid w:val="0087280A"/>
    <w:rsid w:val="008729AD"/>
    <w:rsid w:val="008735F0"/>
    <w:rsid w:val="0089007A"/>
    <w:rsid w:val="008927D2"/>
    <w:rsid w:val="008A0BC8"/>
    <w:rsid w:val="008A2759"/>
    <w:rsid w:val="008C4198"/>
    <w:rsid w:val="008E3BAB"/>
    <w:rsid w:val="009300C5"/>
    <w:rsid w:val="00930868"/>
    <w:rsid w:val="00950B86"/>
    <w:rsid w:val="00956140"/>
    <w:rsid w:val="009A5465"/>
    <w:rsid w:val="009A7CA3"/>
    <w:rsid w:val="009B3188"/>
    <w:rsid w:val="009B5E8B"/>
    <w:rsid w:val="00A25D45"/>
    <w:rsid w:val="00A62D7A"/>
    <w:rsid w:val="00A6389B"/>
    <w:rsid w:val="00BD4460"/>
    <w:rsid w:val="00BF39E2"/>
    <w:rsid w:val="00C32100"/>
    <w:rsid w:val="00C418D1"/>
    <w:rsid w:val="00C5262C"/>
    <w:rsid w:val="00C55CFC"/>
    <w:rsid w:val="00CB7F41"/>
    <w:rsid w:val="00CE4B20"/>
    <w:rsid w:val="00D12052"/>
    <w:rsid w:val="00D36495"/>
    <w:rsid w:val="00D6592D"/>
    <w:rsid w:val="00E2647B"/>
    <w:rsid w:val="00E53625"/>
    <w:rsid w:val="00E95080"/>
    <w:rsid w:val="00EB24FE"/>
    <w:rsid w:val="00ED6C41"/>
    <w:rsid w:val="00F351A7"/>
    <w:rsid w:val="00F65615"/>
    <w:rsid w:val="00F763FB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54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14DD10954FF941B7EE7E65BA151D3C" ma:contentTypeVersion="175" ma:contentTypeDescription="" ma:contentTypeScope="" ma:versionID="ca9f3fd7d4f9f746a2cd37c8829d03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Allstream Fiber US, Inc.</CaseCompanyNames>
    <DocketNumber xmlns="dc463f71-b30c-4ab2-9473-d307f9d35888">140863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5F9C0C-1C13-4AD3-AA10-B2DE742F8EDD}"/>
</file>

<file path=customXml/itemProps2.xml><?xml version="1.0" encoding="utf-8"?>
<ds:datastoreItem xmlns:ds="http://schemas.openxmlformats.org/officeDocument/2006/customXml" ds:itemID="{0187229A-0AF3-469C-9490-492923162E79}"/>
</file>

<file path=customXml/itemProps3.xml><?xml version="1.0" encoding="utf-8"?>
<ds:datastoreItem xmlns:ds="http://schemas.openxmlformats.org/officeDocument/2006/customXml" ds:itemID="{DCEBB7CB-2E0E-4DED-8F05-83DFC1E2AEA2}"/>
</file>

<file path=customXml/itemProps4.xml><?xml version="1.0" encoding="utf-8"?>
<ds:datastoreItem xmlns:ds="http://schemas.openxmlformats.org/officeDocument/2006/customXml" ds:itemID="{1EDCA935-A818-44DB-8725-40F15F410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2014-06-24T16:20:00Z</dcterms:created>
  <dcterms:modified xsi:type="dcterms:W3CDTF">2014-06-24T16:20:00Z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0x0101006E56B4D1795A2E4DB2F0B01679ED314A006514DD10954FF941B7EE7E65BA151D3C</vt:lpwstr>
  </property>
  <property fmtid="{D5CDD505-2E9C-101B-9397-08002B2CF9AE}" pid="3" name="_docset_NoMedatataSyncRequired">
    <vt:lpwstr>False</vt:lpwstr>
  </property>
</Properties>
</file>