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EE" w:rsidRDefault="008A7DEE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American Disposal Co., Inc</w:t>
      </w:r>
      <w:proofErr w:type="gramStart"/>
      <w:r>
        <w:rPr>
          <w:snapToGrid w:val="0"/>
          <w:sz w:val="24"/>
        </w:rPr>
        <w:t>.</w:t>
      </w:r>
      <w:r w:rsidR="00FD6CEF">
        <w:rPr>
          <w:snapToGrid w:val="0"/>
          <w:sz w:val="24"/>
        </w:rPr>
        <w:t>/</w:t>
      </w:r>
      <w:proofErr w:type="gramEnd"/>
    </w:p>
    <w:p w:rsidR="00FD6CEF" w:rsidRDefault="00FD6CEF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Vashon Disposal</w:t>
      </w:r>
    </w:p>
    <w:p w:rsidR="008A7DEE" w:rsidRDefault="008A7DEE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399</w:t>
        </w:r>
      </w:smartTag>
    </w:p>
    <w:p w:rsidR="008A7DEE" w:rsidRDefault="008A7DEE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Puyallup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98371</w:t>
          </w:r>
        </w:smartTag>
      </w:smartTag>
    </w:p>
    <w:p w:rsidR="008A7DEE" w:rsidRDefault="008A7DEE">
      <w:pPr>
        <w:widowControl w:val="0"/>
        <w:jc w:val="center"/>
        <w:rPr>
          <w:snapToGrid w:val="0"/>
          <w:sz w:val="28"/>
        </w:rPr>
      </w:pPr>
    </w:p>
    <w:p w:rsidR="008A7DEE" w:rsidRDefault="008A7DEE">
      <w:pPr>
        <w:widowControl w:val="0"/>
        <w:jc w:val="center"/>
        <w:rPr>
          <w:snapToGrid w:val="0"/>
          <w:sz w:val="28"/>
        </w:rPr>
      </w:pPr>
    </w:p>
    <w:p w:rsidR="008A7DEE" w:rsidRDefault="00003D74">
      <w:pPr>
        <w:pStyle w:val="Heading3"/>
        <w:rPr>
          <w:color w:val="auto"/>
        </w:rPr>
      </w:pPr>
      <w:smartTag w:uri="urn:schemas-microsoft-com:office:smarttags" w:element="date">
        <w:smartTagPr>
          <w:attr w:name="Month" w:val="11"/>
          <w:attr w:name="Day" w:val="21"/>
          <w:attr w:name="Year" w:val="2010"/>
        </w:smartTagPr>
        <w:r>
          <w:rPr>
            <w:color w:val="auto"/>
          </w:rPr>
          <w:t>Nov</w:t>
        </w:r>
        <w:r w:rsidR="00D047B9">
          <w:rPr>
            <w:color w:val="auto"/>
          </w:rPr>
          <w:t>ember</w:t>
        </w:r>
        <w:r w:rsidR="00DA6E61">
          <w:rPr>
            <w:color w:val="auto"/>
          </w:rPr>
          <w:t xml:space="preserve"> </w:t>
        </w:r>
        <w:r w:rsidR="009B3DEC">
          <w:rPr>
            <w:color w:val="auto"/>
          </w:rPr>
          <w:t>21</w:t>
        </w:r>
        <w:r w:rsidR="008A7DEE">
          <w:rPr>
            <w:color w:val="auto"/>
          </w:rPr>
          <w:t>, 20</w:t>
        </w:r>
        <w:r w:rsidR="009B3DEC">
          <w:rPr>
            <w:color w:val="auto"/>
          </w:rPr>
          <w:t>1</w:t>
        </w:r>
        <w:r w:rsidR="008A7DEE">
          <w:rPr>
            <w:color w:val="auto"/>
          </w:rPr>
          <w:t>0</w:t>
        </w:r>
      </w:smartTag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AA5DF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AA5DFE" w:rsidRDefault="00AA5DF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8A7DEE" w:rsidRDefault="00AA5DF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 </w:t>
      </w:r>
      <w:r w:rsidR="008A7DEE">
        <w:rPr>
          <w:snapToGrid w:val="0"/>
          <w:sz w:val="24"/>
        </w:rPr>
        <w:t>Record</w:t>
      </w:r>
      <w:r w:rsidR="009B3DEC">
        <w:rPr>
          <w:snapToGrid w:val="0"/>
          <w:sz w:val="24"/>
        </w:rPr>
        <w:t>s</w:t>
      </w:r>
      <w:r w:rsidR="008A7DEE">
        <w:rPr>
          <w:snapToGrid w:val="0"/>
          <w:sz w:val="24"/>
        </w:rPr>
        <w:t xml:space="preserve"> Section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8A7DEE" w:rsidRDefault="008A7DEE">
      <w:pPr>
        <w:pStyle w:val="Heading2"/>
        <w:ind w:left="0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for American Disposal Co., Inc</w:t>
      </w:r>
      <w:proofErr w:type="gramStart"/>
      <w:r>
        <w:rPr>
          <w:snapToGrid w:val="0"/>
          <w:sz w:val="24"/>
        </w:rPr>
        <w:t>.</w:t>
      </w:r>
      <w:r w:rsidR="00FD6CEF">
        <w:rPr>
          <w:snapToGrid w:val="0"/>
          <w:sz w:val="24"/>
        </w:rPr>
        <w:t>/</w:t>
      </w:r>
      <w:proofErr w:type="gramEnd"/>
      <w:r w:rsidR="00FD6CEF">
        <w:rPr>
          <w:snapToGrid w:val="0"/>
          <w:sz w:val="24"/>
        </w:rPr>
        <w:t>Vashon Disposal</w:t>
      </w:r>
      <w:r>
        <w:rPr>
          <w:snapToGrid w:val="0"/>
          <w:sz w:val="24"/>
        </w:rPr>
        <w:t xml:space="preserve"> G-87.</w:t>
      </w: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</w:p>
    <w:p w:rsidR="008A7DEE" w:rsidRDefault="008A7DEE">
      <w:pPr>
        <w:pStyle w:val="BodyText2"/>
        <w:ind w:right="180"/>
      </w:pPr>
      <w:r>
        <w:t xml:space="preserve">Attached please find Fuel Surcharge Supplement Number </w:t>
      </w:r>
      <w:r w:rsidR="009B3DEC">
        <w:t>7</w:t>
      </w:r>
      <w:r>
        <w:t xml:space="preserve"> for American Disposal Co., Inc</w:t>
      </w:r>
      <w:proofErr w:type="gramStart"/>
      <w:r>
        <w:t>.</w:t>
      </w:r>
      <w:r w:rsidR="00FD6CEF">
        <w:t>/</w:t>
      </w:r>
      <w:proofErr w:type="gramEnd"/>
      <w:r w:rsidR="00FD6CEF">
        <w:t>Vashon Disposal</w:t>
      </w:r>
      <w:r>
        <w:t xml:space="preserve"> G-87.</w:t>
      </w:r>
    </w:p>
    <w:p w:rsidR="008A7DEE" w:rsidRDefault="008A7DEE">
      <w:pPr>
        <w:widowControl w:val="0"/>
        <w:ind w:right="180"/>
        <w:jc w:val="both"/>
        <w:rPr>
          <w:sz w:val="24"/>
        </w:rPr>
      </w:pPr>
    </w:p>
    <w:p w:rsidR="008A7DEE" w:rsidRDefault="008A7DEE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 xml:space="preserve">We respectfully request Commission approval to amend filed Tariff Number </w:t>
      </w:r>
      <w:r w:rsidR="00C40846">
        <w:rPr>
          <w:sz w:val="24"/>
        </w:rPr>
        <w:t>1</w:t>
      </w:r>
      <w:r>
        <w:rPr>
          <w:sz w:val="24"/>
        </w:rPr>
        <w:t xml:space="preserve"> on Less Than Statutory Notice to include a Special Surcharge Tariff Supplement to recover the rising cost of fuel.  Proposed changes are to add a Special Fuel Surcharge Supplement Number </w:t>
      </w:r>
      <w:r w:rsidR="009B3DEC">
        <w:rPr>
          <w:sz w:val="24"/>
        </w:rPr>
        <w:t>7</w:t>
      </w:r>
      <w:r>
        <w:rPr>
          <w:sz w:val="24"/>
        </w:rPr>
        <w:t xml:space="preserve"> in the amount of </w:t>
      </w:r>
      <w:r w:rsidR="00003D74">
        <w:rPr>
          <w:sz w:val="24"/>
        </w:rPr>
        <w:t>.</w:t>
      </w:r>
      <w:r w:rsidR="009B3DEC">
        <w:rPr>
          <w:sz w:val="24"/>
        </w:rPr>
        <w:t>28</w:t>
      </w:r>
      <w:r w:rsidRPr="00C07769">
        <w:rPr>
          <w:sz w:val="24"/>
        </w:rPr>
        <w:t>%.</w:t>
      </w:r>
    </w:p>
    <w:p w:rsidR="008A7DEE" w:rsidRDefault="008A7DEE">
      <w:pPr>
        <w:pStyle w:val="BodyText"/>
        <w:tabs>
          <w:tab w:val="left" w:pos="9810"/>
        </w:tabs>
        <w:ind w:right="180"/>
        <w:rPr>
          <w:sz w:val="24"/>
        </w:rPr>
      </w:pPr>
    </w:p>
    <w:p w:rsidR="008A7DEE" w:rsidRDefault="008A7DEE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 xml:space="preserve">If the Fuel Surcharge Supplement Number </w:t>
      </w:r>
      <w:r w:rsidR="009B3DEC">
        <w:rPr>
          <w:sz w:val="24"/>
        </w:rPr>
        <w:t>7</w:t>
      </w:r>
      <w:r>
        <w:rPr>
          <w:sz w:val="24"/>
        </w:rPr>
        <w:t xml:space="preserve"> is approved, with Less Than Statutory Notice by the Washington Utilities and Transportation Commission the </w:t>
      </w:r>
      <w:r w:rsidR="00003D74">
        <w:rPr>
          <w:sz w:val="24"/>
        </w:rPr>
        <w:t>.</w:t>
      </w:r>
      <w:r w:rsidR="009B3DEC">
        <w:rPr>
          <w:sz w:val="24"/>
        </w:rPr>
        <w:t>28</w:t>
      </w:r>
      <w:r w:rsidRPr="00C07769">
        <w:rPr>
          <w:sz w:val="24"/>
        </w:rPr>
        <w:t>%</w:t>
      </w:r>
      <w:r>
        <w:rPr>
          <w:sz w:val="24"/>
        </w:rPr>
        <w:t xml:space="preserve"> fuel surcharge will become effective on </w:t>
      </w:r>
      <w:smartTag w:uri="urn:schemas-microsoft-com:office:smarttags" w:element="date">
        <w:smartTagPr>
          <w:attr w:name="Month" w:val="10"/>
          <w:attr w:name="Day" w:val="1"/>
          <w:attr w:name="Year" w:val="2010"/>
        </w:smartTagPr>
        <w:r w:rsidR="009B3DEC">
          <w:rPr>
            <w:sz w:val="24"/>
          </w:rPr>
          <w:t xml:space="preserve">October </w:t>
        </w:r>
        <w:r>
          <w:rPr>
            <w:sz w:val="24"/>
          </w:rPr>
          <w:t>1, 20</w:t>
        </w:r>
        <w:r w:rsidR="009B3DEC">
          <w:rPr>
            <w:sz w:val="24"/>
          </w:rPr>
          <w:t>1</w:t>
        </w:r>
        <w:r>
          <w:rPr>
            <w:sz w:val="24"/>
          </w:rPr>
          <w:t>0</w:t>
        </w:r>
      </w:smartTag>
      <w:r>
        <w:rPr>
          <w:sz w:val="24"/>
        </w:rPr>
        <w:t xml:space="preserve">.  The customers will receive notification </w:t>
      </w:r>
      <w:r w:rsidRPr="00C07769">
        <w:rPr>
          <w:sz w:val="24"/>
        </w:rPr>
        <w:t xml:space="preserve">of the </w:t>
      </w:r>
      <w:r w:rsidR="00003D74">
        <w:rPr>
          <w:sz w:val="24"/>
        </w:rPr>
        <w:t>.</w:t>
      </w:r>
      <w:r w:rsidR="009B3DEC">
        <w:rPr>
          <w:sz w:val="24"/>
        </w:rPr>
        <w:t>28</w:t>
      </w:r>
      <w:r w:rsidRPr="00C07769">
        <w:rPr>
          <w:sz w:val="24"/>
        </w:rPr>
        <w:t>%</w:t>
      </w:r>
      <w:r>
        <w:rPr>
          <w:sz w:val="24"/>
        </w:rPr>
        <w:t xml:space="preserve"> fuel surcharge on the billing reflecting the change.</w:t>
      </w:r>
    </w:p>
    <w:p w:rsidR="008A7DEE" w:rsidRDefault="008A7DEE">
      <w:pPr>
        <w:pStyle w:val="BodyText"/>
        <w:ind w:right="180"/>
        <w:rPr>
          <w:sz w:val="24"/>
        </w:rPr>
      </w:pP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If you have any questions about this filing, please contact me at (</w:t>
      </w:r>
      <w:r w:rsidR="009B3DEC">
        <w:rPr>
          <w:snapToGrid w:val="0"/>
          <w:sz w:val="24"/>
        </w:rPr>
        <w:t>360</w:t>
      </w:r>
      <w:r>
        <w:rPr>
          <w:snapToGrid w:val="0"/>
          <w:sz w:val="24"/>
        </w:rPr>
        <w:t xml:space="preserve">) </w:t>
      </w:r>
      <w:r w:rsidR="009B3DEC">
        <w:rPr>
          <w:snapToGrid w:val="0"/>
          <w:sz w:val="24"/>
        </w:rPr>
        <w:t>832-8749, (253) 377-4208</w:t>
      </w:r>
      <w:r>
        <w:rPr>
          <w:snapToGrid w:val="0"/>
          <w:sz w:val="24"/>
        </w:rPr>
        <w:t xml:space="preserve"> or via email at IrmgardW@</w:t>
      </w:r>
      <w:smartTag w:uri="urn:schemas-microsoft-com:office:smarttags" w:element="stockticker">
        <w:r>
          <w:rPr>
            <w:snapToGrid w:val="0"/>
            <w:sz w:val="24"/>
          </w:rPr>
          <w:t>WCNX</w:t>
        </w:r>
      </w:smartTag>
      <w:r>
        <w:rPr>
          <w:snapToGrid w:val="0"/>
          <w:sz w:val="24"/>
        </w:rPr>
        <w:t>.</w:t>
      </w:r>
      <w:smartTag w:uri="urn:schemas-microsoft-com:office:smarttags" w:element="stockticker">
        <w:r>
          <w:rPr>
            <w:snapToGrid w:val="0"/>
            <w:sz w:val="24"/>
          </w:rPr>
          <w:t>ORG</w:t>
        </w:r>
      </w:smartTag>
      <w:r>
        <w:rPr>
          <w:snapToGrid w:val="0"/>
          <w:sz w:val="24"/>
        </w:rPr>
        <w:t>.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</w:t>
      </w:r>
      <w:r w:rsidR="009B3DEC">
        <w:rPr>
          <w:snapToGrid w:val="0"/>
        </w:rPr>
        <w:t>360</w:t>
      </w:r>
      <w:r>
        <w:rPr>
          <w:snapToGrid w:val="0"/>
        </w:rPr>
        <w:t>) 8</w:t>
      </w:r>
      <w:r w:rsidR="009B3DEC">
        <w:rPr>
          <w:snapToGrid w:val="0"/>
        </w:rPr>
        <w:t>32</w:t>
      </w:r>
      <w:r>
        <w:rPr>
          <w:snapToGrid w:val="0"/>
        </w:rPr>
        <w:t>-</w:t>
      </w:r>
      <w:r w:rsidR="009B3DEC">
        <w:rPr>
          <w:snapToGrid w:val="0"/>
        </w:rPr>
        <w:t>8749</w:t>
      </w:r>
      <w:r>
        <w:rPr>
          <w:snapToGrid w:val="0"/>
        </w:rPr>
        <w:t>, Cell (253) 377-4208, Fax (253) 582-9561</w:t>
      </w:r>
    </w:p>
    <w:p w:rsidR="008A7DEE" w:rsidRDefault="008A7DEE">
      <w:pPr>
        <w:widowControl w:val="0"/>
        <w:jc w:val="center"/>
        <w:rPr>
          <w:snapToGrid w:val="0"/>
        </w:rPr>
      </w:pPr>
    </w:p>
    <w:sectPr w:rsidR="008A7DEE">
      <w:pgSz w:w="12240" w:h="15840"/>
      <w:pgMar w:top="900" w:right="90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07769"/>
    <w:rsid w:val="00003D74"/>
    <w:rsid w:val="003D619E"/>
    <w:rsid w:val="004A5289"/>
    <w:rsid w:val="00686C84"/>
    <w:rsid w:val="008A7DEE"/>
    <w:rsid w:val="009B3DEC"/>
    <w:rsid w:val="00AA5DFE"/>
    <w:rsid w:val="00B02405"/>
    <w:rsid w:val="00C07769"/>
    <w:rsid w:val="00C34457"/>
    <w:rsid w:val="00C40846"/>
    <w:rsid w:val="00D047B9"/>
    <w:rsid w:val="00D17108"/>
    <w:rsid w:val="00D836F0"/>
    <w:rsid w:val="00DA6E61"/>
    <w:rsid w:val="00FC3E73"/>
    <w:rsid w:val="00FD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90" w:right="180"/>
      <w:jc w:val="both"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snapToGrid w:val="0"/>
      <w:color w:val="FF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widowControl w:val="0"/>
      <w:ind w:right="360"/>
      <w:jc w:val="both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2010-09-21T07:00:00+00:00</OpenedDate>
    <Date1 xmlns="dc463f71-b30c-4ab2-9473-d307f9d35888">2010-09-21T07:00:00+00:00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101570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3F0686B2D07F4BB3D32C421117FE4B" ma:contentTypeVersion="131" ma:contentTypeDescription="" ma:contentTypeScope="" ma:versionID="f5a43fcd7d055dc797cedaedd87280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28BF915-2B5D-4F3D-A0ED-53BF01CB4BDE}"/>
</file>

<file path=customXml/itemProps2.xml><?xml version="1.0" encoding="utf-8"?>
<ds:datastoreItem xmlns:ds="http://schemas.openxmlformats.org/officeDocument/2006/customXml" ds:itemID="{0A977596-A5CF-4DF0-BE02-EADB592B0175}"/>
</file>

<file path=customXml/itemProps3.xml><?xml version="1.0" encoding="utf-8"?>
<ds:datastoreItem xmlns:ds="http://schemas.openxmlformats.org/officeDocument/2006/customXml" ds:itemID="{0F73B89C-0547-42EB-88CC-F0472947B98A}"/>
</file>

<file path=customXml/itemProps4.xml><?xml version="1.0" encoding="utf-8"?>
<ds:datastoreItem xmlns:ds="http://schemas.openxmlformats.org/officeDocument/2006/customXml" ds:itemID="{DA2151F2-0BCE-416D-8F02-5F2A96F8D4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2010-09-21T22:15:00Z</cp:lastPrinted>
  <dcterms:created xsi:type="dcterms:W3CDTF">2010-09-22T16:50:00Z</dcterms:created>
  <dcterms:modified xsi:type="dcterms:W3CDTF">2010-09-22T16:50:00Z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0x0101006E56B4D1795A2E4DB2F0B01679ED314A00663F0686B2D07F4BB3D32C421117FE4B</vt:lpwstr>
  </property>
  <property fmtid="{D5CDD505-2E9C-101B-9397-08002B2CF9AE}" pid="3" name="_docset_NoMedatataSyncRequired">
    <vt:lpwstr>False</vt:lpwstr>
  </property>
</Properties>
</file>