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600"/>
      </w:tblPr>
      <w:tblGrid>
        <w:gridCol w:w="2196"/>
        <w:gridCol w:w="4180"/>
        <w:gridCol w:w="1562"/>
        <w:gridCol w:w="1620"/>
        <w:gridCol w:w="1980"/>
        <w:gridCol w:w="1638"/>
      </w:tblGrid>
      <w:tr w:rsidR="009C6C2E" w:rsidTr="009B0FB1">
        <w:tc>
          <w:tcPr>
            <w:tcW w:w="2196" w:type="dxa"/>
          </w:tcPr>
          <w:p w:rsidR="009C6C2E" w:rsidRPr="0031657A" w:rsidRDefault="00876933" w:rsidP="0031657A">
            <w:pPr>
              <w:jc w:val="center"/>
              <w:rPr>
                <w:b/>
                <w:sz w:val="20"/>
                <w:szCs w:val="20"/>
              </w:rPr>
            </w:pPr>
            <w:r w:rsidRPr="0031657A">
              <w:rPr>
                <w:b/>
                <w:sz w:val="20"/>
                <w:szCs w:val="20"/>
              </w:rPr>
              <w:t>Management</w:t>
            </w:r>
          </w:p>
          <w:p w:rsidR="00876933" w:rsidRPr="0031657A" w:rsidRDefault="00876933" w:rsidP="0031657A">
            <w:pPr>
              <w:jc w:val="center"/>
              <w:rPr>
                <w:b/>
                <w:sz w:val="20"/>
                <w:szCs w:val="20"/>
              </w:rPr>
            </w:pPr>
            <w:r w:rsidRPr="0031657A">
              <w:rPr>
                <w:b/>
                <w:sz w:val="20"/>
                <w:szCs w:val="20"/>
              </w:rPr>
              <w:t>Component</w:t>
            </w:r>
          </w:p>
        </w:tc>
        <w:tc>
          <w:tcPr>
            <w:tcW w:w="4180" w:type="dxa"/>
          </w:tcPr>
          <w:p w:rsidR="009C6C2E" w:rsidRPr="0031657A" w:rsidRDefault="00876933" w:rsidP="0031657A">
            <w:pPr>
              <w:jc w:val="center"/>
              <w:rPr>
                <w:b/>
                <w:sz w:val="20"/>
                <w:szCs w:val="20"/>
              </w:rPr>
            </w:pPr>
            <w:r w:rsidRPr="0031657A">
              <w:rPr>
                <w:b/>
                <w:sz w:val="20"/>
                <w:szCs w:val="20"/>
              </w:rPr>
              <w:t>Program</w:t>
            </w:r>
            <w:r w:rsidR="0031657A" w:rsidRPr="0031657A">
              <w:rPr>
                <w:b/>
                <w:sz w:val="20"/>
                <w:szCs w:val="20"/>
              </w:rPr>
              <w:t>s</w:t>
            </w:r>
            <w:r w:rsidRPr="0031657A">
              <w:rPr>
                <w:b/>
                <w:sz w:val="20"/>
                <w:szCs w:val="20"/>
              </w:rPr>
              <w:t xml:space="preserve"> and Activit</w:t>
            </w:r>
            <w:r w:rsidR="0031657A" w:rsidRPr="0031657A">
              <w:rPr>
                <w:b/>
                <w:sz w:val="20"/>
                <w:szCs w:val="20"/>
              </w:rPr>
              <w:t>ies</w:t>
            </w:r>
          </w:p>
        </w:tc>
        <w:tc>
          <w:tcPr>
            <w:tcW w:w="1562" w:type="dxa"/>
          </w:tcPr>
          <w:p w:rsidR="009C6C2E" w:rsidRPr="0031657A" w:rsidRDefault="0031657A" w:rsidP="0031657A">
            <w:pPr>
              <w:jc w:val="center"/>
              <w:rPr>
                <w:b/>
                <w:sz w:val="20"/>
                <w:szCs w:val="20"/>
              </w:rPr>
            </w:pPr>
            <w:r w:rsidRPr="0031657A">
              <w:rPr>
                <w:b/>
                <w:sz w:val="20"/>
                <w:szCs w:val="20"/>
              </w:rPr>
              <w:t xml:space="preserve">Projected </w:t>
            </w:r>
            <w:r w:rsidR="00876933" w:rsidRPr="0031657A">
              <w:rPr>
                <w:b/>
                <w:sz w:val="20"/>
                <w:szCs w:val="20"/>
              </w:rPr>
              <w:t xml:space="preserve"> Implement</w:t>
            </w:r>
            <w:r w:rsidRPr="0031657A">
              <w:rPr>
                <w:b/>
                <w:sz w:val="20"/>
                <w:szCs w:val="20"/>
              </w:rPr>
              <w:t>ation Schedule</w:t>
            </w:r>
          </w:p>
        </w:tc>
        <w:tc>
          <w:tcPr>
            <w:tcW w:w="1620" w:type="dxa"/>
          </w:tcPr>
          <w:p w:rsidR="009C6C2E" w:rsidRPr="0031657A" w:rsidRDefault="00876933" w:rsidP="0031657A">
            <w:pPr>
              <w:jc w:val="center"/>
              <w:rPr>
                <w:b/>
                <w:sz w:val="20"/>
                <w:szCs w:val="20"/>
              </w:rPr>
            </w:pPr>
            <w:r w:rsidRPr="0031657A">
              <w:rPr>
                <w:b/>
                <w:sz w:val="20"/>
                <w:szCs w:val="20"/>
              </w:rPr>
              <w:t xml:space="preserve">Estimated </w:t>
            </w:r>
            <w:r w:rsidR="009C6C2E" w:rsidRPr="0031657A">
              <w:rPr>
                <w:b/>
                <w:sz w:val="20"/>
                <w:szCs w:val="20"/>
              </w:rPr>
              <w:t>Cost per Year</w:t>
            </w:r>
          </w:p>
        </w:tc>
        <w:tc>
          <w:tcPr>
            <w:tcW w:w="1980" w:type="dxa"/>
          </w:tcPr>
          <w:p w:rsidR="009C6C2E" w:rsidRPr="0031657A" w:rsidRDefault="00876933" w:rsidP="0031657A">
            <w:pPr>
              <w:jc w:val="center"/>
              <w:rPr>
                <w:b/>
                <w:sz w:val="20"/>
                <w:szCs w:val="20"/>
              </w:rPr>
            </w:pPr>
            <w:r w:rsidRPr="0031657A">
              <w:rPr>
                <w:b/>
                <w:sz w:val="20"/>
                <w:szCs w:val="20"/>
              </w:rPr>
              <w:t xml:space="preserve">Source(s) of </w:t>
            </w:r>
            <w:r w:rsidR="009C6C2E" w:rsidRPr="0031657A">
              <w:rPr>
                <w:b/>
                <w:sz w:val="20"/>
                <w:szCs w:val="20"/>
              </w:rPr>
              <w:t>Revenue</w:t>
            </w:r>
          </w:p>
          <w:p w:rsidR="009C6C2E" w:rsidRPr="0031657A" w:rsidRDefault="00876933" w:rsidP="0031657A">
            <w:pPr>
              <w:jc w:val="center"/>
              <w:rPr>
                <w:b/>
                <w:sz w:val="20"/>
                <w:szCs w:val="20"/>
              </w:rPr>
            </w:pPr>
            <w:r w:rsidRPr="0031657A">
              <w:rPr>
                <w:b/>
                <w:sz w:val="20"/>
                <w:szCs w:val="20"/>
              </w:rPr>
              <w:t xml:space="preserve">And </w:t>
            </w:r>
            <w:r w:rsidR="009C6C2E" w:rsidRPr="0031657A">
              <w:rPr>
                <w:b/>
                <w:sz w:val="20"/>
                <w:szCs w:val="20"/>
              </w:rPr>
              <w:t>Funding</w:t>
            </w:r>
          </w:p>
        </w:tc>
        <w:tc>
          <w:tcPr>
            <w:tcW w:w="1638" w:type="dxa"/>
          </w:tcPr>
          <w:p w:rsidR="009C6C2E" w:rsidRPr="0031657A" w:rsidRDefault="009C6C2E" w:rsidP="0031657A">
            <w:pPr>
              <w:jc w:val="center"/>
              <w:rPr>
                <w:b/>
                <w:sz w:val="20"/>
                <w:szCs w:val="20"/>
              </w:rPr>
            </w:pPr>
            <w:r w:rsidRPr="0031657A">
              <w:rPr>
                <w:b/>
                <w:sz w:val="20"/>
                <w:szCs w:val="20"/>
              </w:rPr>
              <w:t xml:space="preserve">Total </w:t>
            </w:r>
            <w:r w:rsidR="00876933" w:rsidRPr="0031657A">
              <w:rPr>
                <w:b/>
                <w:sz w:val="20"/>
                <w:szCs w:val="20"/>
              </w:rPr>
              <w:t xml:space="preserve">Estimated </w:t>
            </w:r>
            <w:r w:rsidRPr="0031657A">
              <w:rPr>
                <w:b/>
                <w:sz w:val="20"/>
                <w:szCs w:val="20"/>
              </w:rPr>
              <w:t>Cost per Year</w:t>
            </w:r>
          </w:p>
        </w:tc>
      </w:tr>
      <w:tr w:rsidR="0031657A" w:rsidTr="009B0FB1">
        <w:tc>
          <w:tcPr>
            <w:tcW w:w="2196" w:type="dxa"/>
            <w:vMerge w:val="restart"/>
          </w:tcPr>
          <w:p w:rsidR="0031657A" w:rsidRPr="0031657A" w:rsidRDefault="0031657A">
            <w:pPr>
              <w:rPr>
                <w:b/>
                <w:sz w:val="20"/>
                <w:szCs w:val="20"/>
              </w:rPr>
            </w:pPr>
            <w:r w:rsidRPr="0031657A">
              <w:rPr>
                <w:b/>
                <w:sz w:val="20"/>
                <w:szCs w:val="20"/>
              </w:rPr>
              <w:t>Municipal Solid Waste Handling, Transfer Stations, and Collection</w:t>
            </w:r>
          </w:p>
          <w:p w:rsidR="0031657A" w:rsidRPr="0031657A" w:rsidRDefault="0031657A">
            <w:pPr>
              <w:rPr>
                <w:sz w:val="20"/>
                <w:szCs w:val="20"/>
              </w:rPr>
            </w:pPr>
          </w:p>
        </w:tc>
        <w:tc>
          <w:tcPr>
            <w:tcW w:w="4180" w:type="dxa"/>
          </w:tcPr>
          <w:p w:rsidR="0031657A" w:rsidRPr="0031657A" w:rsidRDefault="0031657A">
            <w:pPr>
              <w:rPr>
                <w:b/>
                <w:sz w:val="20"/>
                <w:szCs w:val="20"/>
                <w:u w:val="single"/>
              </w:rPr>
            </w:pPr>
            <w:r w:rsidRPr="0031657A">
              <w:rPr>
                <w:b/>
                <w:sz w:val="20"/>
                <w:szCs w:val="20"/>
                <w:u w:val="single"/>
              </w:rPr>
              <w:t>Existing</w:t>
            </w:r>
          </w:p>
          <w:p w:rsidR="002B7FAE" w:rsidRDefault="009B0FB1">
            <w:pPr>
              <w:rPr>
                <w:sz w:val="20"/>
                <w:szCs w:val="20"/>
              </w:rPr>
            </w:pPr>
            <w:r w:rsidRPr="009B0FB1">
              <w:rPr>
                <w:sz w:val="20"/>
                <w:szCs w:val="20"/>
              </w:rPr>
              <w:t>Baler and building for recyclable materials at the South County Transfer Station.</w:t>
            </w:r>
            <w:r w:rsidR="002B7FAE">
              <w:rPr>
                <w:sz w:val="20"/>
                <w:szCs w:val="20"/>
              </w:rPr>
              <w:t xml:space="preserve"> </w:t>
            </w:r>
            <w:r w:rsidR="004B4B3A">
              <w:rPr>
                <w:sz w:val="20"/>
                <w:szCs w:val="20"/>
              </w:rPr>
              <w:t xml:space="preserve">(Baler $80,000; Recycle Building $110,000) </w:t>
            </w:r>
          </w:p>
          <w:p w:rsidR="0031657A" w:rsidRDefault="0031657A">
            <w:pPr>
              <w:rPr>
                <w:sz w:val="20"/>
                <w:szCs w:val="20"/>
              </w:rPr>
            </w:pPr>
          </w:p>
          <w:p w:rsidR="0031657A" w:rsidRPr="009B0FB1" w:rsidRDefault="009B0FB1">
            <w:pPr>
              <w:rPr>
                <w:sz w:val="20"/>
                <w:szCs w:val="20"/>
              </w:rPr>
            </w:pPr>
            <w:r w:rsidRPr="009B0FB1">
              <w:rPr>
                <w:sz w:val="20"/>
                <w:szCs w:val="20"/>
              </w:rPr>
              <w:t>Improve site layout and signage at Ione Drop Box site to optimize recycling loads.</w:t>
            </w:r>
          </w:p>
          <w:p w:rsidR="0031657A" w:rsidRPr="0031657A" w:rsidRDefault="0031657A">
            <w:pPr>
              <w:rPr>
                <w:sz w:val="20"/>
                <w:szCs w:val="20"/>
              </w:rPr>
            </w:pPr>
          </w:p>
        </w:tc>
        <w:tc>
          <w:tcPr>
            <w:tcW w:w="1562" w:type="dxa"/>
          </w:tcPr>
          <w:p w:rsidR="0031657A" w:rsidRDefault="0031657A">
            <w:pPr>
              <w:rPr>
                <w:sz w:val="20"/>
                <w:szCs w:val="20"/>
              </w:rPr>
            </w:pPr>
          </w:p>
          <w:p w:rsidR="009B0FB1" w:rsidRDefault="009B0FB1">
            <w:pPr>
              <w:rPr>
                <w:sz w:val="20"/>
                <w:szCs w:val="20"/>
              </w:rPr>
            </w:pPr>
            <w:r>
              <w:rPr>
                <w:sz w:val="20"/>
                <w:szCs w:val="20"/>
              </w:rPr>
              <w:t>2008</w:t>
            </w:r>
            <w:r w:rsidR="001A341A">
              <w:rPr>
                <w:sz w:val="20"/>
                <w:szCs w:val="20"/>
              </w:rPr>
              <w:t>-2009</w:t>
            </w:r>
          </w:p>
          <w:p w:rsidR="009B0FB1" w:rsidRDefault="009B0FB1">
            <w:pPr>
              <w:rPr>
                <w:sz w:val="20"/>
                <w:szCs w:val="20"/>
              </w:rPr>
            </w:pPr>
          </w:p>
          <w:p w:rsidR="009B0FB1" w:rsidRDefault="009B0FB1">
            <w:pPr>
              <w:rPr>
                <w:sz w:val="20"/>
                <w:szCs w:val="20"/>
              </w:rPr>
            </w:pPr>
          </w:p>
          <w:p w:rsidR="009B0FB1" w:rsidRPr="0031657A" w:rsidRDefault="009B0FB1">
            <w:pPr>
              <w:rPr>
                <w:sz w:val="20"/>
                <w:szCs w:val="20"/>
              </w:rPr>
            </w:pPr>
            <w:r>
              <w:rPr>
                <w:sz w:val="20"/>
                <w:szCs w:val="20"/>
              </w:rPr>
              <w:t>2008-2009</w:t>
            </w:r>
          </w:p>
        </w:tc>
        <w:tc>
          <w:tcPr>
            <w:tcW w:w="1620" w:type="dxa"/>
          </w:tcPr>
          <w:p w:rsidR="0031657A" w:rsidRDefault="0031657A">
            <w:pPr>
              <w:rPr>
                <w:sz w:val="20"/>
                <w:szCs w:val="20"/>
              </w:rPr>
            </w:pPr>
          </w:p>
          <w:p w:rsidR="00F85C79" w:rsidRDefault="004B4B3A">
            <w:pPr>
              <w:rPr>
                <w:sz w:val="20"/>
                <w:szCs w:val="20"/>
              </w:rPr>
            </w:pPr>
            <w:r>
              <w:rPr>
                <w:sz w:val="20"/>
                <w:szCs w:val="20"/>
              </w:rPr>
              <w:t>$</w:t>
            </w:r>
            <w:r w:rsidR="001A341A">
              <w:rPr>
                <w:sz w:val="20"/>
                <w:szCs w:val="20"/>
              </w:rPr>
              <w:t>95</w:t>
            </w:r>
            <w:r>
              <w:rPr>
                <w:sz w:val="20"/>
                <w:szCs w:val="20"/>
              </w:rPr>
              <w:t>,000</w:t>
            </w:r>
          </w:p>
          <w:p w:rsidR="00F85C79" w:rsidRDefault="00F85C79">
            <w:pPr>
              <w:rPr>
                <w:sz w:val="20"/>
                <w:szCs w:val="20"/>
              </w:rPr>
            </w:pPr>
          </w:p>
          <w:p w:rsidR="00F85C79" w:rsidRDefault="00F85C79">
            <w:pPr>
              <w:rPr>
                <w:sz w:val="20"/>
                <w:szCs w:val="20"/>
              </w:rPr>
            </w:pPr>
          </w:p>
          <w:p w:rsidR="00F85C79" w:rsidRPr="0031657A" w:rsidRDefault="00272BFC">
            <w:pPr>
              <w:rPr>
                <w:sz w:val="20"/>
                <w:szCs w:val="20"/>
              </w:rPr>
            </w:pPr>
            <w:r>
              <w:rPr>
                <w:sz w:val="20"/>
                <w:szCs w:val="20"/>
              </w:rPr>
              <w:t>OP</w:t>
            </w:r>
          </w:p>
        </w:tc>
        <w:tc>
          <w:tcPr>
            <w:tcW w:w="1980" w:type="dxa"/>
          </w:tcPr>
          <w:p w:rsidR="0031657A" w:rsidRDefault="0031657A">
            <w:pPr>
              <w:rPr>
                <w:sz w:val="20"/>
                <w:szCs w:val="20"/>
              </w:rPr>
            </w:pPr>
          </w:p>
          <w:p w:rsidR="00F85C79" w:rsidRDefault="00272BFC">
            <w:pPr>
              <w:rPr>
                <w:sz w:val="20"/>
                <w:szCs w:val="20"/>
              </w:rPr>
            </w:pPr>
            <w:r>
              <w:rPr>
                <w:sz w:val="20"/>
                <w:szCs w:val="20"/>
              </w:rPr>
              <w:t>TR/RR</w:t>
            </w:r>
            <w:r w:rsidR="00921DFF">
              <w:rPr>
                <w:sz w:val="20"/>
                <w:szCs w:val="20"/>
              </w:rPr>
              <w:t xml:space="preserve"> </w:t>
            </w:r>
            <w:r w:rsidR="000C66E5">
              <w:rPr>
                <w:sz w:val="20"/>
                <w:szCs w:val="20"/>
              </w:rPr>
              <w:t xml:space="preserve">&amp;OFFSET </w:t>
            </w:r>
            <w:r w:rsidR="00F85C79">
              <w:rPr>
                <w:sz w:val="20"/>
                <w:szCs w:val="20"/>
              </w:rPr>
              <w:t>CPG</w:t>
            </w:r>
          </w:p>
          <w:p w:rsidR="00F85C79" w:rsidRDefault="00F85C79">
            <w:pPr>
              <w:rPr>
                <w:sz w:val="20"/>
                <w:szCs w:val="20"/>
              </w:rPr>
            </w:pPr>
          </w:p>
          <w:p w:rsidR="00F85C79" w:rsidRDefault="00F85C79">
            <w:pPr>
              <w:rPr>
                <w:sz w:val="20"/>
                <w:szCs w:val="20"/>
              </w:rPr>
            </w:pPr>
          </w:p>
          <w:p w:rsidR="00F85C79" w:rsidRPr="0031657A" w:rsidRDefault="00F85C79" w:rsidP="00921DFF">
            <w:pPr>
              <w:rPr>
                <w:sz w:val="20"/>
                <w:szCs w:val="20"/>
              </w:rPr>
            </w:pPr>
            <w:r>
              <w:rPr>
                <w:sz w:val="20"/>
                <w:szCs w:val="20"/>
              </w:rPr>
              <w:t xml:space="preserve">CPG </w:t>
            </w:r>
            <w:r w:rsidR="00921DFF">
              <w:rPr>
                <w:sz w:val="20"/>
                <w:szCs w:val="20"/>
              </w:rPr>
              <w:t>and</w:t>
            </w:r>
            <w:r>
              <w:rPr>
                <w:sz w:val="20"/>
                <w:szCs w:val="20"/>
              </w:rPr>
              <w:t xml:space="preserve"> TR</w:t>
            </w:r>
            <w:r w:rsidR="004D5192">
              <w:rPr>
                <w:sz w:val="20"/>
                <w:szCs w:val="20"/>
              </w:rPr>
              <w:t>/RR</w:t>
            </w:r>
          </w:p>
        </w:tc>
        <w:tc>
          <w:tcPr>
            <w:tcW w:w="1638" w:type="dxa"/>
          </w:tcPr>
          <w:p w:rsidR="0031657A" w:rsidRDefault="0031657A">
            <w:pPr>
              <w:rPr>
                <w:sz w:val="20"/>
                <w:szCs w:val="20"/>
              </w:rPr>
            </w:pPr>
          </w:p>
          <w:p w:rsidR="00F85C79" w:rsidRDefault="004B4B3A">
            <w:pPr>
              <w:rPr>
                <w:sz w:val="20"/>
                <w:szCs w:val="20"/>
              </w:rPr>
            </w:pPr>
            <w:r>
              <w:rPr>
                <w:sz w:val="20"/>
                <w:szCs w:val="20"/>
              </w:rPr>
              <w:t>$190,000</w:t>
            </w:r>
          </w:p>
          <w:p w:rsidR="00F85C79" w:rsidRDefault="00F85C79">
            <w:pPr>
              <w:rPr>
                <w:sz w:val="20"/>
                <w:szCs w:val="20"/>
              </w:rPr>
            </w:pPr>
          </w:p>
          <w:p w:rsidR="00F85C79" w:rsidRDefault="00F85C79">
            <w:pPr>
              <w:rPr>
                <w:sz w:val="20"/>
                <w:szCs w:val="20"/>
              </w:rPr>
            </w:pPr>
          </w:p>
          <w:p w:rsidR="00F85C79" w:rsidRPr="00F85C79" w:rsidRDefault="00F85C79">
            <w:pPr>
              <w:rPr>
                <w:b/>
                <w:sz w:val="20"/>
                <w:szCs w:val="20"/>
                <w:u w:val="single"/>
              </w:rPr>
            </w:pPr>
          </w:p>
        </w:tc>
      </w:tr>
      <w:tr w:rsidR="0031657A" w:rsidTr="009B0FB1">
        <w:tc>
          <w:tcPr>
            <w:tcW w:w="2196" w:type="dxa"/>
            <w:vMerge/>
          </w:tcPr>
          <w:p w:rsidR="0031657A" w:rsidRPr="0031657A" w:rsidRDefault="0031657A">
            <w:pPr>
              <w:rPr>
                <w:sz w:val="20"/>
                <w:szCs w:val="20"/>
              </w:rPr>
            </w:pPr>
          </w:p>
        </w:tc>
        <w:tc>
          <w:tcPr>
            <w:tcW w:w="4180" w:type="dxa"/>
          </w:tcPr>
          <w:p w:rsidR="0031657A" w:rsidRPr="0031657A" w:rsidRDefault="0031657A">
            <w:pPr>
              <w:rPr>
                <w:b/>
                <w:sz w:val="20"/>
                <w:szCs w:val="20"/>
                <w:u w:val="single"/>
              </w:rPr>
            </w:pPr>
            <w:r w:rsidRPr="0031657A">
              <w:rPr>
                <w:b/>
                <w:sz w:val="20"/>
                <w:szCs w:val="20"/>
                <w:u w:val="single"/>
              </w:rPr>
              <w:t>New</w:t>
            </w:r>
          </w:p>
          <w:p w:rsidR="0031657A" w:rsidRPr="009B0FB1" w:rsidRDefault="009B0FB1">
            <w:pPr>
              <w:rPr>
                <w:sz w:val="20"/>
                <w:szCs w:val="20"/>
              </w:rPr>
            </w:pPr>
            <w:r w:rsidRPr="009B0FB1">
              <w:rPr>
                <w:sz w:val="20"/>
                <w:szCs w:val="20"/>
              </w:rPr>
              <w:t>CDL diversion area at the South County Transfer Station.</w:t>
            </w:r>
            <w:r w:rsidR="002B7FAE">
              <w:rPr>
                <w:sz w:val="20"/>
                <w:szCs w:val="20"/>
              </w:rPr>
              <w:t xml:space="preserve"> (Land improvements, Ecology blocks)</w:t>
            </w:r>
          </w:p>
          <w:p w:rsidR="0031657A" w:rsidRDefault="0031657A">
            <w:pPr>
              <w:rPr>
                <w:sz w:val="20"/>
                <w:szCs w:val="20"/>
              </w:rPr>
            </w:pPr>
          </w:p>
          <w:p w:rsidR="0031657A" w:rsidRPr="009B0FB1" w:rsidRDefault="009B0FB1">
            <w:pPr>
              <w:rPr>
                <w:sz w:val="20"/>
                <w:szCs w:val="20"/>
              </w:rPr>
            </w:pPr>
            <w:r w:rsidRPr="009B0FB1">
              <w:rPr>
                <w:sz w:val="20"/>
                <w:szCs w:val="20"/>
              </w:rPr>
              <w:t>Facility modifications for improved site security at Usk Drop Box Site.</w:t>
            </w:r>
          </w:p>
          <w:p w:rsidR="0031657A" w:rsidRDefault="0031657A">
            <w:pPr>
              <w:rPr>
                <w:sz w:val="20"/>
                <w:szCs w:val="20"/>
              </w:rPr>
            </w:pPr>
          </w:p>
          <w:p w:rsidR="0031657A" w:rsidRDefault="009B0FB1">
            <w:pPr>
              <w:rPr>
                <w:sz w:val="20"/>
                <w:szCs w:val="20"/>
              </w:rPr>
            </w:pPr>
            <w:r w:rsidRPr="009B0FB1">
              <w:rPr>
                <w:sz w:val="20"/>
                <w:szCs w:val="20"/>
              </w:rPr>
              <w:t>Scale at Usk Drop Box Site.</w:t>
            </w:r>
          </w:p>
          <w:p w:rsidR="002B7FAE" w:rsidRDefault="002B7FAE">
            <w:pPr>
              <w:rPr>
                <w:sz w:val="20"/>
                <w:szCs w:val="20"/>
              </w:rPr>
            </w:pPr>
            <w:r>
              <w:rPr>
                <w:sz w:val="20"/>
                <w:szCs w:val="20"/>
              </w:rPr>
              <w:t>(Additional land purchase, survey, land improvements, scale shack, cover over scales)</w:t>
            </w:r>
          </w:p>
          <w:p w:rsidR="002B7FAE" w:rsidRPr="009B0FB1" w:rsidRDefault="002B7FAE">
            <w:pPr>
              <w:rPr>
                <w:sz w:val="20"/>
                <w:szCs w:val="20"/>
              </w:rPr>
            </w:pPr>
          </w:p>
          <w:p w:rsidR="009B0FB1" w:rsidRDefault="009B0FB1">
            <w:pPr>
              <w:rPr>
                <w:sz w:val="20"/>
                <w:szCs w:val="20"/>
              </w:rPr>
            </w:pPr>
            <w:r w:rsidRPr="009B0FB1">
              <w:rPr>
                <w:sz w:val="20"/>
                <w:szCs w:val="20"/>
              </w:rPr>
              <w:t>Evaluate public staffing alternatives for the transfer station and drop box sites.</w:t>
            </w:r>
          </w:p>
          <w:p w:rsidR="009B0FB1" w:rsidRDefault="009B0FB1">
            <w:pPr>
              <w:rPr>
                <w:sz w:val="20"/>
                <w:szCs w:val="20"/>
              </w:rPr>
            </w:pPr>
          </w:p>
          <w:p w:rsidR="009B0FB1" w:rsidRDefault="009B0FB1" w:rsidP="009B0FB1">
            <w:pPr>
              <w:overflowPunct w:val="0"/>
              <w:autoSpaceDE w:val="0"/>
              <w:autoSpaceDN w:val="0"/>
              <w:adjustRightInd w:val="0"/>
              <w:textAlignment w:val="baseline"/>
              <w:rPr>
                <w:sz w:val="20"/>
                <w:szCs w:val="20"/>
              </w:rPr>
            </w:pPr>
            <w:r w:rsidRPr="009B0FB1">
              <w:rPr>
                <w:sz w:val="20"/>
                <w:szCs w:val="20"/>
              </w:rPr>
              <w:t>Evaluate offsite recycling collection strategies.</w:t>
            </w:r>
          </w:p>
          <w:p w:rsidR="009B0FB1" w:rsidRDefault="009B0FB1" w:rsidP="009B0FB1">
            <w:pPr>
              <w:overflowPunct w:val="0"/>
              <w:autoSpaceDE w:val="0"/>
              <w:autoSpaceDN w:val="0"/>
              <w:adjustRightInd w:val="0"/>
              <w:textAlignment w:val="baseline"/>
              <w:rPr>
                <w:sz w:val="20"/>
                <w:szCs w:val="20"/>
              </w:rPr>
            </w:pPr>
          </w:p>
          <w:p w:rsidR="009B0FB1" w:rsidRDefault="009B0FB1" w:rsidP="009B0FB1">
            <w:pPr>
              <w:overflowPunct w:val="0"/>
              <w:autoSpaceDE w:val="0"/>
              <w:autoSpaceDN w:val="0"/>
              <w:adjustRightInd w:val="0"/>
              <w:textAlignment w:val="baseline"/>
              <w:rPr>
                <w:sz w:val="20"/>
                <w:szCs w:val="20"/>
              </w:rPr>
            </w:pPr>
            <w:r w:rsidRPr="009B0FB1">
              <w:rPr>
                <w:sz w:val="20"/>
                <w:szCs w:val="20"/>
              </w:rPr>
              <w:t>Develop public education materials, related to solid waste management within the County, for distribution at the facilities and other venues (County Fair, schools, Courthouse, etc.).</w:t>
            </w:r>
          </w:p>
          <w:p w:rsidR="009B0FB1" w:rsidRDefault="009B0FB1" w:rsidP="009B0FB1">
            <w:pPr>
              <w:overflowPunct w:val="0"/>
              <w:autoSpaceDE w:val="0"/>
              <w:autoSpaceDN w:val="0"/>
              <w:adjustRightInd w:val="0"/>
              <w:textAlignment w:val="baseline"/>
              <w:rPr>
                <w:sz w:val="20"/>
                <w:szCs w:val="20"/>
              </w:rPr>
            </w:pPr>
          </w:p>
          <w:p w:rsidR="009B0FB1" w:rsidRPr="009B0FB1" w:rsidRDefault="009B0FB1" w:rsidP="009B0FB1">
            <w:pPr>
              <w:overflowPunct w:val="0"/>
              <w:autoSpaceDE w:val="0"/>
              <w:autoSpaceDN w:val="0"/>
              <w:adjustRightInd w:val="0"/>
              <w:textAlignment w:val="baseline"/>
              <w:rPr>
                <w:sz w:val="20"/>
                <w:szCs w:val="20"/>
              </w:rPr>
            </w:pPr>
            <w:r w:rsidRPr="009B0FB1">
              <w:rPr>
                <w:sz w:val="20"/>
                <w:szCs w:val="20"/>
              </w:rPr>
              <w:t>Evaluate computerized scaling at all three facilities.</w:t>
            </w:r>
          </w:p>
          <w:p w:rsidR="009B0FB1" w:rsidRPr="009B0FB1" w:rsidRDefault="009B0FB1">
            <w:pPr>
              <w:rPr>
                <w:sz w:val="20"/>
                <w:szCs w:val="20"/>
              </w:rPr>
            </w:pPr>
          </w:p>
        </w:tc>
        <w:tc>
          <w:tcPr>
            <w:tcW w:w="1562" w:type="dxa"/>
          </w:tcPr>
          <w:p w:rsidR="0031657A" w:rsidRDefault="0031657A">
            <w:pPr>
              <w:rPr>
                <w:sz w:val="20"/>
                <w:szCs w:val="20"/>
              </w:rPr>
            </w:pPr>
          </w:p>
          <w:p w:rsidR="009B0FB1" w:rsidRDefault="009B0FB1">
            <w:pPr>
              <w:rPr>
                <w:sz w:val="20"/>
                <w:szCs w:val="20"/>
              </w:rPr>
            </w:pPr>
            <w:r>
              <w:rPr>
                <w:sz w:val="20"/>
                <w:szCs w:val="20"/>
              </w:rPr>
              <w:t>2010 – 2011</w:t>
            </w:r>
          </w:p>
          <w:p w:rsidR="009B0FB1" w:rsidRDefault="009B0FB1">
            <w:pPr>
              <w:rPr>
                <w:sz w:val="20"/>
                <w:szCs w:val="20"/>
              </w:rPr>
            </w:pPr>
          </w:p>
          <w:p w:rsidR="009B0FB1" w:rsidRDefault="009B0FB1">
            <w:pPr>
              <w:rPr>
                <w:sz w:val="20"/>
                <w:szCs w:val="20"/>
              </w:rPr>
            </w:pPr>
          </w:p>
          <w:p w:rsidR="009B0FB1" w:rsidRDefault="009B0FB1">
            <w:pPr>
              <w:rPr>
                <w:sz w:val="20"/>
                <w:szCs w:val="20"/>
              </w:rPr>
            </w:pPr>
            <w:r>
              <w:rPr>
                <w:sz w:val="20"/>
                <w:szCs w:val="20"/>
              </w:rPr>
              <w:t>2010 – 2011</w:t>
            </w:r>
          </w:p>
          <w:p w:rsidR="009B0FB1" w:rsidRDefault="009B0FB1">
            <w:pPr>
              <w:rPr>
                <w:sz w:val="20"/>
                <w:szCs w:val="20"/>
              </w:rPr>
            </w:pPr>
          </w:p>
          <w:p w:rsidR="009B0FB1" w:rsidRDefault="009B0FB1">
            <w:pPr>
              <w:rPr>
                <w:sz w:val="20"/>
                <w:szCs w:val="20"/>
              </w:rPr>
            </w:pPr>
          </w:p>
          <w:p w:rsidR="009B0FB1" w:rsidRDefault="009B0FB1">
            <w:pPr>
              <w:rPr>
                <w:sz w:val="20"/>
                <w:szCs w:val="20"/>
              </w:rPr>
            </w:pPr>
            <w:r>
              <w:rPr>
                <w:sz w:val="20"/>
                <w:szCs w:val="20"/>
              </w:rPr>
              <w:t xml:space="preserve">2010 </w:t>
            </w:r>
            <w:r w:rsidR="00B353CB">
              <w:rPr>
                <w:sz w:val="20"/>
                <w:szCs w:val="20"/>
              </w:rPr>
              <w:t>–</w:t>
            </w:r>
            <w:r w:rsidR="004B4B3A">
              <w:rPr>
                <w:sz w:val="20"/>
                <w:szCs w:val="20"/>
              </w:rPr>
              <w:t xml:space="preserve"> 2015</w:t>
            </w:r>
          </w:p>
          <w:p w:rsidR="00B353CB" w:rsidRDefault="00B353CB">
            <w:pPr>
              <w:rPr>
                <w:sz w:val="20"/>
                <w:szCs w:val="20"/>
              </w:rPr>
            </w:pPr>
          </w:p>
          <w:p w:rsidR="002B7FAE" w:rsidRDefault="002B7FAE">
            <w:pPr>
              <w:rPr>
                <w:sz w:val="20"/>
                <w:szCs w:val="20"/>
              </w:rPr>
            </w:pPr>
          </w:p>
          <w:p w:rsidR="002B7FAE" w:rsidRDefault="002B7FAE">
            <w:pPr>
              <w:rPr>
                <w:sz w:val="20"/>
                <w:szCs w:val="20"/>
              </w:rPr>
            </w:pPr>
          </w:p>
          <w:p w:rsidR="00B353CB" w:rsidRDefault="00B353CB">
            <w:pPr>
              <w:rPr>
                <w:sz w:val="20"/>
                <w:szCs w:val="20"/>
              </w:rPr>
            </w:pPr>
            <w:r>
              <w:rPr>
                <w:sz w:val="20"/>
                <w:szCs w:val="20"/>
              </w:rPr>
              <w:t>2010 – 2012</w:t>
            </w:r>
          </w:p>
          <w:p w:rsidR="00B353CB" w:rsidRDefault="00B353CB">
            <w:pPr>
              <w:rPr>
                <w:sz w:val="20"/>
                <w:szCs w:val="20"/>
              </w:rPr>
            </w:pPr>
          </w:p>
          <w:p w:rsidR="00B353CB" w:rsidRDefault="00B353CB">
            <w:pPr>
              <w:rPr>
                <w:sz w:val="20"/>
                <w:szCs w:val="20"/>
              </w:rPr>
            </w:pPr>
          </w:p>
          <w:p w:rsidR="00B353CB" w:rsidRDefault="00B353CB">
            <w:pPr>
              <w:rPr>
                <w:sz w:val="20"/>
                <w:szCs w:val="20"/>
              </w:rPr>
            </w:pPr>
            <w:r>
              <w:rPr>
                <w:sz w:val="20"/>
                <w:szCs w:val="20"/>
              </w:rPr>
              <w:t>2010 – 2015</w:t>
            </w:r>
          </w:p>
          <w:p w:rsidR="00B353CB" w:rsidRDefault="00B353CB">
            <w:pPr>
              <w:rPr>
                <w:sz w:val="20"/>
                <w:szCs w:val="20"/>
              </w:rPr>
            </w:pPr>
          </w:p>
          <w:p w:rsidR="00B353CB" w:rsidRDefault="00B353CB">
            <w:pPr>
              <w:rPr>
                <w:sz w:val="20"/>
                <w:szCs w:val="20"/>
              </w:rPr>
            </w:pPr>
            <w:r>
              <w:rPr>
                <w:sz w:val="20"/>
                <w:szCs w:val="20"/>
              </w:rPr>
              <w:t>2010 – 2015</w:t>
            </w:r>
          </w:p>
          <w:p w:rsidR="00B353CB" w:rsidRDefault="00B353CB">
            <w:pPr>
              <w:rPr>
                <w:sz w:val="20"/>
                <w:szCs w:val="20"/>
              </w:rPr>
            </w:pPr>
          </w:p>
          <w:p w:rsidR="00B353CB" w:rsidRDefault="00B353CB">
            <w:pPr>
              <w:rPr>
                <w:sz w:val="20"/>
                <w:szCs w:val="20"/>
              </w:rPr>
            </w:pPr>
          </w:p>
          <w:p w:rsidR="00B353CB" w:rsidRDefault="00B353CB">
            <w:pPr>
              <w:rPr>
                <w:sz w:val="20"/>
                <w:szCs w:val="20"/>
              </w:rPr>
            </w:pPr>
          </w:p>
          <w:p w:rsidR="00B353CB" w:rsidRDefault="00B353CB">
            <w:pPr>
              <w:rPr>
                <w:sz w:val="20"/>
                <w:szCs w:val="20"/>
              </w:rPr>
            </w:pPr>
          </w:p>
          <w:p w:rsidR="00B353CB" w:rsidRPr="0031657A" w:rsidRDefault="00B353CB">
            <w:pPr>
              <w:rPr>
                <w:sz w:val="20"/>
                <w:szCs w:val="20"/>
              </w:rPr>
            </w:pPr>
            <w:r>
              <w:rPr>
                <w:sz w:val="20"/>
                <w:szCs w:val="20"/>
              </w:rPr>
              <w:t>2010 - 2011</w:t>
            </w:r>
          </w:p>
        </w:tc>
        <w:tc>
          <w:tcPr>
            <w:tcW w:w="1620" w:type="dxa"/>
          </w:tcPr>
          <w:p w:rsidR="0031657A" w:rsidRDefault="0031657A">
            <w:pPr>
              <w:rPr>
                <w:sz w:val="20"/>
                <w:szCs w:val="20"/>
              </w:rPr>
            </w:pPr>
          </w:p>
          <w:p w:rsidR="00F85C79" w:rsidRDefault="002B7FAE">
            <w:pPr>
              <w:rPr>
                <w:sz w:val="20"/>
                <w:szCs w:val="20"/>
              </w:rPr>
            </w:pPr>
            <w:r>
              <w:rPr>
                <w:sz w:val="20"/>
                <w:szCs w:val="20"/>
              </w:rPr>
              <w:t>$</w:t>
            </w:r>
            <w:r w:rsidR="004B4B3A">
              <w:rPr>
                <w:sz w:val="20"/>
                <w:szCs w:val="20"/>
              </w:rPr>
              <w:t>1,5</w:t>
            </w:r>
            <w:r>
              <w:rPr>
                <w:sz w:val="20"/>
                <w:szCs w:val="20"/>
              </w:rPr>
              <w:t>00-</w:t>
            </w:r>
            <w:r w:rsidR="004B4B3A">
              <w:rPr>
                <w:sz w:val="20"/>
                <w:szCs w:val="20"/>
              </w:rPr>
              <w:t>2</w:t>
            </w:r>
            <w:r>
              <w:rPr>
                <w:sz w:val="20"/>
                <w:szCs w:val="20"/>
              </w:rPr>
              <w:t>,</w:t>
            </w:r>
            <w:r w:rsidR="004B4B3A">
              <w:rPr>
                <w:sz w:val="20"/>
                <w:szCs w:val="20"/>
              </w:rPr>
              <w:t>5</w:t>
            </w:r>
            <w:r>
              <w:rPr>
                <w:sz w:val="20"/>
                <w:szCs w:val="20"/>
              </w:rPr>
              <w:t>00</w:t>
            </w:r>
          </w:p>
          <w:p w:rsidR="00F85C79" w:rsidRDefault="00F85C79">
            <w:pPr>
              <w:rPr>
                <w:sz w:val="20"/>
                <w:szCs w:val="20"/>
              </w:rPr>
            </w:pPr>
          </w:p>
          <w:p w:rsidR="00F85C79" w:rsidRDefault="00F85C79">
            <w:pPr>
              <w:rPr>
                <w:sz w:val="20"/>
                <w:szCs w:val="20"/>
              </w:rPr>
            </w:pPr>
          </w:p>
          <w:p w:rsidR="00F85C79" w:rsidRDefault="002B7FAE">
            <w:pPr>
              <w:rPr>
                <w:sz w:val="20"/>
                <w:szCs w:val="20"/>
              </w:rPr>
            </w:pPr>
            <w:r>
              <w:rPr>
                <w:sz w:val="20"/>
                <w:szCs w:val="20"/>
              </w:rPr>
              <w:t>OP</w:t>
            </w:r>
          </w:p>
          <w:p w:rsidR="00F85C79" w:rsidRDefault="00F85C79">
            <w:pPr>
              <w:rPr>
                <w:sz w:val="20"/>
                <w:szCs w:val="20"/>
              </w:rPr>
            </w:pPr>
          </w:p>
          <w:p w:rsidR="00F85C79" w:rsidRDefault="00F85C79">
            <w:pPr>
              <w:rPr>
                <w:sz w:val="20"/>
                <w:szCs w:val="20"/>
              </w:rPr>
            </w:pPr>
          </w:p>
          <w:p w:rsidR="00F85C79" w:rsidRDefault="00F85C79">
            <w:pPr>
              <w:rPr>
                <w:sz w:val="20"/>
                <w:szCs w:val="20"/>
              </w:rPr>
            </w:pPr>
          </w:p>
          <w:p w:rsidR="002B7FAE" w:rsidRDefault="002B7FAE">
            <w:pPr>
              <w:rPr>
                <w:sz w:val="20"/>
                <w:szCs w:val="20"/>
              </w:rPr>
            </w:pPr>
          </w:p>
          <w:p w:rsidR="002B7FAE" w:rsidRDefault="002B7FAE">
            <w:pPr>
              <w:rPr>
                <w:sz w:val="20"/>
                <w:szCs w:val="20"/>
              </w:rPr>
            </w:pPr>
          </w:p>
          <w:p w:rsidR="000C66E5" w:rsidRDefault="000C66E5">
            <w:pPr>
              <w:rPr>
                <w:sz w:val="20"/>
                <w:szCs w:val="20"/>
              </w:rPr>
            </w:pPr>
          </w:p>
          <w:p w:rsidR="00F85C79" w:rsidRDefault="00272BFC">
            <w:pPr>
              <w:rPr>
                <w:sz w:val="20"/>
                <w:szCs w:val="20"/>
              </w:rPr>
            </w:pPr>
            <w:r>
              <w:rPr>
                <w:sz w:val="20"/>
                <w:szCs w:val="20"/>
              </w:rPr>
              <w:t>OP</w:t>
            </w:r>
          </w:p>
          <w:p w:rsidR="00F85C79" w:rsidRDefault="00F85C79">
            <w:pPr>
              <w:rPr>
                <w:sz w:val="20"/>
                <w:szCs w:val="20"/>
              </w:rPr>
            </w:pPr>
          </w:p>
          <w:p w:rsidR="00F85C79" w:rsidRDefault="00F85C79">
            <w:pPr>
              <w:rPr>
                <w:sz w:val="20"/>
                <w:szCs w:val="20"/>
              </w:rPr>
            </w:pPr>
          </w:p>
          <w:p w:rsidR="00F85C79" w:rsidRDefault="00272BFC">
            <w:pPr>
              <w:rPr>
                <w:sz w:val="20"/>
                <w:szCs w:val="20"/>
              </w:rPr>
            </w:pPr>
            <w:r>
              <w:rPr>
                <w:sz w:val="20"/>
                <w:szCs w:val="20"/>
              </w:rPr>
              <w:t>OP</w:t>
            </w:r>
          </w:p>
          <w:p w:rsidR="00F85C79" w:rsidRDefault="00F85C79">
            <w:pPr>
              <w:rPr>
                <w:sz w:val="20"/>
                <w:szCs w:val="20"/>
              </w:rPr>
            </w:pPr>
          </w:p>
          <w:p w:rsidR="00F85C79" w:rsidRDefault="00272BFC">
            <w:pPr>
              <w:rPr>
                <w:sz w:val="20"/>
                <w:szCs w:val="20"/>
              </w:rPr>
            </w:pPr>
            <w:r>
              <w:rPr>
                <w:sz w:val="20"/>
                <w:szCs w:val="20"/>
              </w:rPr>
              <w:t>OP</w:t>
            </w: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Pr="0031657A" w:rsidRDefault="00272BFC">
            <w:pPr>
              <w:rPr>
                <w:sz w:val="20"/>
                <w:szCs w:val="20"/>
              </w:rPr>
            </w:pPr>
            <w:r>
              <w:rPr>
                <w:sz w:val="20"/>
                <w:szCs w:val="20"/>
              </w:rPr>
              <w:t>OP</w:t>
            </w:r>
          </w:p>
        </w:tc>
        <w:tc>
          <w:tcPr>
            <w:tcW w:w="1980" w:type="dxa"/>
          </w:tcPr>
          <w:p w:rsidR="0031657A" w:rsidRDefault="0031657A">
            <w:pPr>
              <w:rPr>
                <w:sz w:val="20"/>
                <w:szCs w:val="20"/>
              </w:rPr>
            </w:pPr>
          </w:p>
          <w:p w:rsidR="00F85C79" w:rsidRDefault="00F85C79">
            <w:pPr>
              <w:rPr>
                <w:sz w:val="20"/>
                <w:szCs w:val="20"/>
              </w:rPr>
            </w:pPr>
            <w:r>
              <w:rPr>
                <w:sz w:val="20"/>
                <w:szCs w:val="20"/>
              </w:rPr>
              <w:t>TR</w:t>
            </w:r>
            <w:r w:rsidR="004D5192">
              <w:rPr>
                <w:sz w:val="20"/>
                <w:szCs w:val="20"/>
              </w:rPr>
              <w:t>/RR</w:t>
            </w:r>
            <w:r>
              <w:rPr>
                <w:sz w:val="20"/>
                <w:szCs w:val="20"/>
              </w:rPr>
              <w:t xml:space="preserve"> </w:t>
            </w:r>
            <w:r w:rsidR="00921DFF">
              <w:rPr>
                <w:sz w:val="20"/>
                <w:szCs w:val="20"/>
              </w:rPr>
              <w:t>and</w:t>
            </w:r>
            <w:r>
              <w:rPr>
                <w:sz w:val="20"/>
                <w:szCs w:val="20"/>
              </w:rPr>
              <w:t xml:space="preserve"> CPG</w:t>
            </w:r>
          </w:p>
          <w:p w:rsidR="00F85C79" w:rsidRDefault="00F85C79">
            <w:pPr>
              <w:rPr>
                <w:sz w:val="20"/>
                <w:szCs w:val="20"/>
              </w:rPr>
            </w:pPr>
          </w:p>
          <w:p w:rsidR="00F85C79" w:rsidRDefault="00F85C79">
            <w:pPr>
              <w:rPr>
                <w:sz w:val="20"/>
                <w:szCs w:val="20"/>
              </w:rPr>
            </w:pPr>
          </w:p>
          <w:p w:rsidR="00F85C79" w:rsidRDefault="00F85C79">
            <w:pPr>
              <w:rPr>
                <w:sz w:val="20"/>
                <w:szCs w:val="20"/>
              </w:rPr>
            </w:pPr>
            <w:r>
              <w:rPr>
                <w:sz w:val="20"/>
                <w:szCs w:val="20"/>
              </w:rPr>
              <w:t>TR</w:t>
            </w:r>
            <w:r w:rsidR="004D5192">
              <w:rPr>
                <w:sz w:val="20"/>
                <w:szCs w:val="20"/>
              </w:rPr>
              <w:t>/RR</w:t>
            </w:r>
            <w:r>
              <w:rPr>
                <w:sz w:val="20"/>
                <w:szCs w:val="20"/>
              </w:rPr>
              <w:t xml:space="preserve"> </w:t>
            </w:r>
            <w:r w:rsidR="00921DFF">
              <w:rPr>
                <w:sz w:val="20"/>
                <w:szCs w:val="20"/>
              </w:rPr>
              <w:t>and</w:t>
            </w:r>
            <w:r>
              <w:rPr>
                <w:sz w:val="20"/>
                <w:szCs w:val="20"/>
              </w:rPr>
              <w:t xml:space="preserve"> CPG</w:t>
            </w:r>
          </w:p>
          <w:p w:rsidR="00F85C79" w:rsidRDefault="00F85C79">
            <w:pPr>
              <w:rPr>
                <w:sz w:val="20"/>
                <w:szCs w:val="20"/>
              </w:rPr>
            </w:pPr>
          </w:p>
          <w:p w:rsidR="00F85C79" w:rsidRDefault="00F85C79">
            <w:pPr>
              <w:rPr>
                <w:sz w:val="20"/>
                <w:szCs w:val="20"/>
              </w:rPr>
            </w:pPr>
          </w:p>
          <w:p w:rsidR="00921DFF" w:rsidRDefault="000C66E5">
            <w:pPr>
              <w:rPr>
                <w:sz w:val="20"/>
                <w:szCs w:val="20"/>
              </w:rPr>
            </w:pPr>
            <w:r>
              <w:rPr>
                <w:sz w:val="20"/>
                <w:szCs w:val="20"/>
              </w:rPr>
              <w:t>Capital Projects and/or Public Facilities</w:t>
            </w:r>
          </w:p>
          <w:p w:rsidR="002B7FAE" w:rsidRDefault="002B7FAE">
            <w:pPr>
              <w:rPr>
                <w:sz w:val="20"/>
                <w:szCs w:val="20"/>
              </w:rPr>
            </w:pPr>
          </w:p>
          <w:p w:rsidR="00F85C79" w:rsidRDefault="00F85C79">
            <w:pPr>
              <w:rPr>
                <w:sz w:val="20"/>
                <w:szCs w:val="20"/>
              </w:rPr>
            </w:pPr>
            <w:r>
              <w:rPr>
                <w:sz w:val="20"/>
                <w:szCs w:val="20"/>
              </w:rPr>
              <w:t>TR</w:t>
            </w:r>
            <w:r w:rsidR="004D5192">
              <w:rPr>
                <w:sz w:val="20"/>
                <w:szCs w:val="20"/>
              </w:rPr>
              <w:t>/RR</w:t>
            </w:r>
            <w:r>
              <w:rPr>
                <w:sz w:val="20"/>
                <w:szCs w:val="20"/>
              </w:rPr>
              <w:t xml:space="preserve"> </w:t>
            </w:r>
          </w:p>
          <w:p w:rsidR="00F85C79" w:rsidRDefault="00F85C79">
            <w:pPr>
              <w:rPr>
                <w:sz w:val="20"/>
                <w:szCs w:val="20"/>
              </w:rPr>
            </w:pPr>
          </w:p>
          <w:p w:rsidR="000C66E5" w:rsidRDefault="000C66E5">
            <w:pPr>
              <w:rPr>
                <w:sz w:val="20"/>
                <w:szCs w:val="20"/>
              </w:rPr>
            </w:pPr>
          </w:p>
          <w:p w:rsidR="00F85C79" w:rsidRDefault="00F85C79">
            <w:pPr>
              <w:rPr>
                <w:sz w:val="20"/>
                <w:szCs w:val="20"/>
              </w:rPr>
            </w:pPr>
            <w:r>
              <w:rPr>
                <w:sz w:val="20"/>
                <w:szCs w:val="20"/>
              </w:rPr>
              <w:t>TR</w:t>
            </w:r>
            <w:r w:rsidR="004D5192">
              <w:rPr>
                <w:sz w:val="20"/>
                <w:szCs w:val="20"/>
              </w:rPr>
              <w:t>/RR</w:t>
            </w:r>
            <w:r>
              <w:rPr>
                <w:sz w:val="20"/>
                <w:szCs w:val="20"/>
              </w:rPr>
              <w:t xml:space="preserve"> </w:t>
            </w:r>
            <w:r w:rsidR="00921DFF">
              <w:rPr>
                <w:sz w:val="20"/>
                <w:szCs w:val="20"/>
              </w:rPr>
              <w:t>and</w:t>
            </w:r>
            <w:r>
              <w:rPr>
                <w:sz w:val="20"/>
                <w:szCs w:val="20"/>
              </w:rPr>
              <w:t xml:space="preserve"> CPG</w:t>
            </w:r>
          </w:p>
          <w:p w:rsidR="00F85C79" w:rsidRDefault="00F85C79">
            <w:pPr>
              <w:rPr>
                <w:sz w:val="20"/>
                <w:szCs w:val="20"/>
              </w:rPr>
            </w:pPr>
          </w:p>
          <w:p w:rsidR="000C66E5" w:rsidRDefault="000C66E5">
            <w:pPr>
              <w:rPr>
                <w:sz w:val="20"/>
                <w:szCs w:val="20"/>
              </w:rPr>
            </w:pPr>
          </w:p>
          <w:p w:rsidR="00F85C79" w:rsidRDefault="00921DFF">
            <w:pPr>
              <w:rPr>
                <w:sz w:val="20"/>
                <w:szCs w:val="20"/>
              </w:rPr>
            </w:pPr>
            <w:r>
              <w:rPr>
                <w:sz w:val="20"/>
                <w:szCs w:val="20"/>
              </w:rPr>
              <w:t xml:space="preserve">TR/RR and </w:t>
            </w:r>
            <w:r w:rsidR="00F85C79">
              <w:rPr>
                <w:sz w:val="20"/>
                <w:szCs w:val="20"/>
              </w:rPr>
              <w:t>CPG</w:t>
            </w: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Pr="0031657A" w:rsidRDefault="00F85C79" w:rsidP="00921DFF">
            <w:pPr>
              <w:rPr>
                <w:sz w:val="20"/>
                <w:szCs w:val="20"/>
              </w:rPr>
            </w:pPr>
            <w:r>
              <w:rPr>
                <w:sz w:val="20"/>
                <w:szCs w:val="20"/>
              </w:rPr>
              <w:t>TR</w:t>
            </w:r>
            <w:r w:rsidR="004D5192">
              <w:rPr>
                <w:sz w:val="20"/>
                <w:szCs w:val="20"/>
              </w:rPr>
              <w:t>/RR</w:t>
            </w:r>
            <w:r>
              <w:rPr>
                <w:sz w:val="20"/>
                <w:szCs w:val="20"/>
              </w:rPr>
              <w:t xml:space="preserve"> </w:t>
            </w:r>
          </w:p>
        </w:tc>
        <w:tc>
          <w:tcPr>
            <w:tcW w:w="1638" w:type="dxa"/>
          </w:tcPr>
          <w:p w:rsidR="0031657A" w:rsidRDefault="0031657A">
            <w:pPr>
              <w:rPr>
                <w:sz w:val="20"/>
                <w:szCs w:val="20"/>
              </w:rPr>
            </w:pPr>
          </w:p>
          <w:p w:rsidR="00F85C79" w:rsidRDefault="004B4B3A">
            <w:pPr>
              <w:rPr>
                <w:sz w:val="20"/>
                <w:szCs w:val="20"/>
              </w:rPr>
            </w:pPr>
            <w:r>
              <w:rPr>
                <w:sz w:val="20"/>
                <w:szCs w:val="20"/>
              </w:rPr>
              <w:t>$3,000-$5,000</w:t>
            </w: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4B4B3A">
            <w:pPr>
              <w:rPr>
                <w:sz w:val="20"/>
                <w:szCs w:val="20"/>
              </w:rPr>
            </w:pPr>
            <w:r>
              <w:rPr>
                <w:sz w:val="20"/>
                <w:szCs w:val="20"/>
              </w:rPr>
              <w:t>$250,000</w:t>
            </w: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Pr="00F85C79" w:rsidRDefault="00F85C79">
            <w:pPr>
              <w:rPr>
                <w:b/>
                <w:sz w:val="20"/>
                <w:szCs w:val="20"/>
                <w:u w:val="single"/>
              </w:rPr>
            </w:pPr>
          </w:p>
        </w:tc>
      </w:tr>
    </w:tbl>
    <w:p w:rsidR="00B353CB" w:rsidRPr="004D5192" w:rsidRDefault="00F85C79">
      <w:pPr>
        <w:rPr>
          <w:b/>
          <w:sz w:val="20"/>
          <w:szCs w:val="20"/>
        </w:rPr>
      </w:pPr>
      <w:r w:rsidRPr="004D5192">
        <w:rPr>
          <w:b/>
          <w:sz w:val="20"/>
          <w:szCs w:val="20"/>
        </w:rPr>
        <w:t>TR</w:t>
      </w:r>
      <w:r w:rsidR="00804EF3" w:rsidRPr="004D5192">
        <w:rPr>
          <w:b/>
          <w:sz w:val="20"/>
          <w:szCs w:val="20"/>
        </w:rPr>
        <w:t>/RR</w:t>
      </w:r>
      <w:r w:rsidRPr="004D5192">
        <w:rPr>
          <w:b/>
          <w:sz w:val="20"/>
          <w:szCs w:val="20"/>
        </w:rPr>
        <w:t xml:space="preserve"> = Tipping Fee</w:t>
      </w:r>
      <w:r w:rsidR="005B7E3D" w:rsidRPr="004D5192">
        <w:rPr>
          <w:b/>
          <w:sz w:val="20"/>
          <w:szCs w:val="20"/>
        </w:rPr>
        <w:t xml:space="preserve"> and R</w:t>
      </w:r>
      <w:r w:rsidR="00804EF3" w:rsidRPr="004D5192">
        <w:rPr>
          <w:b/>
          <w:sz w:val="20"/>
          <w:szCs w:val="20"/>
        </w:rPr>
        <w:t xml:space="preserve">ecycling </w:t>
      </w:r>
      <w:r w:rsidRPr="004D5192">
        <w:rPr>
          <w:b/>
          <w:sz w:val="20"/>
          <w:szCs w:val="20"/>
        </w:rPr>
        <w:t xml:space="preserve">Revenue, CPG </w:t>
      </w:r>
      <w:r w:rsidR="00804EF3" w:rsidRPr="004D5192">
        <w:rPr>
          <w:b/>
          <w:sz w:val="20"/>
          <w:szCs w:val="20"/>
        </w:rPr>
        <w:t>= Coordinated Prevention Grant</w:t>
      </w:r>
      <w:r w:rsidR="00272BFC">
        <w:rPr>
          <w:b/>
          <w:sz w:val="20"/>
          <w:szCs w:val="20"/>
        </w:rPr>
        <w:t>, OP = Included in Normal Operating Budget</w:t>
      </w:r>
      <w:r w:rsidR="00B353CB" w:rsidRPr="004D5192">
        <w:rPr>
          <w:b/>
          <w:sz w:val="20"/>
          <w:szCs w:val="20"/>
        </w:rPr>
        <w:br w:type="page"/>
      </w:r>
    </w:p>
    <w:tbl>
      <w:tblPr>
        <w:tblStyle w:val="TableGrid"/>
        <w:tblW w:w="0" w:type="auto"/>
        <w:tblLook w:val="0600"/>
      </w:tblPr>
      <w:tblGrid>
        <w:gridCol w:w="2196"/>
        <w:gridCol w:w="4180"/>
        <w:gridCol w:w="1562"/>
        <w:gridCol w:w="1620"/>
        <w:gridCol w:w="1980"/>
        <w:gridCol w:w="1638"/>
      </w:tblGrid>
      <w:tr w:rsidR="00B353CB" w:rsidTr="009B0FB1">
        <w:tc>
          <w:tcPr>
            <w:tcW w:w="2196" w:type="dxa"/>
          </w:tcPr>
          <w:p w:rsidR="00B353CB" w:rsidRPr="0031657A" w:rsidRDefault="00B353CB" w:rsidP="00A960B4">
            <w:pPr>
              <w:jc w:val="center"/>
              <w:rPr>
                <w:b/>
                <w:sz w:val="20"/>
                <w:szCs w:val="20"/>
              </w:rPr>
            </w:pPr>
            <w:r w:rsidRPr="0031657A">
              <w:rPr>
                <w:b/>
                <w:sz w:val="20"/>
                <w:szCs w:val="20"/>
              </w:rPr>
              <w:lastRenderedPageBreak/>
              <w:t>Management</w:t>
            </w:r>
          </w:p>
          <w:p w:rsidR="00B353CB" w:rsidRPr="0031657A" w:rsidRDefault="00B353CB" w:rsidP="00A960B4">
            <w:pPr>
              <w:jc w:val="center"/>
              <w:rPr>
                <w:b/>
                <w:sz w:val="20"/>
                <w:szCs w:val="20"/>
              </w:rPr>
            </w:pPr>
            <w:r w:rsidRPr="0031657A">
              <w:rPr>
                <w:b/>
                <w:sz w:val="20"/>
                <w:szCs w:val="20"/>
              </w:rPr>
              <w:t>Component</w:t>
            </w:r>
          </w:p>
        </w:tc>
        <w:tc>
          <w:tcPr>
            <w:tcW w:w="4180" w:type="dxa"/>
          </w:tcPr>
          <w:p w:rsidR="00B353CB" w:rsidRPr="0031657A" w:rsidRDefault="00B353CB" w:rsidP="00A960B4">
            <w:pPr>
              <w:jc w:val="center"/>
              <w:rPr>
                <w:b/>
                <w:sz w:val="20"/>
                <w:szCs w:val="20"/>
              </w:rPr>
            </w:pPr>
            <w:r w:rsidRPr="0031657A">
              <w:rPr>
                <w:b/>
                <w:sz w:val="20"/>
                <w:szCs w:val="20"/>
              </w:rPr>
              <w:t>Programs and Activities</w:t>
            </w:r>
          </w:p>
        </w:tc>
        <w:tc>
          <w:tcPr>
            <w:tcW w:w="1562" w:type="dxa"/>
          </w:tcPr>
          <w:p w:rsidR="00B353CB" w:rsidRPr="0031657A" w:rsidRDefault="00B353CB" w:rsidP="00A960B4">
            <w:pPr>
              <w:jc w:val="center"/>
              <w:rPr>
                <w:b/>
                <w:sz w:val="20"/>
                <w:szCs w:val="20"/>
              </w:rPr>
            </w:pPr>
            <w:r w:rsidRPr="0031657A">
              <w:rPr>
                <w:b/>
                <w:sz w:val="20"/>
                <w:szCs w:val="20"/>
              </w:rPr>
              <w:t>Projected  Implementation Schedule</w:t>
            </w:r>
          </w:p>
        </w:tc>
        <w:tc>
          <w:tcPr>
            <w:tcW w:w="1620" w:type="dxa"/>
          </w:tcPr>
          <w:p w:rsidR="00B353CB" w:rsidRPr="0031657A" w:rsidRDefault="00B353CB" w:rsidP="00A960B4">
            <w:pPr>
              <w:jc w:val="center"/>
              <w:rPr>
                <w:b/>
                <w:sz w:val="20"/>
                <w:szCs w:val="20"/>
              </w:rPr>
            </w:pPr>
            <w:r w:rsidRPr="0031657A">
              <w:rPr>
                <w:b/>
                <w:sz w:val="20"/>
                <w:szCs w:val="20"/>
              </w:rPr>
              <w:t>Estimated Cost per Year</w:t>
            </w:r>
          </w:p>
        </w:tc>
        <w:tc>
          <w:tcPr>
            <w:tcW w:w="1980" w:type="dxa"/>
          </w:tcPr>
          <w:p w:rsidR="00B353CB" w:rsidRPr="0031657A" w:rsidRDefault="00B353CB" w:rsidP="00A960B4">
            <w:pPr>
              <w:jc w:val="center"/>
              <w:rPr>
                <w:b/>
                <w:sz w:val="20"/>
                <w:szCs w:val="20"/>
              </w:rPr>
            </w:pPr>
            <w:r w:rsidRPr="0031657A">
              <w:rPr>
                <w:b/>
                <w:sz w:val="20"/>
                <w:szCs w:val="20"/>
              </w:rPr>
              <w:t>Source(s) of Revenue</w:t>
            </w:r>
          </w:p>
          <w:p w:rsidR="00B353CB" w:rsidRPr="0031657A" w:rsidRDefault="00B353CB" w:rsidP="00A960B4">
            <w:pPr>
              <w:jc w:val="center"/>
              <w:rPr>
                <w:b/>
                <w:sz w:val="20"/>
                <w:szCs w:val="20"/>
              </w:rPr>
            </w:pPr>
            <w:r w:rsidRPr="0031657A">
              <w:rPr>
                <w:b/>
                <w:sz w:val="20"/>
                <w:szCs w:val="20"/>
              </w:rPr>
              <w:t>And Funding</w:t>
            </w:r>
          </w:p>
        </w:tc>
        <w:tc>
          <w:tcPr>
            <w:tcW w:w="1638" w:type="dxa"/>
          </w:tcPr>
          <w:p w:rsidR="00B353CB" w:rsidRPr="0031657A" w:rsidRDefault="00B353CB" w:rsidP="00A960B4">
            <w:pPr>
              <w:jc w:val="center"/>
              <w:rPr>
                <w:b/>
                <w:sz w:val="20"/>
                <w:szCs w:val="20"/>
              </w:rPr>
            </w:pPr>
            <w:r w:rsidRPr="0031657A">
              <w:rPr>
                <w:b/>
                <w:sz w:val="20"/>
                <w:szCs w:val="20"/>
              </w:rPr>
              <w:t>Total Estimated Cost per Year</w:t>
            </w:r>
          </w:p>
        </w:tc>
      </w:tr>
      <w:tr w:rsidR="00B353CB" w:rsidTr="009B0FB1">
        <w:tc>
          <w:tcPr>
            <w:tcW w:w="2196" w:type="dxa"/>
            <w:vMerge w:val="restart"/>
          </w:tcPr>
          <w:p w:rsidR="00B353CB" w:rsidRPr="0031657A" w:rsidRDefault="00B353CB">
            <w:pPr>
              <w:rPr>
                <w:b/>
                <w:sz w:val="20"/>
                <w:szCs w:val="20"/>
              </w:rPr>
            </w:pPr>
            <w:r w:rsidRPr="0031657A">
              <w:rPr>
                <w:b/>
                <w:sz w:val="20"/>
                <w:szCs w:val="20"/>
              </w:rPr>
              <w:t>Recycling, Waste Reduction, and Composting</w:t>
            </w:r>
          </w:p>
        </w:tc>
        <w:tc>
          <w:tcPr>
            <w:tcW w:w="4180" w:type="dxa"/>
          </w:tcPr>
          <w:p w:rsidR="00B353CB" w:rsidRPr="00B353CB" w:rsidRDefault="00B353CB">
            <w:pPr>
              <w:rPr>
                <w:b/>
                <w:sz w:val="20"/>
                <w:szCs w:val="20"/>
                <w:u w:val="single"/>
              </w:rPr>
            </w:pPr>
            <w:r w:rsidRPr="00B353CB">
              <w:rPr>
                <w:b/>
                <w:sz w:val="20"/>
                <w:szCs w:val="20"/>
                <w:u w:val="single"/>
              </w:rPr>
              <w:t>Existing</w:t>
            </w:r>
          </w:p>
          <w:p w:rsidR="00507F3F" w:rsidRDefault="00507F3F" w:rsidP="00507F3F">
            <w:pPr>
              <w:pStyle w:val="Heading3"/>
              <w:outlineLvl w:val="2"/>
            </w:pPr>
            <w:r w:rsidRPr="00507F3F">
              <w:t>Obtain associated equipment and facility infrastructure at Deer Valley Transfer Station.</w:t>
            </w:r>
            <w:r w:rsidR="004B4B3A">
              <w:t xml:space="preserve"> (</w:t>
            </w:r>
            <w:proofErr w:type="spellStart"/>
            <w:r w:rsidR="004B4B3A">
              <w:t>Skidsteer</w:t>
            </w:r>
            <w:proofErr w:type="spellEnd"/>
            <w:r w:rsidR="004B4B3A">
              <w:t xml:space="preserve"> $53,000; Oil Burner $19,000; </w:t>
            </w:r>
            <w:r w:rsidR="001A341A">
              <w:t xml:space="preserve">Recycle </w:t>
            </w:r>
            <w:r w:rsidR="004B4B3A">
              <w:t>Building Addition $88,000)</w:t>
            </w:r>
          </w:p>
          <w:p w:rsidR="00507F3F" w:rsidRDefault="00507F3F" w:rsidP="00507F3F"/>
          <w:p w:rsidR="0006513B" w:rsidRDefault="0006513B" w:rsidP="0006513B">
            <w:pPr>
              <w:pStyle w:val="Heading3"/>
              <w:outlineLvl w:val="2"/>
            </w:pPr>
            <w:r w:rsidRPr="002F3805">
              <w:t>Provide an E-Waste Collection Site at Deer Valley Transfer Station</w:t>
            </w:r>
          </w:p>
          <w:p w:rsidR="00507F3F" w:rsidRPr="00507F3F" w:rsidRDefault="00507F3F" w:rsidP="00507F3F"/>
          <w:p w:rsidR="00507F3F" w:rsidRDefault="00507F3F" w:rsidP="00507F3F">
            <w:pPr>
              <w:pStyle w:val="Heading3"/>
              <w:outlineLvl w:val="2"/>
            </w:pPr>
            <w:r>
              <w:t>Expand the County website to provide additional information on County programs and regional links.</w:t>
            </w:r>
          </w:p>
          <w:p w:rsidR="00B353CB" w:rsidRPr="0031657A" w:rsidRDefault="00B353CB">
            <w:pPr>
              <w:rPr>
                <w:sz w:val="20"/>
                <w:szCs w:val="20"/>
              </w:rPr>
            </w:pPr>
          </w:p>
        </w:tc>
        <w:tc>
          <w:tcPr>
            <w:tcW w:w="1562" w:type="dxa"/>
          </w:tcPr>
          <w:p w:rsidR="00B353CB" w:rsidRDefault="00B353CB">
            <w:pPr>
              <w:rPr>
                <w:sz w:val="20"/>
                <w:szCs w:val="20"/>
              </w:rPr>
            </w:pPr>
          </w:p>
          <w:p w:rsidR="00507F3F" w:rsidRDefault="00507F3F">
            <w:pPr>
              <w:rPr>
                <w:sz w:val="20"/>
                <w:szCs w:val="20"/>
              </w:rPr>
            </w:pPr>
            <w:r>
              <w:rPr>
                <w:sz w:val="20"/>
                <w:szCs w:val="20"/>
              </w:rPr>
              <w:t>2008-20</w:t>
            </w:r>
            <w:r w:rsidR="000100E8">
              <w:rPr>
                <w:sz w:val="20"/>
                <w:szCs w:val="20"/>
              </w:rPr>
              <w:t>10</w:t>
            </w:r>
          </w:p>
          <w:p w:rsidR="00507F3F" w:rsidRDefault="00507F3F">
            <w:pPr>
              <w:rPr>
                <w:sz w:val="20"/>
                <w:szCs w:val="20"/>
              </w:rPr>
            </w:pPr>
          </w:p>
          <w:p w:rsidR="00507F3F" w:rsidRDefault="00507F3F">
            <w:pPr>
              <w:rPr>
                <w:sz w:val="20"/>
                <w:szCs w:val="20"/>
              </w:rPr>
            </w:pPr>
          </w:p>
          <w:p w:rsidR="00507F3F" w:rsidRDefault="00507F3F">
            <w:pPr>
              <w:rPr>
                <w:sz w:val="20"/>
                <w:szCs w:val="20"/>
              </w:rPr>
            </w:pPr>
          </w:p>
          <w:p w:rsidR="00507F3F" w:rsidRDefault="00507F3F">
            <w:pPr>
              <w:rPr>
                <w:sz w:val="20"/>
                <w:szCs w:val="20"/>
              </w:rPr>
            </w:pPr>
            <w:r>
              <w:rPr>
                <w:sz w:val="20"/>
                <w:szCs w:val="20"/>
              </w:rPr>
              <w:t>2009</w:t>
            </w:r>
          </w:p>
          <w:p w:rsidR="00507F3F" w:rsidRDefault="00507F3F">
            <w:pPr>
              <w:rPr>
                <w:sz w:val="20"/>
                <w:szCs w:val="20"/>
              </w:rPr>
            </w:pPr>
          </w:p>
          <w:p w:rsidR="00F85C79" w:rsidRDefault="00F85C79">
            <w:pPr>
              <w:rPr>
                <w:sz w:val="20"/>
                <w:szCs w:val="20"/>
              </w:rPr>
            </w:pPr>
          </w:p>
          <w:p w:rsidR="00507F3F" w:rsidRPr="0031657A" w:rsidRDefault="00507F3F">
            <w:pPr>
              <w:rPr>
                <w:sz w:val="20"/>
                <w:szCs w:val="20"/>
              </w:rPr>
            </w:pPr>
            <w:r>
              <w:rPr>
                <w:sz w:val="20"/>
                <w:szCs w:val="20"/>
              </w:rPr>
              <w:t>2009</w:t>
            </w:r>
            <w:r w:rsidR="00F85C79">
              <w:rPr>
                <w:sz w:val="20"/>
                <w:szCs w:val="20"/>
              </w:rPr>
              <w:t>-2015</w:t>
            </w:r>
            <w:r>
              <w:rPr>
                <w:sz w:val="20"/>
                <w:szCs w:val="20"/>
              </w:rPr>
              <w:t xml:space="preserve"> </w:t>
            </w:r>
          </w:p>
        </w:tc>
        <w:tc>
          <w:tcPr>
            <w:tcW w:w="1620" w:type="dxa"/>
          </w:tcPr>
          <w:p w:rsidR="00B353CB" w:rsidRDefault="00B353CB">
            <w:pPr>
              <w:rPr>
                <w:sz w:val="20"/>
                <w:szCs w:val="20"/>
              </w:rPr>
            </w:pPr>
          </w:p>
          <w:p w:rsidR="00F85C79" w:rsidRDefault="004B4B3A">
            <w:pPr>
              <w:rPr>
                <w:sz w:val="20"/>
                <w:szCs w:val="20"/>
              </w:rPr>
            </w:pPr>
            <w:r>
              <w:rPr>
                <w:sz w:val="20"/>
                <w:szCs w:val="20"/>
              </w:rPr>
              <w:t>$5</w:t>
            </w:r>
            <w:r w:rsidR="001A341A">
              <w:rPr>
                <w:sz w:val="20"/>
                <w:szCs w:val="20"/>
              </w:rPr>
              <w:t>3</w:t>
            </w:r>
            <w:r>
              <w:rPr>
                <w:sz w:val="20"/>
                <w:szCs w:val="20"/>
              </w:rPr>
              <w:t>,000</w:t>
            </w: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0100E8">
            <w:pPr>
              <w:rPr>
                <w:sz w:val="20"/>
                <w:szCs w:val="20"/>
              </w:rPr>
            </w:pPr>
            <w:r>
              <w:rPr>
                <w:sz w:val="20"/>
                <w:szCs w:val="20"/>
              </w:rPr>
              <w:t>OP</w:t>
            </w:r>
          </w:p>
          <w:p w:rsidR="00F85C79" w:rsidRDefault="00F85C79">
            <w:pPr>
              <w:rPr>
                <w:sz w:val="20"/>
                <w:szCs w:val="20"/>
              </w:rPr>
            </w:pPr>
          </w:p>
          <w:p w:rsidR="00F85C79" w:rsidRDefault="00F85C79">
            <w:pPr>
              <w:rPr>
                <w:sz w:val="20"/>
                <w:szCs w:val="20"/>
              </w:rPr>
            </w:pPr>
          </w:p>
          <w:p w:rsidR="00F85C79" w:rsidRPr="0031657A" w:rsidRDefault="000100E8">
            <w:pPr>
              <w:rPr>
                <w:sz w:val="20"/>
                <w:szCs w:val="20"/>
              </w:rPr>
            </w:pPr>
            <w:r>
              <w:rPr>
                <w:sz w:val="20"/>
                <w:szCs w:val="20"/>
              </w:rPr>
              <w:t>OP</w:t>
            </w:r>
          </w:p>
        </w:tc>
        <w:tc>
          <w:tcPr>
            <w:tcW w:w="1980" w:type="dxa"/>
          </w:tcPr>
          <w:p w:rsidR="00B353CB" w:rsidRDefault="00B353CB">
            <w:pPr>
              <w:rPr>
                <w:sz w:val="20"/>
                <w:szCs w:val="20"/>
              </w:rPr>
            </w:pPr>
          </w:p>
          <w:p w:rsidR="00F85C79" w:rsidRDefault="00921DFF">
            <w:pPr>
              <w:rPr>
                <w:sz w:val="20"/>
                <w:szCs w:val="20"/>
              </w:rPr>
            </w:pPr>
            <w:r>
              <w:rPr>
                <w:sz w:val="20"/>
                <w:szCs w:val="20"/>
              </w:rPr>
              <w:t xml:space="preserve">TR/RR </w:t>
            </w:r>
            <w:r w:rsidR="000C66E5">
              <w:rPr>
                <w:sz w:val="20"/>
                <w:szCs w:val="20"/>
              </w:rPr>
              <w:t>&amp; OFFSET</w:t>
            </w:r>
            <w:r>
              <w:rPr>
                <w:sz w:val="20"/>
                <w:szCs w:val="20"/>
              </w:rPr>
              <w:t xml:space="preserve"> </w:t>
            </w:r>
            <w:r w:rsidR="00F85C79">
              <w:rPr>
                <w:sz w:val="20"/>
                <w:szCs w:val="20"/>
              </w:rPr>
              <w:t>CPG</w:t>
            </w: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F85C79">
            <w:pPr>
              <w:rPr>
                <w:sz w:val="20"/>
                <w:szCs w:val="20"/>
              </w:rPr>
            </w:pPr>
            <w:r>
              <w:rPr>
                <w:sz w:val="20"/>
                <w:szCs w:val="20"/>
              </w:rPr>
              <w:t>TR</w:t>
            </w:r>
            <w:r w:rsidR="004D5192">
              <w:rPr>
                <w:sz w:val="20"/>
                <w:szCs w:val="20"/>
              </w:rPr>
              <w:t>/RR</w:t>
            </w:r>
            <w:r>
              <w:rPr>
                <w:sz w:val="20"/>
                <w:szCs w:val="20"/>
              </w:rPr>
              <w:t xml:space="preserve"> </w:t>
            </w:r>
          </w:p>
          <w:p w:rsidR="00F85C79" w:rsidRDefault="00F85C79">
            <w:pPr>
              <w:rPr>
                <w:sz w:val="20"/>
                <w:szCs w:val="20"/>
              </w:rPr>
            </w:pPr>
          </w:p>
          <w:p w:rsidR="00F85C79" w:rsidRDefault="00F85C79">
            <w:pPr>
              <w:rPr>
                <w:sz w:val="20"/>
                <w:szCs w:val="20"/>
              </w:rPr>
            </w:pPr>
          </w:p>
          <w:p w:rsidR="00F85C79" w:rsidRPr="0031657A" w:rsidRDefault="00F85C79" w:rsidP="00921DFF">
            <w:pPr>
              <w:rPr>
                <w:sz w:val="20"/>
                <w:szCs w:val="20"/>
              </w:rPr>
            </w:pPr>
            <w:r>
              <w:rPr>
                <w:sz w:val="20"/>
                <w:szCs w:val="20"/>
              </w:rPr>
              <w:t>TR</w:t>
            </w:r>
            <w:r w:rsidR="004D5192">
              <w:rPr>
                <w:sz w:val="20"/>
                <w:szCs w:val="20"/>
              </w:rPr>
              <w:t>/RR</w:t>
            </w:r>
            <w:r>
              <w:rPr>
                <w:sz w:val="20"/>
                <w:szCs w:val="20"/>
              </w:rPr>
              <w:t xml:space="preserve"> </w:t>
            </w:r>
            <w:r w:rsidR="00921DFF">
              <w:rPr>
                <w:sz w:val="20"/>
                <w:szCs w:val="20"/>
              </w:rPr>
              <w:t>and</w:t>
            </w:r>
            <w:r>
              <w:rPr>
                <w:sz w:val="20"/>
                <w:szCs w:val="20"/>
              </w:rPr>
              <w:t xml:space="preserve"> CPG</w:t>
            </w:r>
          </w:p>
        </w:tc>
        <w:tc>
          <w:tcPr>
            <w:tcW w:w="1638" w:type="dxa"/>
          </w:tcPr>
          <w:p w:rsidR="00B353CB" w:rsidRDefault="00B353CB">
            <w:pPr>
              <w:rPr>
                <w:sz w:val="20"/>
                <w:szCs w:val="20"/>
              </w:rPr>
            </w:pPr>
          </w:p>
          <w:p w:rsidR="00F85C79" w:rsidRDefault="004B4B3A">
            <w:pPr>
              <w:rPr>
                <w:sz w:val="20"/>
                <w:szCs w:val="20"/>
              </w:rPr>
            </w:pPr>
            <w:r>
              <w:rPr>
                <w:sz w:val="20"/>
                <w:szCs w:val="20"/>
              </w:rPr>
              <w:t>$160,000</w:t>
            </w: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Default="00F85C79">
            <w:pPr>
              <w:rPr>
                <w:sz w:val="20"/>
                <w:szCs w:val="20"/>
              </w:rPr>
            </w:pPr>
          </w:p>
          <w:p w:rsidR="00F85C79" w:rsidRPr="0031657A" w:rsidRDefault="00F85C79">
            <w:pPr>
              <w:rPr>
                <w:sz w:val="20"/>
                <w:szCs w:val="20"/>
              </w:rPr>
            </w:pPr>
          </w:p>
        </w:tc>
      </w:tr>
      <w:tr w:rsidR="00B353CB" w:rsidTr="009B0FB1">
        <w:tc>
          <w:tcPr>
            <w:tcW w:w="2196" w:type="dxa"/>
            <w:vMerge/>
          </w:tcPr>
          <w:p w:rsidR="00B353CB" w:rsidRPr="0031657A" w:rsidRDefault="00B353CB">
            <w:pPr>
              <w:rPr>
                <w:sz w:val="20"/>
                <w:szCs w:val="20"/>
              </w:rPr>
            </w:pPr>
          </w:p>
        </w:tc>
        <w:tc>
          <w:tcPr>
            <w:tcW w:w="4180" w:type="dxa"/>
          </w:tcPr>
          <w:p w:rsidR="00B353CB" w:rsidRPr="00B353CB" w:rsidRDefault="00B353CB">
            <w:pPr>
              <w:rPr>
                <w:b/>
                <w:sz w:val="20"/>
                <w:szCs w:val="20"/>
                <w:u w:val="single"/>
              </w:rPr>
            </w:pPr>
            <w:r w:rsidRPr="00B353CB">
              <w:rPr>
                <w:b/>
                <w:sz w:val="20"/>
                <w:szCs w:val="20"/>
                <w:u w:val="single"/>
              </w:rPr>
              <w:t>New</w:t>
            </w:r>
          </w:p>
          <w:p w:rsidR="00507F3F" w:rsidRPr="00507F3F" w:rsidRDefault="00507F3F" w:rsidP="00507F3F">
            <w:pPr>
              <w:pStyle w:val="Heading3"/>
              <w:outlineLvl w:val="2"/>
            </w:pPr>
            <w:r w:rsidRPr="00507F3F">
              <w:t>Encourage Ecology to provide incentives to public/private business partnerships to initiate curbside recycling.</w:t>
            </w:r>
          </w:p>
          <w:p w:rsidR="00507F3F" w:rsidRDefault="00507F3F" w:rsidP="00507F3F">
            <w:pPr>
              <w:pStyle w:val="Heading3"/>
              <w:outlineLvl w:val="2"/>
            </w:pPr>
          </w:p>
          <w:p w:rsidR="00507F3F" w:rsidRPr="00507F3F" w:rsidRDefault="00507F3F" w:rsidP="00507F3F">
            <w:pPr>
              <w:pStyle w:val="Heading3"/>
              <w:outlineLvl w:val="2"/>
            </w:pPr>
            <w:r w:rsidRPr="00507F3F">
              <w:t>Develop an “approved” (by County staff) re-useable items area at the transfer station/drop box sites.</w:t>
            </w:r>
          </w:p>
          <w:p w:rsidR="00507F3F" w:rsidRDefault="00507F3F" w:rsidP="00507F3F">
            <w:pPr>
              <w:pStyle w:val="Heading3"/>
              <w:outlineLvl w:val="2"/>
            </w:pPr>
          </w:p>
          <w:p w:rsidR="00507F3F" w:rsidRPr="00507F3F" w:rsidRDefault="00507F3F" w:rsidP="00507F3F">
            <w:pPr>
              <w:pStyle w:val="Heading3"/>
              <w:outlineLvl w:val="2"/>
            </w:pPr>
            <w:r w:rsidRPr="00507F3F">
              <w:t>Evaluate opportunities for adding additional recyclable materials for collection.</w:t>
            </w:r>
          </w:p>
          <w:p w:rsidR="00507F3F" w:rsidRDefault="00507F3F" w:rsidP="00507F3F">
            <w:pPr>
              <w:pStyle w:val="Heading3"/>
              <w:outlineLvl w:val="2"/>
            </w:pPr>
          </w:p>
          <w:p w:rsidR="00507F3F" w:rsidRPr="00507F3F" w:rsidRDefault="00507F3F" w:rsidP="00507F3F">
            <w:pPr>
              <w:pStyle w:val="Heading3"/>
              <w:outlineLvl w:val="2"/>
            </w:pPr>
            <w:r w:rsidRPr="00507F3F">
              <w:t>Coordinate with the school districts, local businesses, and post offices to collect mixed paper for recycling.</w:t>
            </w:r>
          </w:p>
          <w:p w:rsidR="00507F3F" w:rsidRDefault="00507F3F" w:rsidP="00507F3F">
            <w:pPr>
              <w:pStyle w:val="Heading3"/>
              <w:outlineLvl w:val="2"/>
            </w:pPr>
          </w:p>
          <w:p w:rsidR="00507F3F" w:rsidRPr="00507F3F" w:rsidRDefault="00507F3F" w:rsidP="00507F3F">
            <w:pPr>
              <w:pStyle w:val="Heading3"/>
              <w:outlineLvl w:val="2"/>
            </w:pPr>
            <w:r w:rsidRPr="00507F3F">
              <w:t>Seek out other outlets for baled recyclables to optimize transportation costs.</w:t>
            </w:r>
          </w:p>
          <w:p w:rsidR="00B353CB" w:rsidRPr="0031657A" w:rsidRDefault="00B353CB" w:rsidP="00507F3F">
            <w:pPr>
              <w:pStyle w:val="Heading3"/>
              <w:outlineLvl w:val="2"/>
            </w:pPr>
          </w:p>
        </w:tc>
        <w:tc>
          <w:tcPr>
            <w:tcW w:w="1562" w:type="dxa"/>
          </w:tcPr>
          <w:p w:rsidR="00B353CB" w:rsidRDefault="00B353CB">
            <w:pPr>
              <w:rPr>
                <w:sz w:val="20"/>
                <w:szCs w:val="20"/>
              </w:rPr>
            </w:pPr>
          </w:p>
          <w:p w:rsidR="00A960B4" w:rsidRDefault="00A960B4">
            <w:pPr>
              <w:rPr>
                <w:sz w:val="20"/>
                <w:szCs w:val="20"/>
              </w:rPr>
            </w:pPr>
            <w:r>
              <w:rPr>
                <w:sz w:val="20"/>
                <w:szCs w:val="20"/>
              </w:rPr>
              <w:t>2010-2015</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A960B4">
            <w:pPr>
              <w:rPr>
                <w:sz w:val="20"/>
                <w:szCs w:val="20"/>
              </w:rPr>
            </w:pPr>
            <w:r>
              <w:rPr>
                <w:sz w:val="20"/>
                <w:szCs w:val="20"/>
              </w:rPr>
              <w:t>2010-2015</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A960B4">
            <w:pPr>
              <w:rPr>
                <w:sz w:val="20"/>
                <w:szCs w:val="20"/>
              </w:rPr>
            </w:pPr>
            <w:r>
              <w:rPr>
                <w:sz w:val="20"/>
                <w:szCs w:val="20"/>
              </w:rPr>
              <w:t>2010-2015</w:t>
            </w:r>
          </w:p>
          <w:p w:rsidR="00A960B4" w:rsidRDefault="00A960B4">
            <w:pPr>
              <w:rPr>
                <w:sz w:val="20"/>
                <w:szCs w:val="20"/>
              </w:rPr>
            </w:pPr>
          </w:p>
          <w:p w:rsidR="00A960B4" w:rsidRDefault="00A960B4">
            <w:pPr>
              <w:rPr>
                <w:sz w:val="20"/>
                <w:szCs w:val="20"/>
              </w:rPr>
            </w:pPr>
          </w:p>
          <w:p w:rsidR="00A960B4" w:rsidRDefault="00A960B4">
            <w:pPr>
              <w:rPr>
                <w:sz w:val="20"/>
                <w:szCs w:val="20"/>
              </w:rPr>
            </w:pPr>
            <w:r>
              <w:rPr>
                <w:sz w:val="20"/>
                <w:szCs w:val="20"/>
              </w:rPr>
              <w:t>2010-2015</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Pr="0031657A" w:rsidRDefault="00A960B4">
            <w:pPr>
              <w:rPr>
                <w:sz w:val="20"/>
                <w:szCs w:val="20"/>
              </w:rPr>
            </w:pPr>
            <w:r>
              <w:rPr>
                <w:sz w:val="20"/>
                <w:szCs w:val="20"/>
              </w:rPr>
              <w:t>2010-2015</w:t>
            </w:r>
          </w:p>
        </w:tc>
        <w:tc>
          <w:tcPr>
            <w:tcW w:w="1620" w:type="dxa"/>
          </w:tcPr>
          <w:p w:rsidR="00B353CB" w:rsidRDefault="00B353CB">
            <w:pPr>
              <w:rPr>
                <w:sz w:val="20"/>
                <w:szCs w:val="20"/>
              </w:rPr>
            </w:pPr>
          </w:p>
          <w:p w:rsidR="00A960B4" w:rsidRDefault="000100E8">
            <w:pPr>
              <w:rPr>
                <w:sz w:val="20"/>
                <w:szCs w:val="20"/>
              </w:rPr>
            </w:pPr>
            <w:r>
              <w:rPr>
                <w:sz w:val="20"/>
                <w:szCs w:val="20"/>
              </w:rPr>
              <w:t>OP</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0100E8">
            <w:pPr>
              <w:rPr>
                <w:sz w:val="20"/>
                <w:szCs w:val="20"/>
              </w:rPr>
            </w:pPr>
            <w:r>
              <w:rPr>
                <w:sz w:val="20"/>
                <w:szCs w:val="20"/>
              </w:rPr>
              <w:t>OP</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0100E8">
            <w:pPr>
              <w:rPr>
                <w:sz w:val="20"/>
                <w:szCs w:val="20"/>
              </w:rPr>
            </w:pPr>
            <w:r>
              <w:rPr>
                <w:sz w:val="20"/>
                <w:szCs w:val="20"/>
              </w:rPr>
              <w:t>OP</w:t>
            </w:r>
          </w:p>
          <w:p w:rsidR="00A960B4" w:rsidRDefault="00A960B4">
            <w:pPr>
              <w:rPr>
                <w:sz w:val="20"/>
                <w:szCs w:val="20"/>
              </w:rPr>
            </w:pPr>
          </w:p>
          <w:p w:rsidR="00A960B4" w:rsidRDefault="00A960B4">
            <w:pPr>
              <w:rPr>
                <w:sz w:val="20"/>
                <w:szCs w:val="20"/>
              </w:rPr>
            </w:pPr>
          </w:p>
          <w:p w:rsidR="00A960B4" w:rsidRDefault="000100E8">
            <w:pPr>
              <w:rPr>
                <w:sz w:val="20"/>
                <w:szCs w:val="20"/>
              </w:rPr>
            </w:pPr>
            <w:r>
              <w:rPr>
                <w:sz w:val="20"/>
                <w:szCs w:val="20"/>
              </w:rPr>
              <w:t>OP</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Pr="0031657A" w:rsidRDefault="000100E8">
            <w:pPr>
              <w:rPr>
                <w:sz w:val="20"/>
                <w:szCs w:val="20"/>
              </w:rPr>
            </w:pPr>
            <w:r>
              <w:rPr>
                <w:sz w:val="20"/>
                <w:szCs w:val="20"/>
              </w:rPr>
              <w:t>OP</w:t>
            </w:r>
          </w:p>
        </w:tc>
        <w:tc>
          <w:tcPr>
            <w:tcW w:w="1980" w:type="dxa"/>
          </w:tcPr>
          <w:p w:rsidR="00B353CB" w:rsidRDefault="00B353CB">
            <w:pPr>
              <w:rPr>
                <w:sz w:val="20"/>
                <w:szCs w:val="20"/>
              </w:rPr>
            </w:pPr>
          </w:p>
          <w:p w:rsidR="00A960B4" w:rsidRDefault="00A960B4">
            <w:pPr>
              <w:rPr>
                <w:sz w:val="20"/>
                <w:szCs w:val="20"/>
              </w:rPr>
            </w:pPr>
            <w:r>
              <w:rPr>
                <w:sz w:val="20"/>
                <w:szCs w:val="20"/>
              </w:rPr>
              <w:t>TR</w:t>
            </w:r>
            <w:r w:rsidR="004D5192">
              <w:rPr>
                <w:sz w:val="20"/>
                <w:szCs w:val="20"/>
              </w:rPr>
              <w:t>/RR</w:t>
            </w:r>
            <w:r w:rsidR="00921DFF">
              <w:rPr>
                <w:sz w:val="20"/>
                <w:szCs w:val="20"/>
              </w:rPr>
              <w:t xml:space="preserve"> and</w:t>
            </w:r>
            <w:r>
              <w:rPr>
                <w:sz w:val="20"/>
                <w:szCs w:val="20"/>
              </w:rPr>
              <w:t xml:space="preserve"> CPG</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A960B4">
            <w:pPr>
              <w:rPr>
                <w:sz w:val="20"/>
                <w:szCs w:val="20"/>
              </w:rPr>
            </w:pPr>
            <w:r>
              <w:rPr>
                <w:sz w:val="20"/>
                <w:szCs w:val="20"/>
              </w:rPr>
              <w:t>TR</w:t>
            </w:r>
            <w:r w:rsidR="004D5192">
              <w:rPr>
                <w:sz w:val="20"/>
                <w:szCs w:val="20"/>
              </w:rPr>
              <w:t>/RR</w:t>
            </w:r>
            <w:r>
              <w:rPr>
                <w:sz w:val="20"/>
                <w:szCs w:val="20"/>
              </w:rPr>
              <w:t xml:space="preserve"> </w:t>
            </w:r>
            <w:r w:rsidR="00921DFF">
              <w:rPr>
                <w:sz w:val="20"/>
                <w:szCs w:val="20"/>
              </w:rPr>
              <w:t>and</w:t>
            </w:r>
            <w:r>
              <w:rPr>
                <w:sz w:val="20"/>
                <w:szCs w:val="20"/>
              </w:rPr>
              <w:t xml:space="preserve"> CPG</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A960B4">
            <w:pPr>
              <w:rPr>
                <w:sz w:val="20"/>
                <w:szCs w:val="20"/>
              </w:rPr>
            </w:pPr>
            <w:r>
              <w:rPr>
                <w:sz w:val="20"/>
                <w:szCs w:val="20"/>
              </w:rPr>
              <w:t>TR</w:t>
            </w:r>
            <w:r w:rsidR="004D5192">
              <w:rPr>
                <w:sz w:val="20"/>
                <w:szCs w:val="20"/>
              </w:rPr>
              <w:t>/RR</w:t>
            </w:r>
            <w:r>
              <w:rPr>
                <w:sz w:val="20"/>
                <w:szCs w:val="20"/>
              </w:rPr>
              <w:t xml:space="preserve"> </w:t>
            </w:r>
            <w:r w:rsidR="00921DFF">
              <w:rPr>
                <w:sz w:val="20"/>
                <w:szCs w:val="20"/>
              </w:rPr>
              <w:t>and</w:t>
            </w:r>
            <w:r>
              <w:rPr>
                <w:sz w:val="20"/>
                <w:szCs w:val="20"/>
              </w:rPr>
              <w:t xml:space="preserve"> CPG</w:t>
            </w:r>
          </w:p>
          <w:p w:rsidR="00A960B4" w:rsidRDefault="00A960B4">
            <w:pPr>
              <w:rPr>
                <w:sz w:val="20"/>
                <w:szCs w:val="20"/>
              </w:rPr>
            </w:pPr>
          </w:p>
          <w:p w:rsidR="00A960B4" w:rsidRDefault="00A960B4">
            <w:pPr>
              <w:rPr>
                <w:sz w:val="20"/>
                <w:szCs w:val="20"/>
              </w:rPr>
            </w:pPr>
          </w:p>
          <w:p w:rsidR="00A960B4" w:rsidRDefault="00A960B4">
            <w:pPr>
              <w:rPr>
                <w:sz w:val="20"/>
                <w:szCs w:val="20"/>
              </w:rPr>
            </w:pPr>
            <w:r>
              <w:rPr>
                <w:sz w:val="20"/>
                <w:szCs w:val="20"/>
              </w:rPr>
              <w:t>TR</w:t>
            </w:r>
            <w:r w:rsidR="004D5192">
              <w:rPr>
                <w:sz w:val="20"/>
                <w:szCs w:val="20"/>
              </w:rPr>
              <w:t>/RR</w:t>
            </w:r>
            <w:r>
              <w:rPr>
                <w:sz w:val="20"/>
                <w:szCs w:val="20"/>
              </w:rPr>
              <w:t xml:space="preserve"> </w:t>
            </w:r>
            <w:r w:rsidR="00921DFF">
              <w:rPr>
                <w:sz w:val="20"/>
                <w:szCs w:val="20"/>
              </w:rPr>
              <w:t>and</w:t>
            </w:r>
            <w:r>
              <w:rPr>
                <w:sz w:val="20"/>
                <w:szCs w:val="20"/>
              </w:rPr>
              <w:t xml:space="preserve"> CPG</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Pr="0031657A" w:rsidRDefault="00A960B4" w:rsidP="00921DFF">
            <w:pPr>
              <w:rPr>
                <w:sz w:val="20"/>
                <w:szCs w:val="20"/>
              </w:rPr>
            </w:pPr>
            <w:r>
              <w:rPr>
                <w:sz w:val="20"/>
                <w:szCs w:val="20"/>
              </w:rPr>
              <w:t>TR</w:t>
            </w:r>
            <w:r w:rsidR="004D5192">
              <w:rPr>
                <w:sz w:val="20"/>
                <w:szCs w:val="20"/>
              </w:rPr>
              <w:t>/RR</w:t>
            </w:r>
            <w:r>
              <w:rPr>
                <w:sz w:val="20"/>
                <w:szCs w:val="20"/>
              </w:rPr>
              <w:t xml:space="preserve"> </w:t>
            </w:r>
            <w:r w:rsidR="00921DFF">
              <w:rPr>
                <w:sz w:val="20"/>
                <w:szCs w:val="20"/>
              </w:rPr>
              <w:t>and</w:t>
            </w:r>
            <w:r>
              <w:rPr>
                <w:sz w:val="20"/>
                <w:szCs w:val="20"/>
              </w:rPr>
              <w:t xml:space="preserve"> CPG</w:t>
            </w:r>
          </w:p>
        </w:tc>
        <w:tc>
          <w:tcPr>
            <w:tcW w:w="1638" w:type="dxa"/>
          </w:tcPr>
          <w:p w:rsidR="00B353CB" w:rsidRPr="0031657A" w:rsidRDefault="00B353CB">
            <w:pPr>
              <w:rPr>
                <w:sz w:val="20"/>
                <w:szCs w:val="20"/>
              </w:rPr>
            </w:pPr>
          </w:p>
        </w:tc>
      </w:tr>
    </w:tbl>
    <w:p w:rsidR="0006513B" w:rsidRDefault="004D5192">
      <w:r w:rsidRPr="004D5192">
        <w:rPr>
          <w:b/>
          <w:sz w:val="20"/>
          <w:szCs w:val="20"/>
        </w:rPr>
        <w:t>TR/RR = Tipping Fee and Recycling Revenue, CPG = Coordinated Prevention Grant</w:t>
      </w:r>
      <w:r w:rsidR="00272BFC">
        <w:t xml:space="preserve">, </w:t>
      </w:r>
      <w:r w:rsidR="00272BFC">
        <w:rPr>
          <w:b/>
          <w:sz w:val="20"/>
          <w:szCs w:val="20"/>
        </w:rPr>
        <w:t>OP = Included in Normal Operating Budget</w:t>
      </w:r>
      <w:r w:rsidR="00272BFC">
        <w:t xml:space="preserve"> </w:t>
      </w:r>
      <w:r w:rsidR="0006513B">
        <w:br w:type="page"/>
      </w:r>
    </w:p>
    <w:tbl>
      <w:tblPr>
        <w:tblStyle w:val="TableGrid"/>
        <w:tblW w:w="0" w:type="auto"/>
        <w:tblLook w:val="0600"/>
      </w:tblPr>
      <w:tblGrid>
        <w:gridCol w:w="2196"/>
        <w:gridCol w:w="4180"/>
        <w:gridCol w:w="1562"/>
        <w:gridCol w:w="1620"/>
        <w:gridCol w:w="1980"/>
        <w:gridCol w:w="1638"/>
      </w:tblGrid>
      <w:tr w:rsidR="00A960B4" w:rsidTr="009B0FB1">
        <w:tc>
          <w:tcPr>
            <w:tcW w:w="2196" w:type="dxa"/>
          </w:tcPr>
          <w:p w:rsidR="00A960B4" w:rsidRPr="0031657A" w:rsidRDefault="00A960B4" w:rsidP="00A960B4">
            <w:pPr>
              <w:jc w:val="center"/>
              <w:rPr>
                <w:b/>
                <w:sz w:val="20"/>
                <w:szCs w:val="20"/>
              </w:rPr>
            </w:pPr>
            <w:r w:rsidRPr="0031657A">
              <w:rPr>
                <w:b/>
                <w:sz w:val="20"/>
                <w:szCs w:val="20"/>
              </w:rPr>
              <w:lastRenderedPageBreak/>
              <w:t>Management</w:t>
            </w:r>
          </w:p>
          <w:p w:rsidR="00A960B4" w:rsidRPr="0031657A" w:rsidRDefault="00A960B4" w:rsidP="00A960B4">
            <w:pPr>
              <w:jc w:val="center"/>
              <w:rPr>
                <w:b/>
                <w:sz w:val="20"/>
                <w:szCs w:val="20"/>
              </w:rPr>
            </w:pPr>
            <w:r w:rsidRPr="0031657A">
              <w:rPr>
                <w:b/>
                <w:sz w:val="20"/>
                <w:szCs w:val="20"/>
              </w:rPr>
              <w:t>Component</w:t>
            </w:r>
          </w:p>
        </w:tc>
        <w:tc>
          <w:tcPr>
            <w:tcW w:w="4180" w:type="dxa"/>
          </w:tcPr>
          <w:p w:rsidR="00A960B4" w:rsidRPr="0031657A" w:rsidRDefault="00A960B4" w:rsidP="00A960B4">
            <w:pPr>
              <w:jc w:val="center"/>
              <w:rPr>
                <w:b/>
                <w:sz w:val="20"/>
                <w:szCs w:val="20"/>
              </w:rPr>
            </w:pPr>
            <w:r w:rsidRPr="0031657A">
              <w:rPr>
                <w:b/>
                <w:sz w:val="20"/>
                <w:szCs w:val="20"/>
              </w:rPr>
              <w:t>Programs and Activities</w:t>
            </w:r>
          </w:p>
        </w:tc>
        <w:tc>
          <w:tcPr>
            <w:tcW w:w="1562" w:type="dxa"/>
          </w:tcPr>
          <w:p w:rsidR="00A960B4" w:rsidRPr="0031657A" w:rsidRDefault="00A960B4" w:rsidP="00A960B4">
            <w:pPr>
              <w:jc w:val="center"/>
              <w:rPr>
                <w:b/>
                <w:sz w:val="20"/>
                <w:szCs w:val="20"/>
              </w:rPr>
            </w:pPr>
            <w:r w:rsidRPr="0031657A">
              <w:rPr>
                <w:b/>
                <w:sz w:val="20"/>
                <w:szCs w:val="20"/>
              </w:rPr>
              <w:t>Projected  Implementation Schedule</w:t>
            </w:r>
          </w:p>
        </w:tc>
        <w:tc>
          <w:tcPr>
            <w:tcW w:w="1620" w:type="dxa"/>
          </w:tcPr>
          <w:p w:rsidR="00A960B4" w:rsidRPr="0031657A" w:rsidRDefault="00A960B4" w:rsidP="00A960B4">
            <w:pPr>
              <w:jc w:val="center"/>
              <w:rPr>
                <w:b/>
                <w:sz w:val="20"/>
                <w:szCs w:val="20"/>
              </w:rPr>
            </w:pPr>
            <w:r w:rsidRPr="0031657A">
              <w:rPr>
                <w:b/>
                <w:sz w:val="20"/>
                <w:szCs w:val="20"/>
              </w:rPr>
              <w:t>Estimated Cost per Year</w:t>
            </w:r>
          </w:p>
        </w:tc>
        <w:tc>
          <w:tcPr>
            <w:tcW w:w="1980" w:type="dxa"/>
          </w:tcPr>
          <w:p w:rsidR="00A960B4" w:rsidRPr="0031657A" w:rsidRDefault="00A960B4" w:rsidP="00A960B4">
            <w:pPr>
              <w:jc w:val="center"/>
              <w:rPr>
                <w:b/>
                <w:sz w:val="20"/>
                <w:szCs w:val="20"/>
              </w:rPr>
            </w:pPr>
            <w:r w:rsidRPr="0031657A">
              <w:rPr>
                <w:b/>
                <w:sz w:val="20"/>
                <w:szCs w:val="20"/>
              </w:rPr>
              <w:t>Source(s) of Revenue</w:t>
            </w:r>
          </w:p>
          <w:p w:rsidR="00A960B4" w:rsidRPr="0031657A" w:rsidRDefault="00A960B4" w:rsidP="00A960B4">
            <w:pPr>
              <w:jc w:val="center"/>
              <w:rPr>
                <w:b/>
                <w:sz w:val="20"/>
                <w:szCs w:val="20"/>
              </w:rPr>
            </w:pPr>
            <w:r w:rsidRPr="0031657A">
              <w:rPr>
                <w:b/>
                <w:sz w:val="20"/>
                <w:szCs w:val="20"/>
              </w:rPr>
              <w:t>And Funding</w:t>
            </w:r>
          </w:p>
        </w:tc>
        <w:tc>
          <w:tcPr>
            <w:tcW w:w="1638" w:type="dxa"/>
          </w:tcPr>
          <w:p w:rsidR="00A960B4" w:rsidRPr="0031657A" w:rsidRDefault="00A960B4" w:rsidP="00A960B4">
            <w:pPr>
              <w:jc w:val="center"/>
              <w:rPr>
                <w:b/>
                <w:sz w:val="20"/>
                <w:szCs w:val="20"/>
              </w:rPr>
            </w:pPr>
            <w:r w:rsidRPr="0031657A">
              <w:rPr>
                <w:b/>
                <w:sz w:val="20"/>
                <w:szCs w:val="20"/>
              </w:rPr>
              <w:t>Total Estimated Cost per Year</w:t>
            </w:r>
          </w:p>
        </w:tc>
      </w:tr>
      <w:tr w:rsidR="00A960B4" w:rsidTr="009B0FB1">
        <w:tc>
          <w:tcPr>
            <w:tcW w:w="2196" w:type="dxa"/>
          </w:tcPr>
          <w:p w:rsidR="00A960B4" w:rsidRPr="0031657A" w:rsidRDefault="00A960B4">
            <w:pPr>
              <w:rPr>
                <w:b/>
                <w:sz w:val="20"/>
                <w:szCs w:val="20"/>
              </w:rPr>
            </w:pPr>
            <w:r w:rsidRPr="0031657A">
              <w:rPr>
                <w:b/>
                <w:sz w:val="20"/>
                <w:szCs w:val="20"/>
              </w:rPr>
              <w:t>Recycling, Waste Reduction, and Composting</w:t>
            </w:r>
          </w:p>
        </w:tc>
        <w:tc>
          <w:tcPr>
            <w:tcW w:w="4180" w:type="dxa"/>
          </w:tcPr>
          <w:p w:rsidR="00A960B4" w:rsidRDefault="00A960B4">
            <w:pPr>
              <w:rPr>
                <w:b/>
                <w:sz w:val="20"/>
                <w:szCs w:val="20"/>
                <w:u w:val="single"/>
              </w:rPr>
            </w:pPr>
            <w:r w:rsidRPr="00507F3F">
              <w:rPr>
                <w:b/>
                <w:sz w:val="20"/>
                <w:szCs w:val="20"/>
                <w:u w:val="single"/>
              </w:rPr>
              <w:t>New (cont’d)</w:t>
            </w:r>
          </w:p>
          <w:p w:rsidR="00A960B4" w:rsidRPr="00507F3F" w:rsidRDefault="00A960B4" w:rsidP="00A960B4">
            <w:pPr>
              <w:pStyle w:val="Heading3"/>
              <w:outlineLvl w:val="2"/>
            </w:pPr>
            <w:r w:rsidRPr="00507F3F">
              <w:t>Obtain portable recycling bins on trailers to haul behind a pickup for placement at public venues (Poker Paddle, County Fair, etc.).</w:t>
            </w:r>
          </w:p>
          <w:p w:rsidR="00853BAD" w:rsidRDefault="00853BAD" w:rsidP="0006513B">
            <w:pPr>
              <w:pStyle w:val="Heading3"/>
              <w:outlineLvl w:val="2"/>
            </w:pPr>
          </w:p>
          <w:p w:rsidR="00A960B4" w:rsidRDefault="00A960B4" w:rsidP="0006513B">
            <w:pPr>
              <w:pStyle w:val="Heading3"/>
              <w:outlineLvl w:val="2"/>
            </w:pPr>
            <w:r>
              <w:t>Develop a community service program through the schools to sort onsite generated recyclables and food waste.</w:t>
            </w:r>
          </w:p>
          <w:p w:rsidR="00A960B4" w:rsidRDefault="00A960B4" w:rsidP="0006513B">
            <w:pPr>
              <w:pStyle w:val="Heading3"/>
              <w:outlineLvl w:val="2"/>
            </w:pPr>
          </w:p>
          <w:p w:rsidR="00A960B4" w:rsidRPr="00853BAD" w:rsidRDefault="00A960B4" w:rsidP="0006513B">
            <w:pPr>
              <w:pStyle w:val="Heading3"/>
              <w:outlineLvl w:val="2"/>
              <w:rPr>
                <w:u w:val="single"/>
              </w:rPr>
            </w:pPr>
            <w:r>
              <w:t xml:space="preserve">Encourage local restaurants and grocery stores to donate food items to charitable organizations </w:t>
            </w:r>
            <w:r w:rsidRPr="00853BAD">
              <w:rPr>
                <w:u w:val="single"/>
              </w:rPr>
              <w:t>and recycle food waste.</w:t>
            </w:r>
            <w:r w:rsidR="00853BAD" w:rsidRPr="00853BAD">
              <w:rPr>
                <w:u w:val="single"/>
              </w:rPr>
              <w:t>____________________</w:t>
            </w:r>
          </w:p>
          <w:p w:rsidR="00A960B4" w:rsidRDefault="00A960B4" w:rsidP="0006513B">
            <w:pPr>
              <w:pStyle w:val="Heading3"/>
              <w:outlineLvl w:val="2"/>
            </w:pPr>
            <w:r w:rsidRPr="002F3805">
              <w:t>Evaluate opportunities with local businesses to implement a program within the County that returns materials to the originators for reuse or recycling.</w:t>
            </w:r>
          </w:p>
          <w:p w:rsidR="00A960B4" w:rsidRDefault="00A960B4" w:rsidP="0006513B">
            <w:pPr>
              <w:pStyle w:val="Heading3"/>
              <w:outlineLvl w:val="2"/>
            </w:pPr>
          </w:p>
          <w:p w:rsidR="00A960B4" w:rsidRDefault="00A960B4" w:rsidP="0006513B">
            <w:pPr>
              <w:pStyle w:val="Heading3"/>
              <w:outlineLvl w:val="2"/>
            </w:pPr>
            <w:r w:rsidRPr="002F3805">
              <w:t>Facilitate waste reduction efforts within the business community and public agencies within the County.</w:t>
            </w:r>
          </w:p>
          <w:p w:rsidR="00A960B4" w:rsidRDefault="00A960B4" w:rsidP="0006513B">
            <w:pPr>
              <w:pStyle w:val="Heading3"/>
              <w:outlineLvl w:val="2"/>
            </w:pPr>
          </w:p>
          <w:p w:rsidR="00A960B4" w:rsidRDefault="00A960B4" w:rsidP="0006513B">
            <w:pPr>
              <w:pStyle w:val="Heading3"/>
              <w:outlineLvl w:val="2"/>
            </w:pPr>
            <w:r w:rsidRPr="002F3805">
              <w:t>Promote the use of EPA’s Comprehensive Procurement Guidelines for reference in purchasing decisions and evaluate employing Environmentally Preferable Purchasing (EPP) practices by County agencies to increase County use of recycled materials and to encourage product stewardship through purchasing power.</w:t>
            </w:r>
          </w:p>
          <w:p w:rsidR="00A960B4" w:rsidRDefault="00A960B4" w:rsidP="0006513B">
            <w:pPr>
              <w:pStyle w:val="Heading3"/>
              <w:outlineLvl w:val="2"/>
            </w:pPr>
          </w:p>
          <w:p w:rsidR="00A960B4" w:rsidRPr="00507F3F" w:rsidRDefault="00A960B4" w:rsidP="00853BAD">
            <w:pPr>
              <w:pStyle w:val="Heading3"/>
              <w:outlineLvl w:val="2"/>
              <w:rPr>
                <w:b/>
                <w:u w:val="single"/>
              </w:rPr>
            </w:pPr>
            <w:r w:rsidRPr="002F3805">
              <w:t>Encourage other public agencies and contractors to evaluate and employ EPP through County contracts and education.</w:t>
            </w:r>
          </w:p>
        </w:tc>
        <w:tc>
          <w:tcPr>
            <w:tcW w:w="1562" w:type="dxa"/>
          </w:tcPr>
          <w:p w:rsidR="00A960B4" w:rsidRDefault="00A960B4">
            <w:pPr>
              <w:rPr>
                <w:sz w:val="20"/>
                <w:szCs w:val="20"/>
              </w:rPr>
            </w:pPr>
          </w:p>
          <w:p w:rsidR="00A960B4" w:rsidRDefault="001D3E19">
            <w:pPr>
              <w:rPr>
                <w:sz w:val="20"/>
                <w:szCs w:val="20"/>
              </w:rPr>
            </w:pPr>
            <w:r>
              <w:rPr>
                <w:sz w:val="20"/>
                <w:szCs w:val="20"/>
              </w:rPr>
              <w:t>2010</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A960B4">
            <w:pPr>
              <w:rPr>
                <w:sz w:val="20"/>
                <w:szCs w:val="20"/>
              </w:rPr>
            </w:pPr>
            <w:r>
              <w:rPr>
                <w:sz w:val="20"/>
                <w:szCs w:val="20"/>
              </w:rPr>
              <w:t>2010-2015</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A960B4">
            <w:pPr>
              <w:rPr>
                <w:sz w:val="20"/>
                <w:szCs w:val="20"/>
              </w:rPr>
            </w:pPr>
            <w:r>
              <w:rPr>
                <w:sz w:val="20"/>
                <w:szCs w:val="20"/>
              </w:rPr>
              <w:t>2010-2015</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A960B4">
            <w:pPr>
              <w:rPr>
                <w:sz w:val="20"/>
                <w:szCs w:val="20"/>
              </w:rPr>
            </w:pPr>
            <w:r>
              <w:rPr>
                <w:sz w:val="20"/>
                <w:szCs w:val="20"/>
              </w:rPr>
              <w:t>2010-2015</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A960B4">
            <w:pPr>
              <w:rPr>
                <w:sz w:val="20"/>
                <w:szCs w:val="20"/>
              </w:rPr>
            </w:pPr>
            <w:r>
              <w:rPr>
                <w:sz w:val="20"/>
                <w:szCs w:val="20"/>
              </w:rPr>
              <w:t>2010-2015</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A960B4">
            <w:pPr>
              <w:rPr>
                <w:sz w:val="20"/>
                <w:szCs w:val="20"/>
              </w:rPr>
            </w:pPr>
            <w:r>
              <w:rPr>
                <w:sz w:val="20"/>
                <w:szCs w:val="20"/>
              </w:rPr>
              <w:t>2010-2015</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2010-2015</w:t>
            </w:r>
          </w:p>
          <w:p w:rsidR="00A960B4" w:rsidRPr="0031657A" w:rsidRDefault="00A960B4">
            <w:pPr>
              <w:rPr>
                <w:sz w:val="20"/>
                <w:szCs w:val="20"/>
              </w:rPr>
            </w:pPr>
          </w:p>
        </w:tc>
        <w:tc>
          <w:tcPr>
            <w:tcW w:w="1620" w:type="dxa"/>
          </w:tcPr>
          <w:p w:rsidR="00A960B4" w:rsidRDefault="00A960B4">
            <w:pPr>
              <w:rPr>
                <w:sz w:val="20"/>
                <w:szCs w:val="20"/>
              </w:rPr>
            </w:pPr>
          </w:p>
          <w:p w:rsidR="00A960B4" w:rsidRDefault="001D3E19">
            <w:pPr>
              <w:rPr>
                <w:sz w:val="20"/>
                <w:szCs w:val="20"/>
              </w:rPr>
            </w:pPr>
            <w:r>
              <w:rPr>
                <w:sz w:val="20"/>
                <w:szCs w:val="20"/>
              </w:rPr>
              <w:t>$15 - $20,000</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0100E8">
            <w:pPr>
              <w:rPr>
                <w:sz w:val="20"/>
                <w:szCs w:val="20"/>
              </w:rPr>
            </w:pPr>
            <w:r>
              <w:rPr>
                <w:sz w:val="20"/>
                <w:szCs w:val="20"/>
              </w:rPr>
              <w:t>OP</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0100E8">
            <w:pPr>
              <w:rPr>
                <w:sz w:val="20"/>
                <w:szCs w:val="20"/>
              </w:rPr>
            </w:pPr>
            <w:r>
              <w:rPr>
                <w:sz w:val="20"/>
                <w:szCs w:val="20"/>
              </w:rPr>
              <w:t>OP</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0100E8">
            <w:pPr>
              <w:rPr>
                <w:sz w:val="20"/>
                <w:szCs w:val="20"/>
              </w:rPr>
            </w:pPr>
            <w:r>
              <w:rPr>
                <w:sz w:val="20"/>
                <w:szCs w:val="20"/>
              </w:rPr>
              <w:t>OP</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0100E8">
            <w:pPr>
              <w:rPr>
                <w:sz w:val="20"/>
                <w:szCs w:val="20"/>
              </w:rPr>
            </w:pPr>
            <w:r>
              <w:rPr>
                <w:sz w:val="20"/>
                <w:szCs w:val="20"/>
              </w:rPr>
              <w:t>OP</w:t>
            </w:r>
          </w:p>
          <w:p w:rsidR="00A960B4" w:rsidRDefault="00A960B4">
            <w:pPr>
              <w:rPr>
                <w:sz w:val="20"/>
                <w:szCs w:val="20"/>
              </w:rPr>
            </w:pPr>
          </w:p>
          <w:p w:rsidR="00A960B4" w:rsidRDefault="00A960B4">
            <w:pPr>
              <w:rPr>
                <w:sz w:val="20"/>
                <w:szCs w:val="20"/>
              </w:rPr>
            </w:pPr>
          </w:p>
          <w:p w:rsidR="00A960B4" w:rsidRDefault="00A960B4">
            <w:pPr>
              <w:rPr>
                <w:sz w:val="20"/>
                <w:szCs w:val="20"/>
              </w:rPr>
            </w:pPr>
          </w:p>
          <w:p w:rsidR="00A960B4" w:rsidRDefault="000100E8">
            <w:pPr>
              <w:rPr>
                <w:sz w:val="20"/>
                <w:szCs w:val="20"/>
              </w:rPr>
            </w:pPr>
            <w:r>
              <w:rPr>
                <w:sz w:val="20"/>
                <w:szCs w:val="20"/>
              </w:rPr>
              <w:t>OP</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Pr="0031657A" w:rsidRDefault="000100E8">
            <w:pPr>
              <w:rPr>
                <w:sz w:val="20"/>
                <w:szCs w:val="20"/>
              </w:rPr>
            </w:pPr>
            <w:r>
              <w:rPr>
                <w:sz w:val="20"/>
                <w:szCs w:val="20"/>
              </w:rPr>
              <w:t>OP</w:t>
            </w:r>
          </w:p>
        </w:tc>
        <w:tc>
          <w:tcPr>
            <w:tcW w:w="1980" w:type="dxa"/>
          </w:tcPr>
          <w:p w:rsidR="00A960B4" w:rsidRDefault="00A960B4">
            <w:pPr>
              <w:rPr>
                <w:sz w:val="20"/>
                <w:szCs w:val="20"/>
              </w:rPr>
            </w:pPr>
          </w:p>
          <w:p w:rsidR="00A960B4" w:rsidRDefault="000C66E5">
            <w:pPr>
              <w:rPr>
                <w:sz w:val="20"/>
                <w:szCs w:val="20"/>
              </w:rPr>
            </w:pPr>
            <w:r>
              <w:rPr>
                <w:sz w:val="20"/>
                <w:szCs w:val="20"/>
              </w:rPr>
              <w:t>TR/RR &amp; OFFSE</w:t>
            </w:r>
            <w:r w:rsidR="00A960B4">
              <w:rPr>
                <w:sz w:val="20"/>
                <w:szCs w:val="20"/>
              </w:rPr>
              <w:t>CPG</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TR</w:t>
            </w:r>
            <w:r w:rsidR="004D5192">
              <w:rPr>
                <w:sz w:val="20"/>
                <w:szCs w:val="20"/>
              </w:rPr>
              <w:t>/RR</w:t>
            </w:r>
            <w:r>
              <w:rPr>
                <w:sz w:val="20"/>
                <w:szCs w:val="20"/>
              </w:rPr>
              <w:t xml:space="preserve"> </w:t>
            </w:r>
            <w:r w:rsidR="00921DFF">
              <w:rPr>
                <w:sz w:val="20"/>
                <w:szCs w:val="20"/>
              </w:rPr>
              <w:t>and</w:t>
            </w:r>
            <w:r>
              <w:rPr>
                <w:sz w:val="20"/>
                <w:szCs w:val="20"/>
              </w:rPr>
              <w:t xml:space="preserve"> CPG</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TR</w:t>
            </w:r>
            <w:r w:rsidR="004D5192">
              <w:rPr>
                <w:sz w:val="20"/>
                <w:szCs w:val="20"/>
              </w:rPr>
              <w:t>/RR</w:t>
            </w:r>
            <w:r>
              <w:rPr>
                <w:sz w:val="20"/>
                <w:szCs w:val="20"/>
              </w:rPr>
              <w:t xml:space="preserve"> </w:t>
            </w:r>
            <w:r w:rsidR="00921DFF">
              <w:rPr>
                <w:sz w:val="20"/>
                <w:szCs w:val="20"/>
              </w:rPr>
              <w:t>and</w:t>
            </w:r>
            <w:r>
              <w:rPr>
                <w:sz w:val="20"/>
                <w:szCs w:val="20"/>
              </w:rPr>
              <w:t xml:space="preserve"> CPG</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TR</w:t>
            </w:r>
            <w:r w:rsidR="004D5192">
              <w:rPr>
                <w:sz w:val="20"/>
                <w:szCs w:val="20"/>
              </w:rPr>
              <w:t>/RR</w:t>
            </w:r>
            <w:r>
              <w:rPr>
                <w:sz w:val="20"/>
                <w:szCs w:val="20"/>
              </w:rPr>
              <w:t xml:space="preserve"> </w:t>
            </w:r>
            <w:r w:rsidR="006C2502">
              <w:rPr>
                <w:sz w:val="20"/>
                <w:szCs w:val="20"/>
              </w:rPr>
              <w:t>and</w:t>
            </w:r>
            <w:r>
              <w:rPr>
                <w:sz w:val="20"/>
                <w:szCs w:val="20"/>
              </w:rPr>
              <w:t xml:space="preserve"> CPG</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TR</w:t>
            </w:r>
            <w:r w:rsidR="004D5192">
              <w:rPr>
                <w:sz w:val="20"/>
                <w:szCs w:val="20"/>
              </w:rPr>
              <w:t>/RR</w:t>
            </w:r>
            <w:r>
              <w:rPr>
                <w:sz w:val="20"/>
                <w:szCs w:val="20"/>
              </w:rPr>
              <w:t xml:space="preserve"> </w:t>
            </w:r>
            <w:r w:rsidR="006C2502">
              <w:rPr>
                <w:sz w:val="20"/>
                <w:szCs w:val="20"/>
              </w:rPr>
              <w:t>and</w:t>
            </w:r>
            <w:r>
              <w:rPr>
                <w:sz w:val="20"/>
                <w:szCs w:val="20"/>
              </w:rPr>
              <w:t xml:space="preserve"> CPG</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TR</w:t>
            </w:r>
            <w:r w:rsidR="004D5192">
              <w:rPr>
                <w:sz w:val="20"/>
                <w:szCs w:val="20"/>
              </w:rPr>
              <w:t>/RR</w:t>
            </w:r>
            <w:r w:rsidR="006C2502">
              <w:rPr>
                <w:sz w:val="20"/>
                <w:szCs w:val="20"/>
              </w:rPr>
              <w:t xml:space="preserve"> and</w:t>
            </w:r>
            <w:r>
              <w:rPr>
                <w:sz w:val="20"/>
                <w:szCs w:val="20"/>
              </w:rPr>
              <w:t xml:space="preserve"> CPG</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Pr="0031657A" w:rsidRDefault="00CA0ECE" w:rsidP="006C2502">
            <w:pPr>
              <w:rPr>
                <w:sz w:val="20"/>
                <w:szCs w:val="20"/>
              </w:rPr>
            </w:pPr>
            <w:r>
              <w:rPr>
                <w:sz w:val="20"/>
                <w:szCs w:val="20"/>
              </w:rPr>
              <w:t>TR</w:t>
            </w:r>
            <w:r w:rsidR="004D5192">
              <w:rPr>
                <w:sz w:val="20"/>
                <w:szCs w:val="20"/>
              </w:rPr>
              <w:t>/RR</w:t>
            </w:r>
            <w:r>
              <w:rPr>
                <w:sz w:val="20"/>
                <w:szCs w:val="20"/>
              </w:rPr>
              <w:t xml:space="preserve"> </w:t>
            </w:r>
            <w:r w:rsidR="006C2502">
              <w:rPr>
                <w:sz w:val="20"/>
                <w:szCs w:val="20"/>
              </w:rPr>
              <w:t>and</w:t>
            </w:r>
            <w:r>
              <w:rPr>
                <w:sz w:val="20"/>
                <w:szCs w:val="20"/>
              </w:rPr>
              <w:t xml:space="preserve"> CPG</w:t>
            </w:r>
          </w:p>
        </w:tc>
        <w:tc>
          <w:tcPr>
            <w:tcW w:w="1638" w:type="dxa"/>
          </w:tcPr>
          <w:p w:rsidR="00A960B4" w:rsidRDefault="00A960B4">
            <w:pPr>
              <w:rPr>
                <w:sz w:val="20"/>
                <w:szCs w:val="20"/>
              </w:rPr>
            </w:pPr>
          </w:p>
          <w:p w:rsidR="001A341A" w:rsidRPr="0031657A" w:rsidRDefault="001A341A" w:rsidP="001A341A">
            <w:pPr>
              <w:rPr>
                <w:sz w:val="20"/>
                <w:szCs w:val="20"/>
              </w:rPr>
            </w:pPr>
            <w:r>
              <w:rPr>
                <w:sz w:val="20"/>
                <w:szCs w:val="20"/>
              </w:rPr>
              <w:t>$15 - $20,000</w:t>
            </w:r>
          </w:p>
        </w:tc>
      </w:tr>
    </w:tbl>
    <w:p w:rsidR="0006513B" w:rsidRDefault="004D5192">
      <w:r w:rsidRPr="004D5192">
        <w:rPr>
          <w:b/>
          <w:sz w:val="20"/>
          <w:szCs w:val="20"/>
        </w:rPr>
        <w:t>TR/RR = Tipping Fee and Recycling Revenue, CPG = Coordinated Prevention Grant</w:t>
      </w:r>
      <w:r w:rsidR="00272BFC">
        <w:t xml:space="preserve">, </w:t>
      </w:r>
      <w:r w:rsidR="00272BFC">
        <w:rPr>
          <w:b/>
          <w:sz w:val="20"/>
          <w:szCs w:val="20"/>
        </w:rPr>
        <w:t>OP = Included in Normal Operating Budget</w:t>
      </w:r>
      <w:r w:rsidR="00272BFC">
        <w:t xml:space="preserve"> </w:t>
      </w:r>
      <w:r w:rsidR="0006513B">
        <w:br w:type="page"/>
      </w:r>
    </w:p>
    <w:tbl>
      <w:tblPr>
        <w:tblStyle w:val="TableGrid"/>
        <w:tblW w:w="0" w:type="auto"/>
        <w:tblLook w:val="0600"/>
      </w:tblPr>
      <w:tblGrid>
        <w:gridCol w:w="2196"/>
        <w:gridCol w:w="4180"/>
        <w:gridCol w:w="1562"/>
        <w:gridCol w:w="1620"/>
        <w:gridCol w:w="1980"/>
        <w:gridCol w:w="1638"/>
      </w:tblGrid>
      <w:tr w:rsidR="0006513B" w:rsidTr="009B0FB1">
        <w:tc>
          <w:tcPr>
            <w:tcW w:w="2196" w:type="dxa"/>
          </w:tcPr>
          <w:p w:rsidR="0006513B" w:rsidRPr="0031657A" w:rsidRDefault="0006513B" w:rsidP="00A960B4">
            <w:pPr>
              <w:jc w:val="center"/>
              <w:rPr>
                <w:b/>
                <w:sz w:val="20"/>
                <w:szCs w:val="20"/>
              </w:rPr>
            </w:pPr>
            <w:r w:rsidRPr="0031657A">
              <w:rPr>
                <w:b/>
                <w:sz w:val="20"/>
                <w:szCs w:val="20"/>
              </w:rPr>
              <w:lastRenderedPageBreak/>
              <w:t>Management</w:t>
            </w:r>
          </w:p>
          <w:p w:rsidR="0006513B" w:rsidRPr="0031657A" w:rsidRDefault="0006513B" w:rsidP="00A960B4">
            <w:pPr>
              <w:jc w:val="center"/>
              <w:rPr>
                <w:b/>
                <w:sz w:val="20"/>
                <w:szCs w:val="20"/>
              </w:rPr>
            </w:pPr>
            <w:r w:rsidRPr="0031657A">
              <w:rPr>
                <w:b/>
                <w:sz w:val="20"/>
                <w:szCs w:val="20"/>
              </w:rPr>
              <w:t>Component</w:t>
            </w:r>
          </w:p>
        </w:tc>
        <w:tc>
          <w:tcPr>
            <w:tcW w:w="4180" w:type="dxa"/>
          </w:tcPr>
          <w:p w:rsidR="0006513B" w:rsidRPr="0031657A" w:rsidRDefault="0006513B" w:rsidP="00A960B4">
            <w:pPr>
              <w:jc w:val="center"/>
              <w:rPr>
                <w:b/>
                <w:sz w:val="20"/>
                <w:szCs w:val="20"/>
              </w:rPr>
            </w:pPr>
            <w:r w:rsidRPr="0031657A">
              <w:rPr>
                <w:b/>
                <w:sz w:val="20"/>
                <w:szCs w:val="20"/>
              </w:rPr>
              <w:t>Programs and Activities</w:t>
            </w:r>
          </w:p>
        </w:tc>
        <w:tc>
          <w:tcPr>
            <w:tcW w:w="1562" w:type="dxa"/>
          </w:tcPr>
          <w:p w:rsidR="0006513B" w:rsidRPr="0031657A" w:rsidRDefault="0006513B" w:rsidP="00A960B4">
            <w:pPr>
              <w:jc w:val="center"/>
              <w:rPr>
                <w:b/>
                <w:sz w:val="20"/>
                <w:szCs w:val="20"/>
              </w:rPr>
            </w:pPr>
            <w:r w:rsidRPr="0031657A">
              <w:rPr>
                <w:b/>
                <w:sz w:val="20"/>
                <w:szCs w:val="20"/>
              </w:rPr>
              <w:t>Projected  Implementation Schedule</w:t>
            </w:r>
          </w:p>
        </w:tc>
        <w:tc>
          <w:tcPr>
            <w:tcW w:w="1620" w:type="dxa"/>
          </w:tcPr>
          <w:p w:rsidR="0006513B" w:rsidRPr="0031657A" w:rsidRDefault="0006513B" w:rsidP="00A960B4">
            <w:pPr>
              <w:jc w:val="center"/>
              <w:rPr>
                <w:b/>
                <w:sz w:val="20"/>
                <w:szCs w:val="20"/>
              </w:rPr>
            </w:pPr>
            <w:r w:rsidRPr="0031657A">
              <w:rPr>
                <w:b/>
                <w:sz w:val="20"/>
                <w:szCs w:val="20"/>
              </w:rPr>
              <w:t>Estimated Cost per Year</w:t>
            </w:r>
          </w:p>
        </w:tc>
        <w:tc>
          <w:tcPr>
            <w:tcW w:w="1980" w:type="dxa"/>
          </w:tcPr>
          <w:p w:rsidR="0006513B" w:rsidRPr="0031657A" w:rsidRDefault="0006513B" w:rsidP="00A960B4">
            <w:pPr>
              <w:jc w:val="center"/>
              <w:rPr>
                <w:b/>
                <w:sz w:val="20"/>
                <w:szCs w:val="20"/>
              </w:rPr>
            </w:pPr>
            <w:r w:rsidRPr="0031657A">
              <w:rPr>
                <w:b/>
                <w:sz w:val="20"/>
                <w:szCs w:val="20"/>
              </w:rPr>
              <w:t>Source(s) of Revenue</w:t>
            </w:r>
          </w:p>
          <w:p w:rsidR="0006513B" w:rsidRPr="0031657A" w:rsidRDefault="0006513B" w:rsidP="00A960B4">
            <w:pPr>
              <w:jc w:val="center"/>
              <w:rPr>
                <w:b/>
                <w:sz w:val="20"/>
                <w:szCs w:val="20"/>
              </w:rPr>
            </w:pPr>
            <w:r w:rsidRPr="0031657A">
              <w:rPr>
                <w:b/>
                <w:sz w:val="20"/>
                <w:szCs w:val="20"/>
              </w:rPr>
              <w:t>And Funding</w:t>
            </w:r>
          </w:p>
        </w:tc>
        <w:tc>
          <w:tcPr>
            <w:tcW w:w="1638" w:type="dxa"/>
          </w:tcPr>
          <w:p w:rsidR="0006513B" w:rsidRPr="0031657A" w:rsidRDefault="0006513B" w:rsidP="00A960B4">
            <w:pPr>
              <w:jc w:val="center"/>
              <w:rPr>
                <w:b/>
                <w:sz w:val="20"/>
                <w:szCs w:val="20"/>
              </w:rPr>
            </w:pPr>
            <w:r w:rsidRPr="0031657A">
              <w:rPr>
                <w:b/>
                <w:sz w:val="20"/>
                <w:szCs w:val="20"/>
              </w:rPr>
              <w:t>Total Estimated Cost per Year</w:t>
            </w:r>
          </w:p>
        </w:tc>
      </w:tr>
      <w:tr w:rsidR="0006513B" w:rsidTr="009B0FB1">
        <w:tc>
          <w:tcPr>
            <w:tcW w:w="2196" w:type="dxa"/>
          </w:tcPr>
          <w:p w:rsidR="0006513B" w:rsidRPr="0031657A" w:rsidRDefault="0006513B">
            <w:pPr>
              <w:rPr>
                <w:b/>
                <w:sz w:val="20"/>
                <w:szCs w:val="20"/>
              </w:rPr>
            </w:pPr>
            <w:r w:rsidRPr="0031657A">
              <w:rPr>
                <w:b/>
                <w:sz w:val="20"/>
                <w:szCs w:val="20"/>
              </w:rPr>
              <w:t>Recycling, Waste Reduction, and Composting</w:t>
            </w:r>
          </w:p>
        </w:tc>
        <w:tc>
          <w:tcPr>
            <w:tcW w:w="4180" w:type="dxa"/>
          </w:tcPr>
          <w:p w:rsidR="0006513B" w:rsidRDefault="0006513B">
            <w:pPr>
              <w:rPr>
                <w:b/>
                <w:sz w:val="20"/>
                <w:szCs w:val="20"/>
                <w:u w:val="single"/>
              </w:rPr>
            </w:pPr>
            <w:r w:rsidRPr="0006513B">
              <w:rPr>
                <w:b/>
                <w:sz w:val="20"/>
                <w:szCs w:val="20"/>
                <w:u w:val="single"/>
              </w:rPr>
              <w:t>New (cont’d)</w:t>
            </w:r>
          </w:p>
          <w:p w:rsidR="00A960B4" w:rsidRDefault="00A960B4" w:rsidP="00A960B4">
            <w:pPr>
              <w:pStyle w:val="Heading3"/>
              <w:outlineLvl w:val="2"/>
            </w:pPr>
            <w:r w:rsidRPr="002F3805">
              <w:t>Support state and national efforts on the local level through participation and information transfer.</w:t>
            </w:r>
          </w:p>
          <w:p w:rsidR="00A960B4" w:rsidRDefault="00A960B4" w:rsidP="0006513B">
            <w:pPr>
              <w:pStyle w:val="Heading3"/>
              <w:outlineLvl w:val="2"/>
            </w:pPr>
          </w:p>
          <w:p w:rsidR="0006513B" w:rsidRDefault="0006513B" w:rsidP="0006513B">
            <w:pPr>
              <w:pStyle w:val="Heading3"/>
              <w:outlineLvl w:val="2"/>
            </w:pPr>
            <w:r w:rsidRPr="002F3805">
              <w:t>Facilitate, coordinate, and enhance current education efforts through the County website, printed materials available at the Courthouse, coordination with the Conservation District programs, school outreach programs, and public events.</w:t>
            </w:r>
          </w:p>
          <w:p w:rsidR="0006513B" w:rsidRDefault="0006513B" w:rsidP="0006513B">
            <w:pPr>
              <w:pStyle w:val="Heading3"/>
              <w:outlineLvl w:val="2"/>
            </w:pPr>
          </w:p>
          <w:p w:rsidR="00BD4F17" w:rsidRPr="00BD4F17" w:rsidRDefault="00BD4F17" w:rsidP="00BD4F17">
            <w:pPr>
              <w:overflowPunct w:val="0"/>
              <w:autoSpaceDE w:val="0"/>
              <w:autoSpaceDN w:val="0"/>
              <w:adjustRightInd w:val="0"/>
              <w:textAlignment w:val="baseline"/>
              <w:rPr>
                <w:sz w:val="20"/>
                <w:szCs w:val="20"/>
              </w:rPr>
            </w:pPr>
            <w:r w:rsidRPr="00BD4F17">
              <w:rPr>
                <w:sz w:val="20"/>
                <w:szCs w:val="20"/>
              </w:rPr>
              <w:t>Encourage use of online materials exchange for primarily residential users, such as 2good2toss (</w:t>
            </w:r>
            <w:hyperlink r:id="rId8" w:history="1">
              <w:r w:rsidRPr="00BD4F17">
                <w:rPr>
                  <w:rStyle w:val="Hyperlink"/>
                  <w:sz w:val="20"/>
                  <w:szCs w:val="20"/>
                </w:rPr>
                <w:t>www.2good2toss.com</w:t>
              </w:r>
            </w:hyperlink>
            <w:r w:rsidRPr="00BD4F17">
              <w:rPr>
                <w:sz w:val="20"/>
                <w:szCs w:val="20"/>
              </w:rPr>
              <w:t xml:space="preserve">) developed by </w:t>
            </w:r>
            <w:proofErr w:type="spellStart"/>
            <w:r w:rsidRPr="00BD4F17">
              <w:rPr>
                <w:sz w:val="20"/>
                <w:szCs w:val="20"/>
              </w:rPr>
              <w:t>i-</w:t>
            </w:r>
            <w:r w:rsidR="00AE4376">
              <w:rPr>
                <w:sz w:val="20"/>
                <w:szCs w:val="20"/>
              </w:rPr>
              <w:t>w</w:t>
            </w:r>
            <w:r w:rsidRPr="00BD4F17">
              <w:rPr>
                <w:sz w:val="20"/>
                <w:szCs w:val="20"/>
              </w:rPr>
              <w:t>asteNot</w:t>
            </w:r>
            <w:proofErr w:type="spellEnd"/>
            <w:r w:rsidRPr="00BD4F17">
              <w:rPr>
                <w:sz w:val="20"/>
                <w:szCs w:val="20"/>
              </w:rPr>
              <w:t xml:space="preserve"> Online Resource Recovery Systems by including links on the County website.</w:t>
            </w:r>
          </w:p>
          <w:p w:rsidR="00BD4F17" w:rsidRDefault="00BD4F17" w:rsidP="00BD4F17">
            <w:pPr>
              <w:overflowPunct w:val="0"/>
              <w:autoSpaceDE w:val="0"/>
              <w:autoSpaceDN w:val="0"/>
              <w:adjustRightInd w:val="0"/>
              <w:textAlignment w:val="baseline"/>
              <w:rPr>
                <w:sz w:val="20"/>
                <w:szCs w:val="20"/>
              </w:rPr>
            </w:pPr>
          </w:p>
          <w:p w:rsidR="00BD4F17" w:rsidRPr="00BD4F17" w:rsidRDefault="00BD4F17" w:rsidP="00BD4F17">
            <w:pPr>
              <w:overflowPunct w:val="0"/>
              <w:autoSpaceDE w:val="0"/>
              <w:autoSpaceDN w:val="0"/>
              <w:adjustRightInd w:val="0"/>
              <w:textAlignment w:val="baseline"/>
              <w:rPr>
                <w:sz w:val="20"/>
                <w:szCs w:val="20"/>
              </w:rPr>
            </w:pPr>
            <w:r w:rsidRPr="00BD4F17">
              <w:rPr>
                <w:sz w:val="20"/>
                <w:szCs w:val="20"/>
              </w:rPr>
              <w:t>Assist with and promote business waste exchange audit programs.</w:t>
            </w:r>
          </w:p>
          <w:p w:rsidR="00BD4F17" w:rsidRDefault="00BD4F17" w:rsidP="00BD4F17">
            <w:pPr>
              <w:overflowPunct w:val="0"/>
              <w:autoSpaceDE w:val="0"/>
              <w:autoSpaceDN w:val="0"/>
              <w:adjustRightInd w:val="0"/>
              <w:textAlignment w:val="baseline"/>
              <w:rPr>
                <w:sz w:val="20"/>
                <w:szCs w:val="20"/>
              </w:rPr>
            </w:pPr>
          </w:p>
          <w:p w:rsidR="00BD4F17" w:rsidRPr="00A960B4" w:rsidRDefault="00BD4F17" w:rsidP="00A960B4">
            <w:pPr>
              <w:overflowPunct w:val="0"/>
              <w:autoSpaceDE w:val="0"/>
              <w:autoSpaceDN w:val="0"/>
              <w:adjustRightInd w:val="0"/>
              <w:textAlignment w:val="baseline"/>
              <w:rPr>
                <w:sz w:val="20"/>
                <w:szCs w:val="20"/>
              </w:rPr>
            </w:pPr>
            <w:r w:rsidRPr="00BD4F17">
              <w:rPr>
                <w:sz w:val="20"/>
                <w:szCs w:val="20"/>
              </w:rPr>
              <w:t xml:space="preserve">Provide additional recycling/waste reduction </w:t>
            </w:r>
            <w:r w:rsidRPr="00AE4376">
              <w:rPr>
                <w:sz w:val="20"/>
                <w:szCs w:val="20"/>
                <w:u w:val="single"/>
              </w:rPr>
              <w:t>information and links on the County website.</w:t>
            </w:r>
            <w:r w:rsidR="00AE4376">
              <w:rPr>
                <w:sz w:val="20"/>
                <w:szCs w:val="20"/>
                <w:u w:val="single"/>
              </w:rPr>
              <w:t>___</w:t>
            </w:r>
          </w:p>
          <w:p w:rsidR="0006513B" w:rsidRDefault="0006513B" w:rsidP="0006513B">
            <w:pPr>
              <w:pStyle w:val="Heading3"/>
              <w:outlineLvl w:val="2"/>
            </w:pPr>
            <w:r>
              <w:t>Encourage Master Gardeners to provide yard waste composting and related classes to the public.</w:t>
            </w:r>
          </w:p>
          <w:p w:rsidR="0006513B" w:rsidRPr="0006513B" w:rsidRDefault="0006513B" w:rsidP="0006513B"/>
          <w:p w:rsidR="0006513B" w:rsidRDefault="0006513B" w:rsidP="0006513B">
            <w:pPr>
              <w:pStyle w:val="Heading3"/>
              <w:outlineLvl w:val="2"/>
            </w:pPr>
            <w:r>
              <w:t>Evaluate yard waste collection at the transfer station/drop box sites.</w:t>
            </w:r>
          </w:p>
          <w:p w:rsidR="0006513B" w:rsidRPr="0006513B" w:rsidRDefault="0006513B" w:rsidP="0006513B"/>
          <w:p w:rsidR="0006513B" w:rsidRPr="00CA0ECE" w:rsidRDefault="0006513B" w:rsidP="00CA0ECE">
            <w:pPr>
              <w:pStyle w:val="Heading3"/>
              <w:outlineLvl w:val="2"/>
            </w:pPr>
            <w:r>
              <w:t>Promote yard waste collection events (spring and fall).</w:t>
            </w:r>
          </w:p>
        </w:tc>
        <w:tc>
          <w:tcPr>
            <w:tcW w:w="1562" w:type="dxa"/>
          </w:tcPr>
          <w:p w:rsidR="0006513B" w:rsidRDefault="0006513B">
            <w:pPr>
              <w:rPr>
                <w:sz w:val="20"/>
                <w:szCs w:val="20"/>
              </w:rPr>
            </w:pPr>
          </w:p>
          <w:p w:rsidR="00CA0ECE" w:rsidRDefault="00CA0ECE">
            <w:pPr>
              <w:rPr>
                <w:sz w:val="20"/>
                <w:szCs w:val="20"/>
              </w:rPr>
            </w:pPr>
            <w:r>
              <w:rPr>
                <w:sz w:val="20"/>
                <w:szCs w:val="20"/>
              </w:rPr>
              <w:t>2010-2015</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2010-2015</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2010-2015</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2010-2015</w:t>
            </w: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2010-2015</w:t>
            </w: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2010-2015</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2010-2015</w:t>
            </w:r>
          </w:p>
          <w:p w:rsidR="00CA0ECE" w:rsidRDefault="00CA0ECE">
            <w:pPr>
              <w:rPr>
                <w:sz w:val="20"/>
                <w:szCs w:val="20"/>
              </w:rPr>
            </w:pPr>
          </w:p>
          <w:p w:rsidR="00CA0ECE" w:rsidRDefault="00CA0ECE">
            <w:pPr>
              <w:rPr>
                <w:sz w:val="20"/>
                <w:szCs w:val="20"/>
              </w:rPr>
            </w:pPr>
          </w:p>
          <w:p w:rsidR="00CA0ECE" w:rsidRPr="0031657A" w:rsidRDefault="00CA0ECE">
            <w:pPr>
              <w:rPr>
                <w:sz w:val="20"/>
                <w:szCs w:val="20"/>
              </w:rPr>
            </w:pPr>
            <w:r>
              <w:rPr>
                <w:sz w:val="20"/>
                <w:szCs w:val="20"/>
              </w:rPr>
              <w:t>2010-2015</w:t>
            </w:r>
          </w:p>
        </w:tc>
        <w:tc>
          <w:tcPr>
            <w:tcW w:w="1620" w:type="dxa"/>
          </w:tcPr>
          <w:p w:rsidR="0006513B" w:rsidRDefault="0006513B">
            <w:pPr>
              <w:rPr>
                <w:sz w:val="20"/>
                <w:szCs w:val="20"/>
              </w:rPr>
            </w:pPr>
          </w:p>
          <w:p w:rsidR="00CA0ECE" w:rsidRDefault="000100E8">
            <w:pPr>
              <w:rPr>
                <w:sz w:val="20"/>
                <w:szCs w:val="20"/>
              </w:rPr>
            </w:pPr>
            <w:r>
              <w:rPr>
                <w:sz w:val="20"/>
                <w:szCs w:val="20"/>
              </w:rPr>
              <w:t>OP</w:t>
            </w:r>
          </w:p>
          <w:p w:rsidR="000100E8" w:rsidRDefault="000100E8">
            <w:pPr>
              <w:rPr>
                <w:sz w:val="20"/>
                <w:szCs w:val="20"/>
              </w:rPr>
            </w:pPr>
          </w:p>
          <w:p w:rsidR="000100E8" w:rsidRDefault="000100E8">
            <w:pPr>
              <w:rPr>
                <w:sz w:val="20"/>
                <w:szCs w:val="20"/>
              </w:rPr>
            </w:pPr>
          </w:p>
          <w:p w:rsidR="000100E8" w:rsidRDefault="000100E8">
            <w:pPr>
              <w:rPr>
                <w:sz w:val="20"/>
                <w:szCs w:val="20"/>
              </w:rPr>
            </w:pPr>
          </w:p>
          <w:p w:rsidR="000100E8" w:rsidRDefault="000100E8">
            <w:pPr>
              <w:rPr>
                <w:sz w:val="20"/>
                <w:szCs w:val="20"/>
              </w:rPr>
            </w:pPr>
            <w:r>
              <w:rPr>
                <w:sz w:val="20"/>
                <w:szCs w:val="20"/>
              </w:rPr>
              <w:t>OP</w:t>
            </w:r>
          </w:p>
          <w:p w:rsidR="000100E8" w:rsidRDefault="000100E8">
            <w:pPr>
              <w:rPr>
                <w:sz w:val="20"/>
                <w:szCs w:val="20"/>
              </w:rPr>
            </w:pPr>
          </w:p>
          <w:p w:rsidR="000100E8" w:rsidRDefault="000100E8">
            <w:pPr>
              <w:rPr>
                <w:sz w:val="20"/>
                <w:szCs w:val="20"/>
              </w:rPr>
            </w:pPr>
          </w:p>
          <w:p w:rsidR="000100E8" w:rsidRDefault="000100E8">
            <w:pPr>
              <w:rPr>
                <w:sz w:val="20"/>
                <w:szCs w:val="20"/>
              </w:rPr>
            </w:pPr>
          </w:p>
          <w:p w:rsidR="000100E8" w:rsidRDefault="000100E8">
            <w:pPr>
              <w:rPr>
                <w:sz w:val="20"/>
                <w:szCs w:val="20"/>
              </w:rPr>
            </w:pPr>
          </w:p>
          <w:p w:rsidR="000100E8" w:rsidRDefault="000100E8">
            <w:pPr>
              <w:rPr>
                <w:sz w:val="20"/>
                <w:szCs w:val="20"/>
              </w:rPr>
            </w:pPr>
          </w:p>
          <w:p w:rsidR="000100E8" w:rsidRDefault="000100E8">
            <w:pPr>
              <w:rPr>
                <w:sz w:val="20"/>
                <w:szCs w:val="20"/>
              </w:rPr>
            </w:pPr>
          </w:p>
          <w:p w:rsidR="000100E8" w:rsidRDefault="000100E8">
            <w:pPr>
              <w:rPr>
                <w:sz w:val="20"/>
                <w:szCs w:val="20"/>
              </w:rPr>
            </w:pPr>
            <w:r>
              <w:rPr>
                <w:sz w:val="20"/>
                <w:szCs w:val="20"/>
              </w:rPr>
              <w:t>OP</w:t>
            </w:r>
          </w:p>
          <w:p w:rsidR="000100E8" w:rsidRDefault="000100E8">
            <w:pPr>
              <w:rPr>
                <w:sz w:val="20"/>
                <w:szCs w:val="20"/>
              </w:rPr>
            </w:pPr>
          </w:p>
          <w:p w:rsidR="000100E8" w:rsidRDefault="000100E8">
            <w:pPr>
              <w:rPr>
                <w:sz w:val="20"/>
                <w:szCs w:val="20"/>
              </w:rPr>
            </w:pPr>
          </w:p>
          <w:p w:rsidR="000100E8" w:rsidRDefault="000100E8">
            <w:pPr>
              <w:rPr>
                <w:sz w:val="20"/>
                <w:szCs w:val="20"/>
              </w:rPr>
            </w:pPr>
          </w:p>
          <w:p w:rsidR="000100E8" w:rsidRDefault="000100E8">
            <w:pPr>
              <w:rPr>
                <w:sz w:val="20"/>
                <w:szCs w:val="20"/>
              </w:rPr>
            </w:pPr>
          </w:p>
          <w:p w:rsidR="000100E8" w:rsidRDefault="000100E8">
            <w:pPr>
              <w:rPr>
                <w:sz w:val="20"/>
                <w:szCs w:val="20"/>
              </w:rPr>
            </w:pPr>
          </w:p>
          <w:p w:rsidR="000100E8" w:rsidRDefault="000100E8">
            <w:pPr>
              <w:rPr>
                <w:sz w:val="20"/>
                <w:szCs w:val="20"/>
              </w:rPr>
            </w:pPr>
            <w:r>
              <w:rPr>
                <w:sz w:val="20"/>
                <w:szCs w:val="20"/>
              </w:rPr>
              <w:t>OP</w:t>
            </w:r>
          </w:p>
          <w:p w:rsidR="000100E8" w:rsidRDefault="000100E8">
            <w:pPr>
              <w:rPr>
                <w:sz w:val="20"/>
                <w:szCs w:val="20"/>
              </w:rPr>
            </w:pPr>
          </w:p>
          <w:p w:rsidR="000100E8" w:rsidRDefault="000100E8">
            <w:pPr>
              <w:rPr>
                <w:sz w:val="20"/>
                <w:szCs w:val="20"/>
              </w:rPr>
            </w:pPr>
          </w:p>
          <w:p w:rsidR="000100E8" w:rsidRDefault="00EA6A93">
            <w:pPr>
              <w:rPr>
                <w:sz w:val="20"/>
                <w:szCs w:val="20"/>
              </w:rPr>
            </w:pPr>
            <w:r>
              <w:rPr>
                <w:sz w:val="20"/>
                <w:szCs w:val="20"/>
              </w:rPr>
              <w:t>OP</w:t>
            </w:r>
          </w:p>
          <w:p w:rsidR="00EA6A93" w:rsidRDefault="00EA6A93">
            <w:pPr>
              <w:rPr>
                <w:sz w:val="20"/>
                <w:szCs w:val="20"/>
              </w:rPr>
            </w:pPr>
          </w:p>
          <w:p w:rsidR="00EA6A93" w:rsidRDefault="00EA6A93">
            <w:pPr>
              <w:rPr>
                <w:sz w:val="20"/>
                <w:szCs w:val="20"/>
              </w:rPr>
            </w:pPr>
          </w:p>
          <w:p w:rsidR="00EA6A93" w:rsidRDefault="00EA6A93">
            <w:pPr>
              <w:rPr>
                <w:sz w:val="20"/>
                <w:szCs w:val="20"/>
              </w:rPr>
            </w:pPr>
            <w:r>
              <w:rPr>
                <w:sz w:val="20"/>
                <w:szCs w:val="20"/>
              </w:rPr>
              <w:t>OP</w:t>
            </w:r>
          </w:p>
          <w:p w:rsidR="00EA6A93" w:rsidRDefault="00EA6A93">
            <w:pPr>
              <w:rPr>
                <w:sz w:val="20"/>
                <w:szCs w:val="20"/>
              </w:rPr>
            </w:pPr>
          </w:p>
          <w:p w:rsidR="00EA6A93" w:rsidRDefault="00EA6A93">
            <w:pPr>
              <w:rPr>
                <w:sz w:val="20"/>
                <w:szCs w:val="20"/>
              </w:rPr>
            </w:pPr>
          </w:p>
          <w:p w:rsidR="00EA6A93" w:rsidRDefault="00EA6A93">
            <w:pPr>
              <w:rPr>
                <w:sz w:val="20"/>
                <w:szCs w:val="20"/>
              </w:rPr>
            </w:pPr>
          </w:p>
          <w:p w:rsidR="00EA6A93" w:rsidRDefault="00EA6A93">
            <w:pPr>
              <w:rPr>
                <w:sz w:val="20"/>
                <w:szCs w:val="20"/>
              </w:rPr>
            </w:pPr>
            <w:r>
              <w:rPr>
                <w:sz w:val="20"/>
                <w:szCs w:val="20"/>
              </w:rPr>
              <w:t>OP</w:t>
            </w:r>
          </w:p>
          <w:p w:rsidR="00EA6A93" w:rsidRDefault="00EA6A93">
            <w:pPr>
              <w:rPr>
                <w:sz w:val="20"/>
                <w:szCs w:val="20"/>
              </w:rPr>
            </w:pPr>
          </w:p>
          <w:p w:rsidR="00EA6A93" w:rsidRDefault="00EA6A93">
            <w:pPr>
              <w:rPr>
                <w:sz w:val="20"/>
                <w:szCs w:val="20"/>
              </w:rPr>
            </w:pPr>
          </w:p>
          <w:p w:rsidR="00EA6A93" w:rsidRPr="0031657A" w:rsidRDefault="00EA6A93">
            <w:pPr>
              <w:rPr>
                <w:sz w:val="20"/>
                <w:szCs w:val="20"/>
              </w:rPr>
            </w:pPr>
            <w:r>
              <w:rPr>
                <w:sz w:val="20"/>
                <w:szCs w:val="20"/>
              </w:rPr>
              <w:t>OP</w:t>
            </w:r>
          </w:p>
        </w:tc>
        <w:tc>
          <w:tcPr>
            <w:tcW w:w="1980" w:type="dxa"/>
          </w:tcPr>
          <w:p w:rsidR="0006513B" w:rsidRDefault="0006513B">
            <w:pPr>
              <w:rPr>
                <w:sz w:val="20"/>
                <w:szCs w:val="20"/>
              </w:rPr>
            </w:pPr>
          </w:p>
          <w:p w:rsidR="00CA0ECE" w:rsidRDefault="00CA0ECE">
            <w:pPr>
              <w:rPr>
                <w:sz w:val="20"/>
                <w:szCs w:val="20"/>
              </w:rPr>
            </w:pPr>
            <w:r>
              <w:rPr>
                <w:sz w:val="20"/>
                <w:szCs w:val="20"/>
              </w:rPr>
              <w:t>TR</w:t>
            </w:r>
            <w:r w:rsidR="004D5192">
              <w:rPr>
                <w:sz w:val="20"/>
                <w:szCs w:val="20"/>
              </w:rPr>
              <w:t>/RR</w:t>
            </w:r>
            <w:r>
              <w:rPr>
                <w:sz w:val="20"/>
                <w:szCs w:val="20"/>
              </w:rPr>
              <w:t xml:space="preserve"> </w:t>
            </w:r>
            <w:r w:rsidR="006C2502">
              <w:rPr>
                <w:sz w:val="20"/>
                <w:szCs w:val="20"/>
              </w:rPr>
              <w:t>and</w:t>
            </w:r>
            <w:r>
              <w:rPr>
                <w:sz w:val="20"/>
                <w:szCs w:val="20"/>
              </w:rPr>
              <w:t xml:space="preserve"> CPG</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TR</w:t>
            </w:r>
            <w:r w:rsidR="004D5192">
              <w:rPr>
                <w:sz w:val="20"/>
                <w:szCs w:val="20"/>
              </w:rPr>
              <w:t>/RR</w:t>
            </w:r>
            <w:r>
              <w:rPr>
                <w:sz w:val="20"/>
                <w:szCs w:val="20"/>
              </w:rPr>
              <w:t xml:space="preserve"> </w:t>
            </w:r>
            <w:r w:rsidR="006C2502">
              <w:rPr>
                <w:sz w:val="20"/>
                <w:szCs w:val="20"/>
              </w:rPr>
              <w:t>and</w:t>
            </w:r>
            <w:r>
              <w:rPr>
                <w:sz w:val="20"/>
                <w:szCs w:val="20"/>
              </w:rPr>
              <w:t xml:space="preserve"> CPG</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TR</w:t>
            </w:r>
            <w:r w:rsidR="004D5192">
              <w:rPr>
                <w:sz w:val="20"/>
                <w:szCs w:val="20"/>
              </w:rPr>
              <w:t>/RR</w:t>
            </w:r>
            <w:r>
              <w:rPr>
                <w:sz w:val="20"/>
                <w:szCs w:val="20"/>
              </w:rPr>
              <w:t xml:space="preserve"> </w:t>
            </w:r>
            <w:r w:rsidR="006C2502">
              <w:rPr>
                <w:sz w:val="20"/>
                <w:szCs w:val="20"/>
              </w:rPr>
              <w:t>and</w:t>
            </w:r>
            <w:r>
              <w:rPr>
                <w:sz w:val="20"/>
                <w:szCs w:val="20"/>
              </w:rPr>
              <w:t xml:space="preserve"> CPG</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TR</w:t>
            </w:r>
            <w:r w:rsidR="004D5192">
              <w:rPr>
                <w:sz w:val="20"/>
                <w:szCs w:val="20"/>
              </w:rPr>
              <w:t>/RR</w:t>
            </w:r>
            <w:r>
              <w:rPr>
                <w:sz w:val="20"/>
                <w:szCs w:val="20"/>
              </w:rPr>
              <w:t xml:space="preserve"> </w:t>
            </w:r>
            <w:r w:rsidR="006C2502">
              <w:rPr>
                <w:sz w:val="20"/>
                <w:szCs w:val="20"/>
              </w:rPr>
              <w:t>and</w:t>
            </w:r>
            <w:r>
              <w:rPr>
                <w:sz w:val="20"/>
                <w:szCs w:val="20"/>
              </w:rPr>
              <w:t xml:space="preserve"> CPG</w:t>
            </w: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TR</w:t>
            </w:r>
            <w:r w:rsidR="004D5192">
              <w:rPr>
                <w:sz w:val="20"/>
                <w:szCs w:val="20"/>
              </w:rPr>
              <w:t>/RR</w:t>
            </w:r>
            <w:r>
              <w:rPr>
                <w:sz w:val="20"/>
                <w:szCs w:val="20"/>
              </w:rPr>
              <w:t xml:space="preserve"> </w:t>
            </w:r>
            <w:r w:rsidR="006C2502">
              <w:rPr>
                <w:sz w:val="20"/>
                <w:szCs w:val="20"/>
              </w:rPr>
              <w:t>and</w:t>
            </w:r>
            <w:r>
              <w:rPr>
                <w:sz w:val="20"/>
                <w:szCs w:val="20"/>
              </w:rPr>
              <w:t xml:space="preserve"> CPG</w:t>
            </w: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TR</w:t>
            </w:r>
            <w:r w:rsidR="004D5192">
              <w:rPr>
                <w:sz w:val="20"/>
                <w:szCs w:val="20"/>
              </w:rPr>
              <w:t>/RR</w:t>
            </w:r>
            <w:r>
              <w:rPr>
                <w:sz w:val="20"/>
                <w:szCs w:val="20"/>
              </w:rPr>
              <w:t xml:space="preserve"> </w:t>
            </w:r>
            <w:r w:rsidR="006C2502">
              <w:rPr>
                <w:sz w:val="20"/>
                <w:szCs w:val="20"/>
              </w:rPr>
              <w:t>and</w:t>
            </w:r>
            <w:r>
              <w:rPr>
                <w:sz w:val="20"/>
                <w:szCs w:val="20"/>
              </w:rPr>
              <w:t xml:space="preserve"> CPG</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TR</w:t>
            </w:r>
            <w:r w:rsidR="004D5192">
              <w:rPr>
                <w:sz w:val="20"/>
                <w:szCs w:val="20"/>
              </w:rPr>
              <w:t>/RR</w:t>
            </w:r>
            <w:r>
              <w:rPr>
                <w:sz w:val="20"/>
                <w:szCs w:val="20"/>
              </w:rPr>
              <w:t xml:space="preserve"> </w:t>
            </w:r>
            <w:r w:rsidR="006C2502">
              <w:rPr>
                <w:sz w:val="20"/>
                <w:szCs w:val="20"/>
              </w:rPr>
              <w:t>and</w:t>
            </w:r>
            <w:r>
              <w:rPr>
                <w:sz w:val="20"/>
                <w:szCs w:val="20"/>
              </w:rPr>
              <w:t xml:space="preserve"> CPG</w:t>
            </w:r>
          </w:p>
          <w:p w:rsidR="00CA0ECE" w:rsidRDefault="00CA0ECE">
            <w:pPr>
              <w:rPr>
                <w:sz w:val="20"/>
                <w:szCs w:val="20"/>
              </w:rPr>
            </w:pPr>
          </w:p>
          <w:p w:rsidR="00CA0ECE" w:rsidRDefault="00CA0ECE">
            <w:pPr>
              <w:rPr>
                <w:sz w:val="20"/>
                <w:szCs w:val="20"/>
              </w:rPr>
            </w:pPr>
          </w:p>
          <w:p w:rsidR="00CA0ECE" w:rsidRPr="0031657A" w:rsidRDefault="00CA0ECE" w:rsidP="006C2502">
            <w:pPr>
              <w:rPr>
                <w:sz w:val="20"/>
                <w:szCs w:val="20"/>
              </w:rPr>
            </w:pPr>
            <w:r>
              <w:rPr>
                <w:sz w:val="20"/>
                <w:szCs w:val="20"/>
              </w:rPr>
              <w:t>TR</w:t>
            </w:r>
            <w:r w:rsidR="004D5192">
              <w:rPr>
                <w:sz w:val="20"/>
                <w:szCs w:val="20"/>
              </w:rPr>
              <w:t>/RR</w:t>
            </w:r>
            <w:r>
              <w:rPr>
                <w:sz w:val="20"/>
                <w:szCs w:val="20"/>
              </w:rPr>
              <w:t xml:space="preserve"> </w:t>
            </w:r>
            <w:r w:rsidR="006C2502">
              <w:rPr>
                <w:sz w:val="20"/>
                <w:szCs w:val="20"/>
              </w:rPr>
              <w:t>and</w:t>
            </w:r>
            <w:r>
              <w:rPr>
                <w:sz w:val="20"/>
                <w:szCs w:val="20"/>
              </w:rPr>
              <w:t xml:space="preserve"> CPG</w:t>
            </w:r>
          </w:p>
        </w:tc>
        <w:tc>
          <w:tcPr>
            <w:tcW w:w="1638" w:type="dxa"/>
          </w:tcPr>
          <w:p w:rsidR="0006513B" w:rsidRPr="0031657A" w:rsidRDefault="0006513B">
            <w:pPr>
              <w:rPr>
                <w:sz w:val="20"/>
                <w:szCs w:val="20"/>
              </w:rPr>
            </w:pPr>
          </w:p>
        </w:tc>
      </w:tr>
    </w:tbl>
    <w:p w:rsidR="005543F1" w:rsidRDefault="004D5192">
      <w:r w:rsidRPr="004D5192">
        <w:rPr>
          <w:b/>
          <w:sz w:val="20"/>
          <w:szCs w:val="20"/>
        </w:rPr>
        <w:t>TR/RR = Tipping Fee and Recycling Revenue, CPG = Coordinated Prevention Grant</w:t>
      </w:r>
      <w:r w:rsidR="00272BFC">
        <w:t xml:space="preserve">, </w:t>
      </w:r>
      <w:r w:rsidR="00272BFC">
        <w:rPr>
          <w:b/>
          <w:sz w:val="20"/>
          <w:szCs w:val="20"/>
        </w:rPr>
        <w:t>OP = Included in Normal Operating Budget</w:t>
      </w:r>
      <w:r w:rsidR="00272BFC">
        <w:t xml:space="preserve"> </w:t>
      </w:r>
      <w:r w:rsidR="005543F1">
        <w:br w:type="page"/>
      </w:r>
    </w:p>
    <w:tbl>
      <w:tblPr>
        <w:tblStyle w:val="TableGrid"/>
        <w:tblW w:w="0" w:type="auto"/>
        <w:tblLook w:val="0600"/>
      </w:tblPr>
      <w:tblGrid>
        <w:gridCol w:w="2196"/>
        <w:gridCol w:w="4180"/>
        <w:gridCol w:w="1562"/>
        <w:gridCol w:w="1620"/>
        <w:gridCol w:w="1980"/>
        <w:gridCol w:w="1638"/>
      </w:tblGrid>
      <w:tr w:rsidR="005543F1" w:rsidTr="009B0FB1">
        <w:tc>
          <w:tcPr>
            <w:tcW w:w="2196" w:type="dxa"/>
          </w:tcPr>
          <w:p w:rsidR="005543F1" w:rsidRPr="0031657A" w:rsidRDefault="005543F1" w:rsidP="00A960B4">
            <w:pPr>
              <w:jc w:val="center"/>
              <w:rPr>
                <w:b/>
                <w:sz w:val="20"/>
                <w:szCs w:val="20"/>
              </w:rPr>
            </w:pPr>
            <w:r w:rsidRPr="0031657A">
              <w:rPr>
                <w:b/>
                <w:sz w:val="20"/>
                <w:szCs w:val="20"/>
              </w:rPr>
              <w:t>Management</w:t>
            </w:r>
          </w:p>
          <w:p w:rsidR="005543F1" w:rsidRPr="0031657A" w:rsidRDefault="005543F1" w:rsidP="00A960B4">
            <w:pPr>
              <w:jc w:val="center"/>
              <w:rPr>
                <w:b/>
                <w:sz w:val="20"/>
                <w:szCs w:val="20"/>
              </w:rPr>
            </w:pPr>
            <w:r w:rsidRPr="0031657A">
              <w:rPr>
                <w:b/>
                <w:sz w:val="20"/>
                <w:szCs w:val="20"/>
              </w:rPr>
              <w:t>Component</w:t>
            </w:r>
          </w:p>
        </w:tc>
        <w:tc>
          <w:tcPr>
            <w:tcW w:w="4180" w:type="dxa"/>
          </w:tcPr>
          <w:p w:rsidR="005543F1" w:rsidRPr="0031657A" w:rsidRDefault="005543F1" w:rsidP="00A960B4">
            <w:pPr>
              <w:jc w:val="center"/>
              <w:rPr>
                <w:b/>
                <w:sz w:val="20"/>
                <w:szCs w:val="20"/>
              </w:rPr>
            </w:pPr>
            <w:r w:rsidRPr="0031657A">
              <w:rPr>
                <w:b/>
                <w:sz w:val="20"/>
                <w:szCs w:val="20"/>
              </w:rPr>
              <w:t>Programs and Activities</w:t>
            </w:r>
          </w:p>
        </w:tc>
        <w:tc>
          <w:tcPr>
            <w:tcW w:w="1562" w:type="dxa"/>
          </w:tcPr>
          <w:p w:rsidR="005543F1" w:rsidRPr="0031657A" w:rsidRDefault="005543F1" w:rsidP="00A960B4">
            <w:pPr>
              <w:jc w:val="center"/>
              <w:rPr>
                <w:b/>
                <w:sz w:val="20"/>
                <w:szCs w:val="20"/>
              </w:rPr>
            </w:pPr>
            <w:r w:rsidRPr="0031657A">
              <w:rPr>
                <w:b/>
                <w:sz w:val="20"/>
                <w:szCs w:val="20"/>
              </w:rPr>
              <w:t>Projected  Implementation Schedule</w:t>
            </w:r>
          </w:p>
        </w:tc>
        <w:tc>
          <w:tcPr>
            <w:tcW w:w="1620" w:type="dxa"/>
          </w:tcPr>
          <w:p w:rsidR="005543F1" w:rsidRPr="0031657A" w:rsidRDefault="005543F1" w:rsidP="00A960B4">
            <w:pPr>
              <w:jc w:val="center"/>
              <w:rPr>
                <w:b/>
                <w:sz w:val="20"/>
                <w:szCs w:val="20"/>
              </w:rPr>
            </w:pPr>
            <w:r w:rsidRPr="0031657A">
              <w:rPr>
                <w:b/>
                <w:sz w:val="20"/>
                <w:szCs w:val="20"/>
              </w:rPr>
              <w:t>Estimated Cost per Year</w:t>
            </w:r>
          </w:p>
        </w:tc>
        <w:tc>
          <w:tcPr>
            <w:tcW w:w="1980" w:type="dxa"/>
          </w:tcPr>
          <w:p w:rsidR="005543F1" w:rsidRPr="0031657A" w:rsidRDefault="005543F1" w:rsidP="00A960B4">
            <w:pPr>
              <w:jc w:val="center"/>
              <w:rPr>
                <w:b/>
                <w:sz w:val="20"/>
                <w:szCs w:val="20"/>
              </w:rPr>
            </w:pPr>
            <w:r w:rsidRPr="0031657A">
              <w:rPr>
                <w:b/>
                <w:sz w:val="20"/>
                <w:szCs w:val="20"/>
              </w:rPr>
              <w:t>Source(s) of Revenue</w:t>
            </w:r>
          </w:p>
          <w:p w:rsidR="005543F1" w:rsidRPr="0031657A" w:rsidRDefault="005543F1" w:rsidP="00A960B4">
            <w:pPr>
              <w:jc w:val="center"/>
              <w:rPr>
                <w:b/>
                <w:sz w:val="20"/>
                <w:szCs w:val="20"/>
              </w:rPr>
            </w:pPr>
            <w:r w:rsidRPr="0031657A">
              <w:rPr>
                <w:b/>
                <w:sz w:val="20"/>
                <w:szCs w:val="20"/>
              </w:rPr>
              <w:t>And Funding</w:t>
            </w:r>
          </w:p>
        </w:tc>
        <w:tc>
          <w:tcPr>
            <w:tcW w:w="1638" w:type="dxa"/>
          </w:tcPr>
          <w:p w:rsidR="005543F1" w:rsidRPr="0031657A" w:rsidRDefault="005543F1" w:rsidP="00A960B4">
            <w:pPr>
              <w:jc w:val="center"/>
              <w:rPr>
                <w:b/>
                <w:sz w:val="20"/>
                <w:szCs w:val="20"/>
              </w:rPr>
            </w:pPr>
            <w:r w:rsidRPr="0031657A">
              <w:rPr>
                <w:b/>
                <w:sz w:val="20"/>
                <w:szCs w:val="20"/>
              </w:rPr>
              <w:t>Total Estimated Cost per Year</w:t>
            </w:r>
          </w:p>
        </w:tc>
      </w:tr>
      <w:tr w:rsidR="005543F1" w:rsidTr="009B0FB1">
        <w:tc>
          <w:tcPr>
            <w:tcW w:w="2196" w:type="dxa"/>
            <w:vMerge w:val="restart"/>
          </w:tcPr>
          <w:p w:rsidR="005543F1" w:rsidRPr="0031657A" w:rsidRDefault="005543F1">
            <w:pPr>
              <w:rPr>
                <w:b/>
                <w:sz w:val="20"/>
                <w:szCs w:val="20"/>
              </w:rPr>
            </w:pPr>
            <w:r w:rsidRPr="0031657A">
              <w:rPr>
                <w:b/>
                <w:sz w:val="20"/>
                <w:szCs w:val="20"/>
              </w:rPr>
              <w:t>CDL , Inert Waste, and Special Wastes</w:t>
            </w:r>
          </w:p>
          <w:p w:rsidR="005543F1" w:rsidRPr="0031657A" w:rsidRDefault="005543F1">
            <w:pPr>
              <w:rPr>
                <w:sz w:val="20"/>
                <w:szCs w:val="20"/>
              </w:rPr>
            </w:pPr>
          </w:p>
        </w:tc>
        <w:tc>
          <w:tcPr>
            <w:tcW w:w="4180" w:type="dxa"/>
          </w:tcPr>
          <w:p w:rsidR="005543F1" w:rsidRPr="00E60532" w:rsidRDefault="005543F1">
            <w:pPr>
              <w:rPr>
                <w:b/>
                <w:sz w:val="20"/>
                <w:szCs w:val="20"/>
                <w:u w:val="single"/>
              </w:rPr>
            </w:pPr>
            <w:r w:rsidRPr="00E60532">
              <w:rPr>
                <w:b/>
                <w:sz w:val="20"/>
                <w:szCs w:val="20"/>
                <w:u w:val="single"/>
              </w:rPr>
              <w:t>Existing</w:t>
            </w:r>
          </w:p>
          <w:p w:rsidR="005543F1" w:rsidRPr="0031657A" w:rsidRDefault="005543F1">
            <w:pPr>
              <w:rPr>
                <w:sz w:val="20"/>
                <w:szCs w:val="20"/>
              </w:rPr>
            </w:pPr>
          </w:p>
        </w:tc>
        <w:tc>
          <w:tcPr>
            <w:tcW w:w="1562" w:type="dxa"/>
          </w:tcPr>
          <w:p w:rsidR="005543F1" w:rsidRPr="0031657A" w:rsidRDefault="005543F1">
            <w:pPr>
              <w:rPr>
                <w:sz w:val="20"/>
                <w:szCs w:val="20"/>
              </w:rPr>
            </w:pPr>
          </w:p>
        </w:tc>
        <w:tc>
          <w:tcPr>
            <w:tcW w:w="1620" w:type="dxa"/>
          </w:tcPr>
          <w:p w:rsidR="005543F1" w:rsidRPr="0031657A" w:rsidRDefault="005543F1">
            <w:pPr>
              <w:rPr>
                <w:sz w:val="20"/>
                <w:szCs w:val="20"/>
              </w:rPr>
            </w:pPr>
          </w:p>
        </w:tc>
        <w:tc>
          <w:tcPr>
            <w:tcW w:w="1980" w:type="dxa"/>
          </w:tcPr>
          <w:p w:rsidR="005543F1" w:rsidRPr="0031657A" w:rsidRDefault="005543F1">
            <w:pPr>
              <w:rPr>
                <w:sz w:val="20"/>
                <w:szCs w:val="20"/>
              </w:rPr>
            </w:pPr>
          </w:p>
        </w:tc>
        <w:tc>
          <w:tcPr>
            <w:tcW w:w="1638" w:type="dxa"/>
          </w:tcPr>
          <w:p w:rsidR="005543F1" w:rsidRPr="0031657A" w:rsidRDefault="005543F1">
            <w:pPr>
              <w:rPr>
                <w:sz w:val="20"/>
                <w:szCs w:val="20"/>
              </w:rPr>
            </w:pPr>
          </w:p>
        </w:tc>
      </w:tr>
      <w:tr w:rsidR="005543F1" w:rsidTr="009B0FB1">
        <w:tc>
          <w:tcPr>
            <w:tcW w:w="2196" w:type="dxa"/>
            <w:vMerge/>
          </w:tcPr>
          <w:p w:rsidR="005543F1" w:rsidRPr="0031657A" w:rsidRDefault="005543F1">
            <w:pPr>
              <w:rPr>
                <w:sz w:val="20"/>
                <w:szCs w:val="20"/>
              </w:rPr>
            </w:pPr>
          </w:p>
        </w:tc>
        <w:tc>
          <w:tcPr>
            <w:tcW w:w="4180" w:type="dxa"/>
          </w:tcPr>
          <w:p w:rsidR="005543F1" w:rsidRPr="00E60532" w:rsidRDefault="005543F1">
            <w:pPr>
              <w:rPr>
                <w:b/>
                <w:sz w:val="20"/>
                <w:szCs w:val="20"/>
                <w:u w:val="single"/>
              </w:rPr>
            </w:pPr>
            <w:r w:rsidRPr="00E60532">
              <w:rPr>
                <w:b/>
                <w:sz w:val="20"/>
                <w:szCs w:val="20"/>
                <w:u w:val="single"/>
              </w:rPr>
              <w:t>New</w:t>
            </w:r>
          </w:p>
          <w:p w:rsidR="00E60532" w:rsidRPr="00E60532" w:rsidRDefault="00E60532" w:rsidP="00E60532">
            <w:pPr>
              <w:pStyle w:val="BodyText"/>
              <w:rPr>
                <w:rFonts w:asciiTheme="minorHAnsi" w:hAnsiTheme="minorHAnsi"/>
                <w:sz w:val="20"/>
              </w:rPr>
            </w:pPr>
            <w:r w:rsidRPr="00E60532">
              <w:rPr>
                <w:rFonts w:asciiTheme="minorHAnsi" w:hAnsiTheme="minorHAnsi"/>
                <w:sz w:val="20"/>
              </w:rPr>
              <w:t>Develop acceptance criteria for CDL and Inert waste at the transfer station/drop box sites.</w:t>
            </w:r>
          </w:p>
          <w:p w:rsidR="00E60532" w:rsidRDefault="00E60532" w:rsidP="00E60532">
            <w:pPr>
              <w:pStyle w:val="BodyText"/>
              <w:rPr>
                <w:rFonts w:asciiTheme="minorHAnsi" w:hAnsiTheme="minorHAnsi"/>
                <w:sz w:val="20"/>
              </w:rPr>
            </w:pPr>
          </w:p>
          <w:p w:rsidR="00E60532" w:rsidRPr="00E60532" w:rsidRDefault="00E60532" w:rsidP="00E60532">
            <w:pPr>
              <w:pStyle w:val="BodyText"/>
              <w:rPr>
                <w:rFonts w:asciiTheme="minorHAnsi" w:hAnsiTheme="minorHAnsi"/>
                <w:sz w:val="20"/>
              </w:rPr>
            </w:pPr>
            <w:r w:rsidRPr="00E60532">
              <w:rPr>
                <w:rFonts w:asciiTheme="minorHAnsi" w:hAnsiTheme="minorHAnsi"/>
                <w:sz w:val="20"/>
              </w:rPr>
              <w:t>Provide information on the County website and written materials at Planning Department for contractors and residents.</w:t>
            </w:r>
          </w:p>
          <w:p w:rsidR="00E60532" w:rsidRDefault="00E60532" w:rsidP="00E60532">
            <w:pPr>
              <w:pStyle w:val="BodyText"/>
              <w:rPr>
                <w:rFonts w:asciiTheme="minorHAnsi" w:hAnsiTheme="minorHAnsi"/>
                <w:sz w:val="20"/>
              </w:rPr>
            </w:pPr>
          </w:p>
          <w:p w:rsidR="00E60532" w:rsidRPr="00E60532" w:rsidRDefault="00E60532" w:rsidP="00E60532">
            <w:pPr>
              <w:pStyle w:val="BodyText"/>
              <w:rPr>
                <w:rFonts w:asciiTheme="minorHAnsi" w:hAnsiTheme="minorHAnsi"/>
                <w:sz w:val="20"/>
              </w:rPr>
            </w:pPr>
            <w:r w:rsidRPr="00E60532">
              <w:rPr>
                <w:rFonts w:asciiTheme="minorHAnsi" w:hAnsiTheme="minorHAnsi"/>
                <w:sz w:val="20"/>
              </w:rPr>
              <w:t xml:space="preserve">Include links </w:t>
            </w:r>
            <w:r>
              <w:rPr>
                <w:rFonts w:asciiTheme="minorHAnsi" w:hAnsiTheme="minorHAnsi"/>
                <w:sz w:val="20"/>
              </w:rPr>
              <w:t xml:space="preserve">on County website </w:t>
            </w:r>
            <w:r w:rsidRPr="00E60532">
              <w:rPr>
                <w:rFonts w:asciiTheme="minorHAnsi" w:hAnsiTheme="minorHAnsi"/>
                <w:sz w:val="20"/>
              </w:rPr>
              <w:t>to additional information related to hazardous materials in demolition debris and asbestos survey/abatement for commercial and residential use.</w:t>
            </w:r>
          </w:p>
          <w:p w:rsidR="00E60532" w:rsidRDefault="00E60532" w:rsidP="00E60532">
            <w:pPr>
              <w:pStyle w:val="BodyText"/>
              <w:rPr>
                <w:rFonts w:asciiTheme="minorHAnsi" w:hAnsiTheme="minorHAnsi"/>
                <w:sz w:val="20"/>
              </w:rPr>
            </w:pPr>
          </w:p>
          <w:p w:rsidR="00E60532" w:rsidRPr="00E60532" w:rsidRDefault="00E60532" w:rsidP="00E60532">
            <w:pPr>
              <w:pStyle w:val="BodyText"/>
              <w:rPr>
                <w:rFonts w:asciiTheme="minorHAnsi" w:hAnsiTheme="minorHAnsi"/>
                <w:sz w:val="20"/>
              </w:rPr>
            </w:pPr>
            <w:r w:rsidRPr="00E60532">
              <w:rPr>
                <w:rFonts w:asciiTheme="minorHAnsi" w:hAnsiTheme="minorHAnsi"/>
                <w:sz w:val="20"/>
              </w:rPr>
              <w:t>Develop CDL and Inert waste collection and source separation facility/operational components at the South County (Deer Valley) Transfer Station and Ione Drop Box Site.</w:t>
            </w:r>
          </w:p>
          <w:p w:rsidR="00E60532" w:rsidRDefault="00E60532" w:rsidP="00E60532">
            <w:pPr>
              <w:pStyle w:val="BodyText"/>
              <w:rPr>
                <w:rFonts w:asciiTheme="minorHAnsi" w:hAnsiTheme="minorHAnsi"/>
                <w:sz w:val="20"/>
              </w:rPr>
            </w:pPr>
          </w:p>
          <w:p w:rsidR="00E60532" w:rsidRPr="00E60532" w:rsidRDefault="00E60532" w:rsidP="00E60532">
            <w:pPr>
              <w:pStyle w:val="BodyText"/>
              <w:rPr>
                <w:rFonts w:asciiTheme="minorHAnsi" w:hAnsiTheme="minorHAnsi"/>
                <w:sz w:val="20"/>
              </w:rPr>
            </w:pPr>
            <w:r w:rsidRPr="00E60532">
              <w:rPr>
                <w:rFonts w:asciiTheme="minorHAnsi" w:hAnsiTheme="minorHAnsi"/>
                <w:sz w:val="20"/>
              </w:rPr>
              <w:t>Develop a Disaster Debris Management Plan for the County.</w:t>
            </w:r>
          </w:p>
          <w:p w:rsidR="005543F1" w:rsidRPr="0031657A" w:rsidRDefault="005543F1">
            <w:pPr>
              <w:rPr>
                <w:sz w:val="20"/>
                <w:szCs w:val="20"/>
              </w:rPr>
            </w:pPr>
          </w:p>
        </w:tc>
        <w:tc>
          <w:tcPr>
            <w:tcW w:w="1562" w:type="dxa"/>
          </w:tcPr>
          <w:p w:rsidR="005543F1" w:rsidRDefault="005543F1">
            <w:pPr>
              <w:rPr>
                <w:sz w:val="20"/>
                <w:szCs w:val="20"/>
              </w:rPr>
            </w:pPr>
          </w:p>
          <w:p w:rsidR="00CA0ECE" w:rsidRDefault="00CA0ECE">
            <w:pPr>
              <w:rPr>
                <w:sz w:val="20"/>
                <w:szCs w:val="20"/>
              </w:rPr>
            </w:pPr>
            <w:r>
              <w:rPr>
                <w:sz w:val="20"/>
                <w:szCs w:val="20"/>
              </w:rPr>
              <w:t>2010-2015</w:t>
            </w: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2010-2015</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2010-2015</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2010-2012</w:t>
            </w: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Default="00CA0ECE">
            <w:pPr>
              <w:rPr>
                <w:sz w:val="20"/>
                <w:szCs w:val="20"/>
              </w:rPr>
            </w:pPr>
          </w:p>
          <w:p w:rsidR="00CA0ECE" w:rsidRPr="0031657A" w:rsidRDefault="00CA0ECE">
            <w:pPr>
              <w:rPr>
                <w:sz w:val="20"/>
                <w:szCs w:val="20"/>
              </w:rPr>
            </w:pPr>
            <w:r>
              <w:rPr>
                <w:sz w:val="20"/>
                <w:szCs w:val="20"/>
              </w:rPr>
              <w:t>2010-2011</w:t>
            </w:r>
          </w:p>
        </w:tc>
        <w:tc>
          <w:tcPr>
            <w:tcW w:w="1620" w:type="dxa"/>
          </w:tcPr>
          <w:p w:rsidR="005543F1" w:rsidRDefault="005543F1">
            <w:pPr>
              <w:rPr>
                <w:sz w:val="20"/>
                <w:szCs w:val="20"/>
              </w:rPr>
            </w:pPr>
          </w:p>
          <w:p w:rsidR="00EA6A93" w:rsidRDefault="00EA6A93">
            <w:pPr>
              <w:rPr>
                <w:sz w:val="20"/>
                <w:szCs w:val="20"/>
              </w:rPr>
            </w:pPr>
            <w:r>
              <w:rPr>
                <w:sz w:val="20"/>
                <w:szCs w:val="20"/>
              </w:rPr>
              <w:t>OP</w:t>
            </w:r>
          </w:p>
          <w:p w:rsidR="00EA6A93" w:rsidRDefault="00EA6A93">
            <w:pPr>
              <w:rPr>
                <w:sz w:val="20"/>
                <w:szCs w:val="20"/>
              </w:rPr>
            </w:pPr>
          </w:p>
          <w:p w:rsidR="00EA6A93" w:rsidRDefault="00EA6A93">
            <w:pPr>
              <w:rPr>
                <w:sz w:val="20"/>
                <w:szCs w:val="20"/>
              </w:rPr>
            </w:pPr>
          </w:p>
          <w:p w:rsidR="00EA6A93" w:rsidRDefault="00EA6A93">
            <w:pPr>
              <w:rPr>
                <w:sz w:val="20"/>
                <w:szCs w:val="20"/>
              </w:rPr>
            </w:pPr>
            <w:r>
              <w:rPr>
                <w:sz w:val="20"/>
                <w:szCs w:val="20"/>
              </w:rPr>
              <w:t>OP</w:t>
            </w:r>
          </w:p>
          <w:p w:rsidR="00EA6A93" w:rsidRDefault="00EA6A93">
            <w:pPr>
              <w:rPr>
                <w:sz w:val="20"/>
                <w:szCs w:val="20"/>
              </w:rPr>
            </w:pPr>
          </w:p>
          <w:p w:rsidR="00EA6A93" w:rsidRDefault="00EA6A93">
            <w:pPr>
              <w:rPr>
                <w:sz w:val="20"/>
                <w:szCs w:val="20"/>
              </w:rPr>
            </w:pPr>
          </w:p>
          <w:p w:rsidR="00EA6A93" w:rsidRDefault="00EA6A93">
            <w:pPr>
              <w:rPr>
                <w:sz w:val="20"/>
                <w:szCs w:val="20"/>
              </w:rPr>
            </w:pPr>
          </w:p>
          <w:p w:rsidR="00EA6A93" w:rsidRDefault="00EA6A93">
            <w:pPr>
              <w:rPr>
                <w:sz w:val="20"/>
                <w:szCs w:val="20"/>
              </w:rPr>
            </w:pPr>
            <w:r>
              <w:rPr>
                <w:sz w:val="20"/>
                <w:szCs w:val="20"/>
              </w:rPr>
              <w:t>OP</w:t>
            </w:r>
          </w:p>
          <w:p w:rsidR="00EA6A93" w:rsidRDefault="00EA6A93">
            <w:pPr>
              <w:rPr>
                <w:sz w:val="20"/>
                <w:szCs w:val="20"/>
              </w:rPr>
            </w:pPr>
          </w:p>
          <w:p w:rsidR="00EA6A93" w:rsidRDefault="00EA6A93">
            <w:pPr>
              <w:rPr>
                <w:sz w:val="20"/>
                <w:szCs w:val="20"/>
              </w:rPr>
            </w:pPr>
          </w:p>
          <w:p w:rsidR="00EA6A93" w:rsidRDefault="00EA6A93">
            <w:pPr>
              <w:rPr>
                <w:sz w:val="20"/>
                <w:szCs w:val="20"/>
              </w:rPr>
            </w:pPr>
          </w:p>
          <w:p w:rsidR="00EA6A93" w:rsidRDefault="00EA6A93">
            <w:pPr>
              <w:rPr>
                <w:sz w:val="20"/>
                <w:szCs w:val="20"/>
              </w:rPr>
            </w:pPr>
          </w:p>
          <w:p w:rsidR="00EA6A93" w:rsidRDefault="00EA6A93">
            <w:pPr>
              <w:rPr>
                <w:sz w:val="20"/>
                <w:szCs w:val="20"/>
              </w:rPr>
            </w:pPr>
          </w:p>
          <w:p w:rsidR="00EA6A93" w:rsidRDefault="00EA6A93">
            <w:pPr>
              <w:rPr>
                <w:sz w:val="20"/>
                <w:szCs w:val="20"/>
              </w:rPr>
            </w:pPr>
            <w:r>
              <w:rPr>
                <w:sz w:val="20"/>
                <w:szCs w:val="20"/>
              </w:rPr>
              <w:t>OP</w:t>
            </w:r>
          </w:p>
          <w:p w:rsidR="00EA6A93" w:rsidRDefault="00EA6A93">
            <w:pPr>
              <w:rPr>
                <w:sz w:val="20"/>
                <w:szCs w:val="20"/>
              </w:rPr>
            </w:pPr>
          </w:p>
          <w:p w:rsidR="00EA6A93" w:rsidRDefault="00EA6A93">
            <w:pPr>
              <w:rPr>
                <w:sz w:val="20"/>
                <w:szCs w:val="20"/>
              </w:rPr>
            </w:pPr>
          </w:p>
          <w:p w:rsidR="00EA6A93" w:rsidRDefault="00EA6A93">
            <w:pPr>
              <w:rPr>
                <w:sz w:val="20"/>
                <w:szCs w:val="20"/>
              </w:rPr>
            </w:pPr>
          </w:p>
          <w:p w:rsidR="00EA6A93" w:rsidRDefault="00EA6A93">
            <w:pPr>
              <w:rPr>
                <w:sz w:val="20"/>
                <w:szCs w:val="20"/>
              </w:rPr>
            </w:pPr>
          </w:p>
          <w:p w:rsidR="00EA6A93" w:rsidRPr="0031657A" w:rsidRDefault="00EA6A93">
            <w:pPr>
              <w:rPr>
                <w:sz w:val="20"/>
                <w:szCs w:val="20"/>
              </w:rPr>
            </w:pPr>
            <w:r>
              <w:rPr>
                <w:sz w:val="20"/>
                <w:szCs w:val="20"/>
              </w:rPr>
              <w:t>OP</w:t>
            </w:r>
          </w:p>
        </w:tc>
        <w:tc>
          <w:tcPr>
            <w:tcW w:w="1980" w:type="dxa"/>
          </w:tcPr>
          <w:p w:rsidR="005543F1" w:rsidRDefault="005543F1">
            <w:pPr>
              <w:rPr>
                <w:sz w:val="20"/>
                <w:szCs w:val="20"/>
              </w:rPr>
            </w:pPr>
          </w:p>
          <w:p w:rsidR="00CA0ECE" w:rsidRDefault="00CA0ECE">
            <w:pPr>
              <w:rPr>
                <w:sz w:val="20"/>
                <w:szCs w:val="20"/>
              </w:rPr>
            </w:pPr>
            <w:r>
              <w:rPr>
                <w:sz w:val="20"/>
                <w:szCs w:val="20"/>
              </w:rPr>
              <w:t>TR</w:t>
            </w:r>
            <w:r w:rsidR="004D5192">
              <w:rPr>
                <w:sz w:val="20"/>
                <w:szCs w:val="20"/>
              </w:rPr>
              <w:t>/RR</w:t>
            </w:r>
            <w:r>
              <w:rPr>
                <w:sz w:val="20"/>
                <w:szCs w:val="20"/>
              </w:rPr>
              <w:t xml:space="preserve"> </w:t>
            </w:r>
            <w:r w:rsidR="006C2502">
              <w:rPr>
                <w:sz w:val="20"/>
                <w:szCs w:val="20"/>
              </w:rPr>
              <w:t>and</w:t>
            </w:r>
            <w:r>
              <w:rPr>
                <w:sz w:val="20"/>
                <w:szCs w:val="20"/>
              </w:rPr>
              <w:t xml:space="preserve"> CPG</w:t>
            </w:r>
          </w:p>
          <w:p w:rsidR="00CA0ECE" w:rsidRDefault="00CA0ECE">
            <w:pPr>
              <w:rPr>
                <w:sz w:val="20"/>
                <w:szCs w:val="20"/>
              </w:rPr>
            </w:pPr>
          </w:p>
          <w:p w:rsidR="00CA0ECE" w:rsidRDefault="00CA0ECE">
            <w:pPr>
              <w:rPr>
                <w:sz w:val="20"/>
                <w:szCs w:val="20"/>
              </w:rPr>
            </w:pPr>
          </w:p>
          <w:p w:rsidR="00CA0ECE" w:rsidRDefault="00CA0ECE">
            <w:pPr>
              <w:rPr>
                <w:sz w:val="20"/>
                <w:szCs w:val="20"/>
              </w:rPr>
            </w:pPr>
            <w:r>
              <w:rPr>
                <w:sz w:val="20"/>
                <w:szCs w:val="20"/>
              </w:rPr>
              <w:t>TR</w:t>
            </w:r>
            <w:r w:rsidR="004D5192">
              <w:rPr>
                <w:sz w:val="20"/>
                <w:szCs w:val="20"/>
              </w:rPr>
              <w:t>/RR</w:t>
            </w:r>
            <w:r>
              <w:rPr>
                <w:sz w:val="20"/>
                <w:szCs w:val="20"/>
              </w:rPr>
              <w:t xml:space="preserve"> </w:t>
            </w:r>
            <w:r w:rsidR="006C2502">
              <w:rPr>
                <w:sz w:val="20"/>
                <w:szCs w:val="20"/>
              </w:rPr>
              <w:t>and</w:t>
            </w:r>
            <w:r>
              <w:rPr>
                <w:sz w:val="20"/>
                <w:szCs w:val="20"/>
              </w:rPr>
              <w:t xml:space="preserve"> CPG</w:t>
            </w: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r>
              <w:rPr>
                <w:sz w:val="20"/>
                <w:szCs w:val="20"/>
              </w:rPr>
              <w:t>TR</w:t>
            </w:r>
            <w:r w:rsidR="004D5192">
              <w:rPr>
                <w:sz w:val="20"/>
                <w:szCs w:val="20"/>
              </w:rPr>
              <w:t>/RR</w:t>
            </w:r>
            <w:r>
              <w:rPr>
                <w:sz w:val="20"/>
                <w:szCs w:val="20"/>
              </w:rPr>
              <w:t xml:space="preserve"> </w:t>
            </w:r>
            <w:r w:rsidR="006C2502">
              <w:rPr>
                <w:sz w:val="20"/>
                <w:szCs w:val="20"/>
              </w:rPr>
              <w:t>and</w:t>
            </w:r>
            <w:r>
              <w:rPr>
                <w:sz w:val="20"/>
                <w:szCs w:val="20"/>
              </w:rPr>
              <w:t xml:space="preserve"> CPG</w:t>
            </w: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EA6A93">
            <w:pPr>
              <w:rPr>
                <w:sz w:val="20"/>
                <w:szCs w:val="20"/>
              </w:rPr>
            </w:pPr>
            <w:r>
              <w:rPr>
                <w:sz w:val="20"/>
                <w:szCs w:val="20"/>
              </w:rPr>
              <w:t xml:space="preserve">TR/RR </w:t>
            </w:r>
            <w:r w:rsidR="006C2502">
              <w:rPr>
                <w:sz w:val="20"/>
                <w:szCs w:val="20"/>
              </w:rPr>
              <w:t>and</w:t>
            </w:r>
            <w:r>
              <w:rPr>
                <w:sz w:val="20"/>
                <w:szCs w:val="20"/>
              </w:rPr>
              <w:t xml:space="preserve"> </w:t>
            </w:r>
            <w:r w:rsidR="00A23A3C">
              <w:rPr>
                <w:sz w:val="20"/>
                <w:szCs w:val="20"/>
              </w:rPr>
              <w:t>CPG</w:t>
            </w: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Pr="0031657A" w:rsidRDefault="00EA6A93" w:rsidP="006C2502">
            <w:pPr>
              <w:rPr>
                <w:sz w:val="20"/>
                <w:szCs w:val="20"/>
              </w:rPr>
            </w:pPr>
            <w:r>
              <w:rPr>
                <w:sz w:val="20"/>
                <w:szCs w:val="20"/>
              </w:rPr>
              <w:t xml:space="preserve">TR/RR </w:t>
            </w:r>
            <w:r w:rsidR="006C2502">
              <w:rPr>
                <w:sz w:val="20"/>
                <w:szCs w:val="20"/>
              </w:rPr>
              <w:t xml:space="preserve">and </w:t>
            </w:r>
            <w:r w:rsidR="00A23A3C">
              <w:rPr>
                <w:sz w:val="20"/>
                <w:szCs w:val="20"/>
              </w:rPr>
              <w:t>CPG</w:t>
            </w:r>
          </w:p>
        </w:tc>
        <w:tc>
          <w:tcPr>
            <w:tcW w:w="1638" w:type="dxa"/>
          </w:tcPr>
          <w:p w:rsidR="005543F1" w:rsidRPr="0031657A" w:rsidRDefault="005543F1">
            <w:pPr>
              <w:rPr>
                <w:sz w:val="20"/>
                <w:szCs w:val="20"/>
              </w:rPr>
            </w:pPr>
          </w:p>
        </w:tc>
      </w:tr>
    </w:tbl>
    <w:p w:rsidR="00C87C90" w:rsidRDefault="004D5192">
      <w:r w:rsidRPr="004D5192">
        <w:rPr>
          <w:b/>
          <w:sz w:val="20"/>
          <w:szCs w:val="20"/>
        </w:rPr>
        <w:t>TR/RR = Tipping Fee and Recycling Revenue, CPG = Coordinated Prevention Grant</w:t>
      </w:r>
      <w:r w:rsidR="00272BFC">
        <w:t xml:space="preserve">, </w:t>
      </w:r>
      <w:r w:rsidR="00272BFC">
        <w:rPr>
          <w:b/>
          <w:sz w:val="20"/>
          <w:szCs w:val="20"/>
        </w:rPr>
        <w:t>OP = Included in Normal Operating Budget</w:t>
      </w:r>
      <w:r w:rsidR="00272BFC">
        <w:t xml:space="preserve"> </w:t>
      </w:r>
      <w:r w:rsidR="00C87C90">
        <w:br w:type="page"/>
      </w:r>
    </w:p>
    <w:tbl>
      <w:tblPr>
        <w:tblStyle w:val="TableGrid"/>
        <w:tblW w:w="0" w:type="auto"/>
        <w:tblLook w:val="0600"/>
      </w:tblPr>
      <w:tblGrid>
        <w:gridCol w:w="2196"/>
        <w:gridCol w:w="4180"/>
        <w:gridCol w:w="1562"/>
        <w:gridCol w:w="1620"/>
        <w:gridCol w:w="1980"/>
        <w:gridCol w:w="1638"/>
      </w:tblGrid>
      <w:tr w:rsidR="00C87C90" w:rsidTr="009B0FB1">
        <w:tc>
          <w:tcPr>
            <w:tcW w:w="2196" w:type="dxa"/>
          </w:tcPr>
          <w:p w:rsidR="00C87C90" w:rsidRPr="0031657A" w:rsidRDefault="00C87C90" w:rsidP="00A960B4">
            <w:pPr>
              <w:jc w:val="center"/>
              <w:rPr>
                <w:b/>
                <w:sz w:val="20"/>
                <w:szCs w:val="20"/>
              </w:rPr>
            </w:pPr>
            <w:r w:rsidRPr="0031657A">
              <w:rPr>
                <w:b/>
                <w:sz w:val="20"/>
                <w:szCs w:val="20"/>
              </w:rPr>
              <w:t>Management</w:t>
            </w:r>
          </w:p>
          <w:p w:rsidR="00C87C90" w:rsidRPr="0031657A" w:rsidRDefault="00C87C90" w:rsidP="00A960B4">
            <w:pPr>
              <w:jc w:val="center"/>
              <w:rPr>
                <w:b/>
                <w:sz w:val="20"/>
                <w:szCs w:val="20"/>
              </w:rPr>
            </w:pPr>
            <w:r w:rsidRPr="0031657A">
              <w:rPr>
                <w:b/>
                <w:sz w:val="20"/>
                <w:szCs w:val="20"/>
              </w:rPr>
              <w:t>Component</w:t>
            </w:r>
          </w:p>
        </w:tc>
        <w:tc>
          <w:tcPr>
            <w:tcW w:w="4180" w:type="dxa"/>
          </w:tcPr>
          <w:p w:rsidR="00C87C90" w:rsidRPr="0031657A" w:rsidRDefault="00C87C90" w:rsidP="00A960B4">
            <w:pPr>
              <w:jc w:val="center"/>
              <w:rPr>
                <w:b/>
                <w:sz w:val="20"/>
                <w:szCs w:val="20"/>
              </w:rPr>
            </w:pPr>
            <w:r w:rsidRPr="0031657A">
              <w:rPr>
                <w:b/>
                <w:sz w:val="20"/>
                <w:szCs w:val="20"/>
              </w:rPr>
              <w:t>Programs and Activities</w:t>
            </w:r>
          </w:p>
        </w:tc>
        <w:tc>
          <w:tcPr>
            <w:tcW w:w="1562" w:type="dxa"/>
          </w:tcPr>
          <w:p w:rsidR="00C87C90" w:rsidRPr="0031657A" w:rsidRDefault="00C87C90" w:rsidP="00A960B4">
            <w:pPr>
              <w:jc w:val="center"/>
              <w:rPr>
                <w:b/>
                <w:sz w:val="20"/>
                <w:szCs w:val="20"/>
              </w:rPr>
            </w:pPr>
            <w:r w:rsidRPr="0031657A">
              <w:rPr>
                <w:b/>
                <w:sz w:val="20"/>
                <w:szCs w:val="20"/>
              </w:rPr>
              <w:t>Projected  Implementation Schedule</w:t>
            </w:r>
          </w:p>
        </w:tc>
        <w:tc>
          <w:tcPr>
            <w:tcW w:w="1620" w:type="dxa"/>
          </w:tcPr>
          <w:p w:rsidR="00C87C90" w:rsidRPr="0031657A" w:rsidRDefault="00C87C90" w:rsidP="00A960B4">
            <w:pPr>
              <w:jc w:val="center"/>
              <w:rPr>
                <w:b/>
                <w:sz w:val="20"/>
                <w:szCs w:val="20"/>
              </w:rPr>
            </w:pPr>
            <w:r w:rsidRPr="0031657A">
              <w:rPr>
                <w:b/>
                <w:sz w:val="20"/>
                <w:szCs w:val="20"/>
              </w:rPr>
              <w:t>Estimated Cost per Year</w:t>
            </w:r>
          </w:p>
        </w:tc>
        <w:tc>
          <w:tcPr>
            <w:tcW w:w="1980" w:type="dxa"/>
          </w:tcPr>
          <w:p w:rsidR="00C87C90" w:rsidRPr="0031657A" w:rsidRDefault="00C87C90" w:rsidP="00A960B4">
            <w:pPr>
              <w:jc w:val="center"/>
              <w:rPr>
                <w:b/>
                <w:sz w:val="20"/>
                <w:szCs w:val="20"/>
              </w:rPr>
            </w:pPr>
            <w:r w:rsidRPr="0031657A">
              <w:rPr>
                <w:b/>
                <w:sz w:val="20"/>
                <w:szCs w:val="20"/>
              </w:rPr>
              <w:t>Source(s) of Revenue</w:t>
            </w:r>
          </w:p>
          <w:p w:rsidR="00C87C90" w:rsidRPr="0031657A" w:rsidRDefault="00C87C90" w:rsidP="00A960B4">
            <w:pPr>
              <w:jc w:val="center"/>
              <w:rPr>
                <w:b/>
                <w:sz w:val="20"/>
                <w:szCs w:val="20"/>
              </w:rPr>
            </w:pPr>
            <w:r w:rsidRPr="0031657A">
              <w:rPr>
                <w:b/>
                <w:sz w:val="20"/>
                <w:szCs w:val="20"/>
              </w:rPr>
              <w:t>And Funding</w:t>
            </w:r>
          </w:p>
        </w:tc>
        <w:tc>
          <w:tcPr>
            <w:tcW w:w="1638" w:type="dxa"/>
          </w:tcPr>
          <w:p w:rsidR="00C87C90" w:rsidRPr="0031657A" w:rsidRDefault="00C87C90" w:rsidP="00A960B4">
            <w:pPr>
              <w:jc w:val="center"/>
              <w:rPr>
                <w:b/>
                <w:sz w:val="20"/>
                <w:szCs w:val="20"/>
              </w:rPr>
            </w:pPr>
            <w:r w:rsidRPr="0031657A">
              <w:rPr>
                <w:b/>
                <w:sz w:val="20"/>
                <w:szCs w:val="20"/>
              </w:rPr>
              <w:t>Total Estimated Cost per Year</w:t>
            </w:r>
          </w:p>
        </w:tc>
      </w:tr>
      <w:tr w:rsidR="00C87C90" w:rsidTr="009B0FB1">
        <w:tc>
          <w:tcPr>
            <w:tcW w:w="2196" w:type="dxa"/>
            <w:vMerge w:val="restart"/>
          </w:tcPr>
          <w:p w:rsidR="00C87C90" w:rsidRPr="0031657A" w:rsidRDefault="00C87C90">
            <w:pPr>
              <w:rPr>
                <w:b/>
                <w:sz w:val="20"/>
                <w:szCs w:val="20"/>
              </w:rPr>
            </w:pPr>
            <w:r w:rsidRPr="0031657A">
              <w:rPr>
                <w:b/>
                <w:sz w:val="20"/>
                <w:szCs w:val="20"/>
              </w:rPr>
              <w:t>Moderate Risk Waste</w:t>
            </w:r>
          </w:p>
        </w:tc>
        <w:tc>
          <w:tcPr>
            <w:tcW w:w="4180" w:type="dxa"/>
          </w:tcPr>
          <w:p w:rsidR="00C87C90" w:rsidRPr="00E60532" w:rsidRDefault="00C87C90">
            <w:pPr>
              <w:rPr>
                <w:b/>
                <w:sz w:val="20"/>
                <w:szCs w:val="20"/>
                <w:u w:val="single"/>
              </w:rPr>
            </w:pPr>
            <w:r w:rsidRPr="00E60532">
              <w:rPr>
                <w:b/>
                <w:sz w:val="20"/>
                <w:szCs w:val="20"/>
                <w:u w:val="single"/>
              </w:rPr>
              <w:t>Existing</w:t>
            </w:r>
          </w:p>
          <w:p w:rsidR="00283FC7" w:rsidRPr="00283FC7" w:rsidRDefault="00283FC7" w:rsidP="00283FC7">
            <w:pPr>
              <w:overflowPunct w:val="0"/>
              <w:autoSpaceDE w:val="0"/>
              <w:autoSpaceDN w:val="0"/>
              <w:adjustRightInd w:val="0"/>
              <w:textAlignment w:val="baseline"/>
              <w:rPr>
                <w:sz w:val="20"/>
                <w:szCs w:val="20"/>
              </w:rPr>
            </w:pPr>
            <w:r w:rsidRPr="00283FC7">
              <w:rPr>
                <w:sz w:val="20"/>
                <w:szCs w:val="20"/>
              </w:rPr>
              <w:t>Continue with the “free table” at the South County (Deer Valley) household hazardous waste facility to reuse appropriate products as alternatives to disposal.</w:t>
            </w:r>
          </w:p>
          <w:p w:rsidR="00C87C90" w:rsidRDefault="00C87C90">
            <w:pPr>
              <w:rPr>
                <w:sz w:val="20"/>
                <w:szCs w:val="20"/>
              </w:rPr>
            </w:pPr>
          </w:p>
          <w:p w:rsidR="00767198" w:rsidRPr="00767198" w:rsidRDefault="00767198" w:rsidP="00767198">
            <w:pPr>
              <w:overflowPunct w:val="0"/>
              <w:autoSpaceDE w:val="0"/>
              <w:autoSpaceDN w:val="0"/>
              <w:adjustRightInd w:val="0"/>
              <w:textAlignment w:val="baseline"/>
              <w:rPr>
                <w:sz w:val="20"/>
                <w:szCs w:val="20"/>
              </w:rPr>
            </w:pPr>
            <w:r w:rsidRPr="00767198">
              <w:rPr>
                <w:sz w:val="20"/>
                <w:szCs w:val="20"/>
              </w:rPr>
              <w:t>Maintain collection of household hazardous waste at the South County (Deer Valley) transfer station and Central and North County drop box sites.</w:t>
            </w:r>
          </w:p>
          <w:p w:rsidR="00767198" w:rsidRDefault="00767198" w:rsidP="00767198">
            <w:pPr>
              <w:overflowPunct w:val="0"/>
              <w:autoSpaceDE w:val="0"/>
              <w:autoSpaceDN w:val="0"/>
              <w:adjustRightInd w:val="0"/>
              <w:textAlignment w:val="baseline"/>
              <w:rPr>
                <w:sz w:val="20"/>
                <w:szCs w:val="20"/>
              </w:rPr>
            </w:pPr>
          </w:p>
          <w:p w:rsidR="00767198" w:rsidRPr="00767198" w:rsidRDefault="00767198" w:rsidP="00767198">
            <w:pPr>
              <w:overflowPunct w:val="0"/>
              <w:autoSpaceDE w:val="0"/>
              <w:autoSpaceDN w:val="0"/>
              <w:adjustRightInd w:val="0"/>
              <w:textAlignment w:val="baseline"/>
              <w:rPr>
                <w:sz w:val="20"/>
                <w:szCs w:val="20"/>
              </w:rPr>
            </w:pPr>
            <w:r w:rsidRPr="00767198">
              <w:rPr>
                <w:sz w:val="20"/>
                <w:szCs w:val="20"/>
              </w:rPr>
              <w:t xml:space="preserve">Continue to evaluate HHW facility operations for ways to increase efficiency and revenue, while decreasing expenses. </w:t>
            </w:r>
          </w:p>
          <w:p w:rsidR="00767198" w:rsidRPr="0031657A" w:rsidRDefault="00767198">
            <w:pPr>
              <w:rPr>
                <w:sz w:val="20"/>
                <w:szCs w:val="20"/>
              </w:rPr>
            </w:pPr>
          </w:p>
        </w:tc>
        <w:tc>
          <w:tcPr>
            <w:tcW w:w="1562" w:type="dxa"/>
          </w:tcPr>
          <w:p w:rsidR="00C87C90" w:rsidRDefault="00C87C90">
            <w:pPr>
              <w:rPr>
                <w:sz w:val="20"/>
                <w:szCs w:val="20"/>
              </w:rPr>
            </w:pPr>
          </w:p>
          <w:p w:rsidR="00A23A3C" w:rsidRDefault="00A23A3C">
            <w:pPr>
              <w:rPr>
                <w:sz w:val="20"/>
                <w:szCs w:val="20"/>
              </w:rPr>
            </w:pPr>
            <w:r>
              <w:rPr>
                <w:sz w:val="20"/>
                <w:szCs w:val="20"/>
              </w:rPr>
              <w:t>2010-2015</w:t>
            </w: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r>
              <w:rPr>
                <w:sz w:val="20"/>
                <w:szCs w:val="20"/>
              </w:rPr>
              <w:t>2010-2015</w:t>
            </w: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Pr="0031657A" w:rsidRDefault="00A23A3C">
            <w:pPr>
              <w:rPr>
                <w:sz w:val="20"/>
                <w:szCs w:val="20"/>
              </w:rPr>
            </w:pPr>
            <w:r>
              <w:rPr>
                <w:sz w:val="20"/>
                <w:szCs w:val="20"/>
              </w:rPr>
              <w:t>2010-2015</w:t>
            </w:r>
          </w:p>
        </w:tc>
        <w:tc>
          <w:tcPr>
            <w:tcW w:w="1620" w:type="dxa"/>
          </w:tcPr>
          <w:p w:rsidR="00C87C90" w:rsidRDefault="00C87C90">
            <w:pPr>
              <w:rPr>
                <w:sz w:val="20"/>
                <w:szCs w:val="20"/>
              </w:rPr>
            </w:pPr>
          </w:p>
          <w:p w:rsidR="00EA6A93" w:rsidRDefault="00EA6A93">
            <w:pPr>
              <w:rPr>
                <w:sz w:val="20"/>
                <w:szCs w:val="20"/>
              </w:rPr>
            </w:pPr>
            <w:r>
              <w:rPr>
                <w:sz w:val="20"/>
                <w:szCs w:val="20"/>
              </w:rPr>
              <w:t>OP</w:t>
            </w:r>
          </w:p>
          <w:p w:rsidR="00EA6A93" w:rsidRDefault="00EA6A93">
            <w:pPr>
              <w:rPr>
                <w:sz w:val="20"/>
                <w:szCs w:val="20"/>
              </w:rPr>
            </w:pPr>
          </w:p>
          <w:p w:rsidR="00EA6A93" w:rsidRDefault="00EA6A93">
            <w:pPr>
              <w:rPr>
                <w:sz w:val="20"/>
                <w:szCs w:val="20"/>
              </w:rPr>
            </w:pPr>
          </w:p>
          <w:p w:rsidR="00EA6A93" w:rsidRDefault="00EA6A93">
            <w:pPr>
              <w:rPr>
                <w:sz w:val="20"/>
                <w:szCs w:val="20"/>
              </w:rPr>
            </w:pPr>
          </w:p>
          <w:p w:rsidR="00EA6A93" w:rsidRDefault="00EA6A93">
            <w:pPr>
              <w:rPr>
                <w:sz w:val="20"/>
                <w:szCs w:val="20"/>
              </w:rPr>
            </w:pPr>
          </w:p>
          <w:p w:rsidR="00EA6A93" w:rsidRDefault="00EA6A93">
            <w:pPr>
              <w:rPr>
                <w:sz w:val="20"/>
                <w:szCs w:val="20"/>
              </w:rPr>
            </w:pPr>
            <w:r>
              <w:rPr>
                <w:sz w:val="20"/>
                <w:szCs w:val="20"/>
              </w:rPr>
              <w:t>OP</w:t>
            </w:r>
          </w:p>
          <w:p w:rsidR="00EA6A93" w:rsidRDefault="00EA6A93">
            <w:pPr>
              <w:rPr>
                <w:sz w:val="20"/>
                <w:szCs w:val="20"/>
              </w:rPr>
            </w:pPr>
          </w:p>
          <w:p w:rsidR="00EA6A93" w:rsidRDefault="00EA6A93">
            <w:pPr>
              <w:rPr>
                <w:sz w:val="20"/>
                <w:szCs w:val="20"/>
              </w:rPr>
            </w:pPr>
          </w:p>
          <w:p w:rsidR="00EA6A93" w:rsidRDefault="00EA6A93">
            <w:pPr>
              <w:rPr>
                <w:sz w:val="20"/>
                <w:szCs w:val="20"/>
              </w:rPr>
            </w:pPr>
          </w:p>
          <w:p w:rsidR="00EA6A93" w:rsidRDefault="00EA6A93">
            <w:pPr>
              <w:rPr>
                <w:sz w:val="20"/>
                <w:szCs w:val="20"/>
              </w:rPr>
            </w:pPr>
          </w:p>
          <w:p w:rsidR="00EA6A93" w:rsidRDefault="00EA6A93">
            <w:pPr>
              <w:rPr>
                <w:sz w:val="20"/>
                <w:szCs w:val="20"/>
              </w:rPr>
            </w:pPr>
            <w:r>
              <w:rPr>
                <w:sz w:val="20"/>
                <w:szCs w:val="20"/>
              </w:rPr>
              <w:t>OP</w:t>
            </w:r>
          </w:p>
          <w:p w:rsidR="00EA6A93" w:rsidRDefault="00EA6A93">
            <w:pPr>
              <w:rPr>
                <w:sz w:val="20"/>
                <w:szCs w:val="20"/>
              </w:rPr>
            </w:pPr>
          </w:p>
          <w:p w:rsidR="00EA6A93" w:rsidRPr="0031657A" w:rsidRDefault="00EA6A93">
            <w:pPr>
              <w:rPr>
                <w:sz w:val="20"/>
                <w:szCs w:val="20"/>
              </w:rPr>
            </w:pPr>
          </w:p>
        </w:tc>
        <w:tc>
          <w:tcPr>
            <w:tcW w:w="1980" w:type="dxa"/>
          </w:tcPr>
          <w:p w:rsidR="00C87C90" w:rsidRDefault="00C87C90">
            <w:pPr>
              <w:rPr>
                <w:sz w:val="20"/>
                <w:szCs w:val="20"/>
              </w:rPr>
            </w:pPr>
          </w:p>
          <w:p w:rsidR="00A23A3C" w:rsidRDefault="00A23A3C">
            <w:pPr>
              <w:rPr>
                <w:sz w:val="20"/>
                <w:szCs w:val="20"/>
              </w:rPr>
            </w:pPr>
            <w:r>
              <w:rPr>
                <w:sz w:val="20"/>
                <w:szCs w:val="20"/>
              </w:rPr>
              <w:t>TR</w:t>
            </w:r>
            <w:r w:rsidR="004D5192">
              <w:rPr>
                <w:sz w:val="20"/>
                <w:szCs w:val="20"/>
              </w:rPr>
              <w:t>/RR</w:t>
            </w:r>
            <w:r>
              <w:rPr>
                <w:sz w:val="20"/>
                <w:szCs w:val="20"/>
              </w:rPr>
              <w:t xml:space="preserve"> </w:t>
            </w:r>
            <w:r w:rsidR="003C69E5">
              <w:rPr>
                <w:sz w:val="20"/>
                <w:szCs w:val="20"/>
              </w:rPr>
              <w:t>and</w:t>
            </w:r>
            <w:r>
              <w:rPr>
                <w:sz w:val="20"/>
                <w:szCs w:val="20"/>
              </w:rPr>
              <w:t xml:space="preserve"> CPG</w:t>
            </w: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r>
              <w:rPr>
                <w:sz w:val="20"/>
                <w:szCs w:val="20"/>
              </w:rPr>
              <w:t>TR</w:t>
            </w:r>
            <w:r w:rsidR="004D5192">
              <w:rPr>
                <w:sz w:val="20"/>
                <w:szCs w:val="20"/>
              </w:rPr>
              <w:t>/RR</w:t>
            </w:r>
            <w:r>
              <w:rPr>
                <w:sz w:val="20"/>
                <w:szCs w:val="20"/>
              </w:rPr>
              <w:t xml:space="preserve"> </w:t>
            </w:r>
            <w:r w:rsidR="003C69E5">
              <w:rPr>
                <w:sz w:val="20"/>
                <w:szCs w:val="20"/>
              </w:rPr>
              <w:t>and</w:t>
            </w:r>
            <w:r>
              <w:rPr>
                <w:sz w:val="20"/>
                <w:szCs w:val="20"/>
              </w:rPr>
              <w:t xml:space="preserve"> CPG</w:t>
            </w: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Pr="0031657A" w:rsidRDefault="00A23A3C" w:rsidP="003C69E5">
            <w:pPr>
              <w:rPr>
                <w:sz w:val="20"/>
                <w:szCs w:val="20"/>
              </w:rPr>
            </w:pPr>
            <w:r>
              <w:rPr>
                <w:sz w:val="20"/>
                <w:szCs w:val="20"/>
              </w:rPr>
              <w:t>TR</w:t>
            </w:r>
            <w:r w:rsidR="004D5192">
              <w:rPr>
                <w:sz w:val="20"/>
                <w:szCs w:val="20"/>
              </w:rPr>
              <w:t>/RR</w:t>
            </w:r>
            <w:r>
              <w:rPr>
                <w:sz w:val="20"/>
                <w:szCs w:val="20"/>
              </w:rPr>
              <w:t xml:space="preserve"> </w:t>
            </w:r>
            <w:r w:rsidR="003C69E5">
              <w:rPr>
                <w:sz w:val="20"/>
                <w:szCs w:val="20"/>
              </w:rPr>
              <w:t>and</w:t>
            </w:r>
            <w:r>
              <w:rPr>
                <w:sz w:val="20"/>
                <w:szCs w:val="20"/>
              </w:rPr>
              <w:t xml:space="preserve"> CPG</w:t>
            </w:r>
          </w:p>
        </w:tc>
        <w:tc>
          <w:tcPr>
            <w:tcW w:w="1638" w:type="dxa"/>
          </w:tcPr>
          <w:p w:rsidR="00C87C90" w:rsidRPr="0031657A" w:rsidRDefault="00C87C90">
            <w:pPr>
              <w:rPr>
                <w:sz w:val="20"/>
                <w:szCs w:val="20"/>
              </w:rPr>
            </w:pPr>
          </w:p>
        </w:tc>
      </w:tr>
      <w:tr w:rsidR="00C87C90" w:rsidTr="009B0FB1">
        <w:tc>
          <w:tcPr>
            <w:tcW w:w="2196" w:type="dxa"/>
            <w:vMerge/>
          </w:tcPr>
          <w:p w:rsidR="00C87C90" w:rsidRPr="0031657A" w:rsidRDefault="00C87C90">
            <w:pPr>
              <w:rPr>
                <w:sz w:val="20"/>
                <w:szCs w:val="20"/>
              </w:rPr>
            </w:pPr>
          </w:p>
        </w:tc>
        <w:tc>
          <w:tcPr>
            <w:tcW w:w="4180" w:type="dxa"/>
          </w:tcPr>
          <w:p w:rsidR="00C87C90" w:rsidRPr="00E60532" w:rsidRDefault="00C87C90">
            <w:pPr>
              <w:rPr>
                <w:b/>
                <w:sz w:val="20"/>
                <w:szCs w:val="20"/>
                <w:u w:val="single"/>
              </w:rPr>
            </w:pPr>
            <w:r w:rsidRPr="00E60532">
              <w:rPr>
                <w:b/>
                <w:sz w:val="20"/>
                <w:szCs w:val="20"/>
                <w:u w:val="single"/>
              </w:rPr>
              <w:t>New</w:t>
            </w:r>
          </w:p>
          <w:p w:rsidR="00283FC7" w:rsidRPr="00283FC7" w:rsidRDefault="00283FC7" w:rsidP="00283FC7">
            <w:pPr>
              <w:overflowPunct w:val="0"/>
              <w:autoSpaceDE w:val="0"/>
              <w:autoSpaceDN w:val="0"/>
              <w:adjustRightInd w:val="0"/>
              <w:textAlignment w:val="baseline"/>
              <w:rPr>
                <w:sz w:val="20"/>
                <w:szCs w:val="20"/>
              </w:rPr>
            </w:pPr>
            <w:r w:rsidRPr="00283FC7">
              <w:rPr>
                <w:sz w:val="20"/>
                <w:szCs w:val="20"/>
              </w:rPr>
              <w:t>Provide MRW generation reduction information on the County Website.</w:t>
            </w:r>
          </w:p>
          <w:p w:rsidR="00283FC7" w:rsidRDefault="00283FC7" w:rsidP="00283FC7">
            <w:pPr>
              <w:overflowPunct w:val="0"/>
              <w:autoSpaceDE w:val="0"/>
              <w:autoSpaceDN w:val="0"/>
              <w:adjustRightInd w:val="0"/>
              <w:textAlignment w:val="baseline"/>
              <w:rPr>
                <w:sz w:val="20"/>
                <w:szCs w:val="20"/>
              </w:rPr>
            </w:pPr>
          </w:p>
          <w:p w:rsidR="00283FC7" w:rsidRPr="00283FC7" w:rsidRDefault="00283FC7" w:rsidP="00283FC7">
            <w:pPr>
              <w:overflowPunct w:val="0"/>
              <w:autoSpaceDE w:val="0"/>
              <w:autoSpaceDN w:val="0"/>
              <w:adjustRightInd w:val="0"/>
              <w:textAlignment w:val="baseline"/>
              <w:rPr>
                <w:sz w:val="20"/>
                <w:szCs w:val="20"/>
              </w:rPr>
            </w:pPr>
            <w:r w:rsidRPr="00283FC7">
              <w:rPr>
                <w:sz w:val="20"/>
                <w:szCs w:val="20"/>
              </w:rPr>
              <w:t>Provide printed materials (MRW reduction and alternative products) to be available at the transfer station, drop box sites, and Public Works building.</w:t>
            </w:r>
          </w:p>
          <w:p w:rsidR="00283FC7" w:rsidRDefault="00283FC7" w:rsidP="00283FC7">
            <w:pPr>
              <w:overflowPunct w:val="0"/>
              <w:autoSpaceDE w:val="0"/>
              <w:autoSpaceDN w:val="0"/>
              <w:adjustRightInd w:val="0"/>
              <w:textAlignment w:val="baseline"/>
              <w:rPr>
                <w:sz w:val="20"/>
                <w:szCs w:val="20"/>
              </w:rPr>
            </w:pPr>
          </w:p>
          <w:p w:rsidR="00283FC7" w:rsidRPr="00283FC7" w:rsidRDefault="00283FC7" w:rsidP="00283FC7">
            <w:pPr>
              <w:overflowPunct w:val="0"/>
              <w:autoSpaceDE w:val="0"/>
              <w:autoSpaceDN w:val="0"/>
              <w:adjustRightInd w:val="0"/>
              <w:textAlignment w:val="baseline"/>
              <w:rPr>
                <w:sz w:val="20"/>
                <w:szCs w:val="20"/>
              </w:rPr>
            </w:pPr>
            <w:r w:rsidRPr="00283FC7">
              <w:rPr>
                <w:sz w:val="20"/>
                <w:szCs w:val="20"/>
              </w:rPr>
              <w:t>Access Washington Toxics Coalition’s Home Safe Home Program website for additional information on alternatives to hazardous household products.</w:t>
            </w:r>
          </w:p>
          <w:p w:rsidR="00283FC7" w:rsidRDefault="00283FC7" w:rsidP="00283FC7">
            <w:pPr>
              <w:overflowPunct w:val="0"/>
              <w:autoSpaceDE w:val="0"/>
              <w:autoSpaceDN w:val="0"/>
              <w:adjustRightInd w:val="0"/>
              <w:textAlignment w:val="baseline"/>
              <w:rPr>
                <w:sz w:val="20"/>
                <w:szCs w:val="20"/>
              </w:rPr>
            </w:pPr>
          </w:p>
          <w:p w:rsidR="00C87C90" w:rsidRPr="0031657A" w:rsidRDefault="00283FC7" w:rsidP="00A23A3C">
            <w:pPr>
              <w:overflowPunct w:val="0"/>
              <w:autoSpaceDE w:val="0"/>
              <w:autoSpaceDN w:val="0"/>
              <w:adjustRightInd w:val="0"/>
              <w:textAlignment w:val="baseline"/>
              <w:rPr>
                <w:sz w:val="20"/>
                <w:szCs w:val="20"/>
              </w:rPr>
            </w:pPr>
            <w:r w:rsidRPr="00283FC7">
              <w:rPr>
                <w:sz w:val="20"/>
                <w:szCs w:val="20"/>
              </w:rPr>
              <w:t>Work with franchise haulers to screen solid waste for evidence of MRW.</w:t>
            </w:r>
          </w:p>
        </w:tc>
        <w:tc>
          <w:tcPr>
            <w:tcW w:w="1562" w:type="dxa"/>
          </w:tcPr>
          <w:p w:rsidR="00C87C90" w:rsidRDefault="00C87C90">
            <w:pPr>
              <w:rPr>
                <w:sz w:val="20"/>
                <w:szCs w:val="20"/>
              </w:rPr>
            </w:pPr>
          </w:p>
          <w:p w:rsidR="00A23A3C" w:rsidRDefault="00A23A3C">
            <w:pPr>
              <w:rPr>
                <w:sz w:val="20"/>
                <w:szCs w:val="20"/>
              </w:rPr>
            </w:pPr>
            <w:r>
              <w:rPr>
                <w:sz w:val="20"/>
                <w:szCs w:val="20"/>
              </w:rPr>
              <w:t>2010-2015</w:t>
            </w:r>
          </w:p>
          <w:p w:rsidR="00A23A3C" w:rsidRDefault="00A23A3C">
            <w:pPr>
              <w:rPr>
                <w:sz w:val="20"/>
                <w:szCs w:val="20"/>
              </w:rPr>
            </w:pPr>
          </w:p>
          <w:p w:rsidR="00A23A3C" w:rsidRDefault="00A23A3C">
            <w:pPr>
              <w:rPr>
                <w:sz w:val="20"/>
                <w:szCs w:val="20"/>
              </w:rPr>
            </w:pPr>
          </w:p>
          <w:p w:rsidR="00A23A3C" w:rsidRDefault="00A23A3C">
            <w:pPr>
              <w:rPr>
                <w:sz w:val="20"/>
                <w:szCs w:val="20"/>
              </w:rPr>
            </w:pPr>
            <w:r>
              <w:rPr>
                <w:sz w:val="20"/>
                <w:szCs w:val="20"/>
              </w:rPr>
              <w:t>2010-2015</w:t>
            </w: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r>
              <w:rPr>
                <w:sz w:val="20"/>
                <w:szCs w:val="20"/>
              </w:rPr>
              <w:t>2010-2015</w:t>
            </w: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r>
              <w:rPr>
                <w:sz w:val="20"/>
                <w:szCs w:val="20"/>
              </w:rPr>
              <w:t>2010-2015</w:t>
            </w:r>
          </w:p>
          <w:p w:rsidR="00A23A3C" w:rsidRPr="0031657A" w:rsidRDefault="00A23A3C">
            <w:pPr>
              <w:rPr>
                <w:sz w:val="20"/>
                <w:szCs w:val="20"/>
              </w:rPr>
            </w:pPr>
          </w:p>
        </w:tc>
        <w:tc>
          <w:tcPr>
            <w:tcW w:w="1620" w:type="dxa"/>
          </w:tcPr>
          <w:p w:rsidR="00C87C90" w:rsidRDefault="00C87C90">
            <w:pPr>
              <w:rPr>
                <w:sz w:val="20"/>
                <w:szCs w:val="20"/>
              </w:rPr>
            </w:pPr>
          </w:p>
          <w:p w:rsidR="00EA6A93" w:rsidRDefault="00EA6A93">
            <w:pPr>
              <w:rPr>
                <w:sz w:val="20"/>
                <w:szCs w:val="20"/>
              </w:rPr>
            </w:pPr>
            <w:r>
              <w:rPr>
                <w:sz w:val="20"/>
                <w:szCs w:val="20"/>
              </w:rPr>
              <w:t>OP</w:t>
            </w:r>
          </w:p>
          <w:p w:rsidR="00EA6A93" w:rsidRDefault="00EA6A93">
            <w:pPr>
              <w:rPr>
                <w:sz w:val="20"/>
                <w:szCs w:val="20"/>
              </w:rPr>
            </w:pPr>
          </w:p>
          <w:p w:rsidR="00EA6A93" w:rsidRDefault="00EA6A93">
            <w:pPr>
              <w:rPr>
                <w:sz w:val="20"/>
                <w:szCs w:val="20"/>
              </w:rPr>
            </w:pPr>
          </w:p>
          <w:p w:rsidR="00EA6A93" w:rsidRDefault="00EA6A93">
            <w:pPr>
              <w:rPr>
                <w:sz w:val="20"/>
                <w:szCs w:val="20"/>
              </w:rPr>
            </w:pPr>
            <w:r>
              <w:rPr>
                <w:sz w:val="20"/>
                <w:szCs w:val="20"/>
              </w:rPr>
              <w:t>OP</w:t>
            </w:r>
          </w:p>
          <w:p w:rsidR="00EA6A93" w:rsidRDefault="00EA6A93">
            <w:pPr>
              <w:rPr>
                <w:sz w:val="20"/>
                <w:szCs w:val="20"/>
              </w:rPr>
            </w:pPr>
          </w:p>
          <w:p w:rsidR="00EA6A93" w:rsidRDefault="00EA6A93">
            <w:pPr>
              <w:rPr>
                <w:sz w:val="20"/>
                <w:szCs w:val="20"/>
              </w:rPr>
            </w:pPr>
          </w:p>
          <w:p w:rsidR="00EA6A93" w:rsidRDefault="00EA6A93">
            <w:pPr>
              <w:rPr>
                <w:sz w:val="20"/>
                <w:szCs w:val="20"/>
              </w:rPr>
            </w:pPr>
          </w:p>
          <w:p w:rsidR="00EA6A93" w:rsidRDefault="00EA6A93">
            <w:pPr>
              <w:rPr>
                <w:sz w:val="20"/>
                <w:szCs w:val="20"/>
              </w:rPr>
            </w:pPr>
          </w:p>
          <w:p w:rsidR="00EA6A93" w:rsidRDefault="00EA6A93">
            <w:pPr>
              <w:rPr>
                <w:sz w:val="20"/>
                <w:szCs w:val="20"/>
              </w:rPr>
            </w:pPr>
            <w:r>
              <w:rPr>
                <w:sz w:val="20"/>
                <w:szCs w:val="20"/>
              </w:rPr>
              <w:t>OP</w:t>
            </w:r>
          </w:p>
          <w:p w:rsidR="00EA6A93" w:rsidRDefault="00EA6A93">
            <w:pPr>
              <w:rPr>
                <w:sz w:val="20"/>
                <w:szCs w:val="20"/>
              </w:rPr>
            </w:pPr>
          </w:p>
          <w:p w:rsidR="00EA6A93" w:rsidRDefault="00EA6A93">
            <w:pPr>
              <w:rPr>
                <w:sz w:val="20"/>
                <w:szCs w:val="20"/>
              </w:rPr>
            </w:pPr>
          </w:p>
          <w:p w:rsidR="00EA6A93" w:rsidRDefault="00EA6A93">
            <w:pPr>
              <w:rPr>
                <w:sz w:val="20"/>
                <w:szCs w:val="20"/>
              </w:rPr>
            </w:pPr>
          </w:p>
          <w:p w:rsidR="00EA6A93" w:rsidRDefault="00EA6A93">
            <w:pPr>
              <w:rPr>
                <w:sz w:val="20"/>
                <w:szCs w:val="20"/>
              </w:rPr>
            </w:pPr>
          </w:p>
          <w:p w:rsidR="00EA6A93" w:rsidRPr="0031657A" w:rsidRDefault="00EA6A93">
            <w:pPr>
              <w:rPr>
                <w:sz w:val="20"/>
                <w:szCs w:val="20"/>
              </w:rPr>
            </w:pPr>
            <w:r>
              <w:rPr>
                <w:sz w:val="20"/>
                <w:szCs w:val="20"/>
              </w:rPr>
              <w:t>OP</w:t>
            </w:r>
          </w:p>
        </w:tc>
        <w:tc>
          <w:tcPr>
            <w:tcW w:w="1980" w:type="dxa"/>
          </w:tcPr>
          <w:p w:rsidR="00C87C90" w:rsidRDefault="00C87C90">
            <w:pPr>
              <w:rPr>
                <w:sz w:val="20"/>
                <w:szCs w:val="20"/>
              </w:rPr>
            </w:pPr>
          </w:p>
          <w:p w:rsidR="00A23A3C" w:rsidRDefault="00A23A3C">
            <w:pPr>
              <w:rPr>
                <w:sz w:val="20"/>
                <w:szCs w:val="20"/>
              </w:rPr>
            </w:pPr>
            <w:r>
              <w:rPr>
                <w:sz w:val="20"/>
                <w:szCs w:val="20"/>
              </w:rPr>
              <w:t>TR</w:t>
            </w:r>
            <w:r w:rsidR="004D5192">
              <w:rPr>
                <w:sz w:val="20"/>
                <w:szCs w:val="20"/>
              </w:rPr>
              <w:t>/RR</w:t>
            </w:r>
            <w:r>
              <w:rPr>
                <w:sz w:val="20"/>
                <w:szCs w:val="20"/>
              </w:rPr>
              <w:t xml:space="preserve"> </w:t>
            </w:r>
            <w:r w:rsidR="003C69E5">
              <w:rPr>
                <w:sz w:val="20"/>
                <w:szCs w:val="20"/>
              </w:rPr>
              <w:t>and</w:t>
            </w:r>
            <w:r>
              <w:rPr>
                <w:sz w:val="20"/>
                <w:szCs w:val="20"/>
              </w:rPr>
              <w:t xml:space="preserve"> CPG</w:t>
            </w:r>
          </w:p>
          <w:p w:rsidR="00A23A3C" w:rsidRDefault="00A23A3C">
            <w:pPr>
              <w:rPr>
                <w:sz w:val="20"/>
                <w:szCs w:val="20"/>
              </w:rPr>
            </w:pPr>
          </w:p>
          <w:p w:rsidR="00A23A3C" w:rsidRDefault="00A23A3C">
            <w:pPr>
              <w:rPr>
                <w:sz w:val="20"/>
                <w:szCs w:val="20"/>
              </w:rPr>
            </w:pPr>
          </w:p>
          <w:p w:rsidR="00A23A3C" w:rsidRDefault="00A23A3C">
            <w:pPr>
              <w:rPr>
                <w:sz w:val="20"/>
                <w:szCs w:val="20"/>
              </w:rPr>
            </w:pPr>
            <w:r>
              <w:rPr>
                <w:sz w:val="20"/>
                <w:szCs w:val="20"/>
              </w:rPr>
              <w:t>TR</w:t>
            </w:r>
            <w:r w:rsidR="004D5192">
              <w:rPr>
                <w:sz w:val="20"/>
                <w:szCs w:val="20"/>
              </w:rPr>
              <w:t>/RR</w:t>
            </w:r>
            <w:r>
              <w:rPr>
                <w:sz w:val="20"/>
                <w:szCs w:val="20"/>
              </w:rPr>
              <w:t xml:space="preserve"> </w:t>
            </w:r>
            <w:r w:rsidR="003C69E5">
              <w:rPr>
                <w:sz w:val="20"/>
                <w:szCs w:val="20"/>
              </w:rPr>
              <w:t>and</w:t>
            </w:r>
            <w:r>
              <w:rPr>
                <w:sz w:val="20"/>
                <w:szCs w:val="20"/>
              </w:rPr>
              <w:t xml:space="preserve"> CPG</w:t>
            </w: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r>
              <w:rPr>
                <w:sz w:val="20"/>
                <w:szCs w:val="20"/>
              </w:rPr>
              <w:t>TR</w:t>
            </w:r>
            <w:r w:rsidR="004D5192">
              <w:rPr>
                <w:sz w:val="20"/>
                <w:szCs w:val="20"/>
              </w:rPr>
              <w:t>/RR</w:t>
            </w:r>
            <w:r>
              <w:rPr>
                <w:sz w:val="20"/>
                <w:szCs w:val="20"/>
              </w:rPr>
              <w:t xml:space="preserve"> </w:t>
            </w:r>
            <w:r w:rsidR="003C69E5">
              <w:rPr>
                <w:sz w:val="20"/>
                <w:szCs w:val="20"/>
              </w:rPr>
              <w:t>and</w:t>
            </w:r>
            <w:r>
              <w:rPr>
                <w:sz w:val="20"/>
                <w:szCs w:val="20"/>
              </w:rPr>
              <w:t xml:space="preserve"> CPG</w:t>
            </w: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r>
              <w:rPr>
                <w:sz w:val="20"/>
                <w:szCs w:val="20"/>
              </w:rPr>
              <w:t>TR</w:t>
            </w:r>
            <w:r w:rsidR="004D5192">
              <w:rPr>
                <w:sz w:val="20"/>
                <w:szCs w:val="20"/>
              </w:rPr>
              <w:t>/RR</w:t>
            </w:r>
            <w:r>
              <w:rPr>
                <w:sz w:val="20"/>
                <w:szCs w:val="20"/>
              </w:rPr>
              <w:t xml:space="preserve"> </w:t>
            </w:r>
            <w:r w:rsidR="003C69E5">
              <w:rPr>
                <w:sz w:val="20"/>
                <w:szCs w:val="20"/>
              </w:rPr>
              <w:t>and</w:t>
            </w:r>
            <w:r>
              <w:rPr>
                <w:sz w:val="20"/>
                <w:szCs w:val="20"/>
              </w:rPr>
              <w:t xml:space="preserve"> CPG</w:t>
            </w:r>
          </w:p>
          <w:p w:rsidR="00A23A3C" w:rsidRDefault="00A23A3C">
            <w:pPr>
              <w:rPr>
                <w:sz w:val="20"/>
                <w:szCs w:val="20"/>
              </w:rPr>
            </w:pPr>
          </w:p>
          <w:p w:rsidR="00A23A3C" w:rsidRPr="0031657A" w:rsidRDefault="00A23A3C">
            <w:pPr>
              <w:rPr>
                <w:sz w:val="20"/>
                <w:szCs w:val="20"/>
              </w:rPr>
            </w:pPr>
          </w:p>
        </w:tc>
        <w:tc>
          <w:tcPr>
            <w:tcW w:w="1638" w:type="dxa"/>
          </w:tcPr>
          <w:p w:rsidR="00C87C90" w:rsidRPr="0031657A" w:rsidRDefault="00C87C90">
            <w:pPr>
              <w:rPr>
                <w:sz w:val="20"/>
                <w:szCs w:val="20"/>
              </w:rPr>
            </w:pPr>
          </w:p>
        </w:tc>
      </w:tr>
    </w:tbl>
    <w:p w:rsidR="00A23A3C" w:rsidRDefault="004D5192">
      <w:r w:rsidRPr="004D5192">
        <w:rPr>
          <w:b/>
          <w:sz w:val="20"/>
          <w:szCs w:val="20"/>
        </w:rPr>
        <w:t>TR/RR = Tipping Fee and Recycling Revenue, CPG = Coordinated Prevention Grant</w:t>
      </w:r>
      <w:r w:rsidR="00272BFC">
        <w:rPr>
          <w:b/>
          <w:sz w:val="20"/>
          <w:szCs w:val="20"/>
        </w:rPr>
        <w:t>,</w:t>
      </w:r>
      <w:r w:rsidR="00272BFC" w:rsidRPr="00272BFC">
        <w:rPr>
          <w:b/>
          <w:sz w:val="20"/>
          <w:szCs w:val="20"/>
        </w:rPr>
        <w:t xml:space="preserve"> </w:t>
      </w:r>
      <w:r w:rsidR="00272BFC">
        <w:rPr>
          <w:b/>
          <w:sz w:val="20"/>
          <w:szCs w:val="20"/>
        </w:rPr>
        <w:t>OP = Included in Normal Operating Budget</w:t>
      </w:r>
      <w:r>
        <w:t xml:space="preserve"> </w:t>
      </w:r>
      <w:r w:rsidR="00A23A3C">
        <w:br w:type="page"/>
      </w:r>
    </w:p>
    <w:tbl>
      <w:tblPr>
        <w:tblStyle w:val="TableGrid"/>
        <w:tblW w:w="0" w:type="auto"/>
        <w:tblLook w:val="0600"/>
      </w:tblPr>
      <w:tblGrid>
        <w:gridCol w:w="2196"/>
        <w:gridCol w:w="4180"/>
        <w:gridCol w:w="1562"/>
        <w:gridCol w:w="1620"/>
        <w:gridCol w:w="1980"/>
        <w:gridCol w:w="1638"/>
      </w:tblGrid>
      <w:tr w:rsidR="00A23A3C" w:rsidTr="009B0FB1">
        <w:tc>
          <w:tcPr>
            <w:tcW w:w="2196" w:type="dxa"/>
          </w:tcPr>
          <w:p w:rsidR="00A23A3C" w:rsidRPr="0031657A" w:rsidRDefault="00A23A3C" w:rsidP="004D5192">
            <w:pPr>
              <w:jc w:val="center"/>
              <w:rPr>
                <w:b/>
                <w:sz w:val="20"/>
                <w:szCs w:val="20"/>
              </w:rPr>
            </w:pPr>
            <w:r w:rsidRPr="0031657A">
              <w:rPr>
                <w:b/>
                <w:sz w:val="20"/>
                <w:szCs w:val="20"/>
              </w:rPr>
              <w:t>Management</w:t>
            </w:r>
          </w:p>
          <w:p w:rsidR="00A23A3C" w:rsidRPr="0031657A" w:rsidRDefault="00A23A3C" w:rsidP="004D5192">
            <w:pPr>
              <w:jc w:val="center"/>
              <w:rPr>
                <w:b/>
                <w:sz w:val="20"/>
                <w:szCs w:val="20"/>
              </w:rPr>
            </w:pPr>
            <w:r w:rsidRPr="0031657A">
              <w:rPr>
                <w:b/>
                <w:sz w:val="20"/>
                <w:szCs w:val="20"/>
              </w:rPr>
              <w:t>Component</w:t>
            </w:r>
          </w:p>
        </w:tc>
        <w:tc>
          <w:tcPr>
            <w:tcW w:w="4180" w:type="dxa"/>
          </w:tcPr>
          <w:p w:rsidR="00A23A3C" w:rsidRPr="0031657A" w:rsidRDefault="00A23A3C" w:rsidP="004D5192">
            <w:pPr>
              <w:jc w:val="center"/>
              <w:rPr>
                <w:b/>
                <w:sz w:val="20"/>
                <w:szCs w:val="20"/>
              </w:rPr>
            </w:pPr>
            <w:r w:rsidRPr="0031657A">
              <w:rPr>
                <w:b/>
                <w:sz w:val="20"/>
                <w:szCs w:val="20"/>
              </w:rPr>
              <w:t>Programs and Activities</w:t>
            </w:r>
          </w:p>
        </w:tc>
        <w:tc>
          <w:tcPr>
            <w:tcW w:w="1562" w:type="dxa"/>
          </w:tcPr>
          <w:p w:rsidR="00A23A3C" w:rsidRPr="0031657A" w:rsidRDefault="00A23A3C" w:rsidP="004D5192">
            <w:pPr>
              <w:jc w:val="center"/>
              <w:rPr>
                <w:b/>
                <w:sz w:val="20"/>
                <w:szCs w:val="20"/>
              </w:rPr>
            </w:pPr>
            <w:r w:rsidRPr="0031657A">
              <w:rPr>
                <w:b/>
                <w:sz w:val="20"/>
                <w:szCs w:val="20"/>
              </w:rPr>
              <w:t>Projected  Implementation Schedule</w:t>
            </w:r>
          </w:p>
        </w:tc>
        <w:tc>
          <w:tcPr>
            <w:tcW w:w="1620" w:type="dxa"/>
          </w:tcPr>
          <w:p w:rsidR="00A23A3C" w:rsidRPr="0031657A" w:rsidRDefault="00A23A3C" w:rsidP="004D5192">
            <w:pPr>
              <w:jc w:val="center"/>
              <w:rPr>
                <w:b/>
                <w:sz w:val="20"/>
                <w:szCs w:val="20"/>
              </w:rPr>
            </w:pPr>
            <w:r w:rsidRPr="0031657A">
              <w:rPr>
                <w:b/>
                <w:sz w:val="20"/>
                <w:szCs w:val="20"/>
              </w:rPr>
              <w:t>Estimated Cost per Year</w:t>
            </w:r>
          </w:p>
        </w:tc>
        <w:tc>
          <w:tcPr>
            <w:tcW w:w="1980" w:type="dxa"/>
          </w:tcPr>
          <w:p w:rsidR="00A23A3C" w:rsidRPr="0031657A" w:rsidRDefault="00A23A3C" w:rsidP="004D5192">
            <w:pPr>
              <w:jc w:val="center"/>
              <w:rPr>
                <w:b/>
                <w:sz w:val="20"/>
                <w:szCs w:val="20"/>
              </w:rPr>
            </w:pPr>
            <w:r w:rsidRPr="0031657A">
              <w:rPr>
                <w:b/>
                <w:sz w:val="20"/>
                <w:szCs w:val="20"/>
              </w:rPr>
              <w:t>Source(s) of Revenue</w:t>
            </w:r>
          </w:p>
          <w:p w:rsidR="00A23A3C" w:rsidRPr="0031657A" w:rsidRDefault="00A23A3C" w:rsidP="004D5192">
            <w:pPr>
              <w:jc w:val="center"/>
              <w:rPr>
                <w:b/>
                <w:sz w:val="20"/>
                <w:szCs w:val="20"/>
              </w:rPr>
            </w:pPr>
            <w:r w:rsidRPr="0031657A">
              <w:rPr>
                <w:b/>
                <w:sz w:val="20"/>
                <w:szCs w:val="20"/>
              </w:rPr>
              <w:t>And Funding</w:t>
            </w:r>
          </w:p>
        </w:tc>
        <w:tc>
          <w:tcPr>
            <w:tcW w:w="1638" w:type="dxa"/>
          </w:tcPr>
          <w:p w:rsidR="00A23A3C" w:rsidRPr="0031657A" w:rsidRDefault="00A23A3C" w:rsidP="004D5192">
            <w:pPr>
              <w:jc w:val="center"/>
              <w:rPr>
                <w:b/>
                <w:sz w:val="20"/>
                <w:szCs w:val="20"/>
              </w:rPr>
            </w:pPr>
            <w:r w:rsidRPr="0031657A">
              <w:rPr>
                <w:b/>
                <w:sz w:val="20"/>
                <w:szCs w:val="20"/>
              </w:rPr>
              <w:t>Total Estimated Cost per Year</w:t>
            </w:r>
          </w:p>
        </w:tc>
      </w:tr>
      <w:tr w:rsidR="00A23A3C" w:rsidTr="009B0FB1">
        <w:tc>
          <w:tcPr>
            <w:tcW w:w="2196" w:type="dxa"/>
          </w:tcPr>
          <w:p w:rsidR="00A23A3C" w:rsidRPr="00A23A3C" w:rsidRDefault="00A23A3C">
            <w:pPr>
              <w:rPr>
                <w:b/>
                <w:sz w:val="20"/>
                <w:szCs w:val="20"/>
              </w:rPr>
            </w:pPr>
            <w:r w:rsidRPr="00A23A3C">
              <w:rPr>
                <w:b/>
                <w:sz w:val="20"/>
                <w:szCs w:val="20"/>
              </w:rPr>
              <w:t>Moderate Risk Waste</w:t>
            </w:r>
          </w:p>
        </w:tc>
        <w:tc>
          <w:tcPr>
            <w:tcW w:w="4180" w:type="dxa"/>
          </w:tcPr>
          <w:p w:rsidR="00A23A3C" w:rsidRPr="00A23A3C" w:rsidRDefault="00A23A3C" w:rsidP="00A23A3C">
            <w:pPr>
              <w:overflowPunct w:val="0"/>
              <w:autoSpaceDE w:val="0"/>
              <w:autoSpaceDN w:val="0"/>
              <w:adjustRightInd w:val="0"/>
              <w:textAlignment w:val="baseline"/>
              <w:rPr>
                <w:b/>
                <w:sz w:val="20"/>
                <w:szCs w:val="20"/>
                <w:u w:val="single"/>
              </w:rPr>
            </w:pPr>
            <w:r w:rsidRPr="00A23A3C">
              <w:rPr>
                <w:b/>
                <w:sz w:val="20"/>
                <w:szCs w:val="20"/>
                <w:u w:val="single"/>
              </w:rPr>
              <w:t>New (cont’d):</w:t>
            </w:r>
          </w:p>
          <w:p w:rsidR="00A23A3C" w:rsidRPr="00283FC7" w:rsidRDefault="00A23A3C" w:rsidP="00A23A3C">
            <w:pPr>
              <w:overflowPunct w:val="0"/>
              <w:autoSpaceDE w:val="0"/>
              <w:autoSpaceDN w:val="0"/>
              <w:adjustRightInd w:val="0"/>
              <w:textAlignment w:val="baseline"/>
              <w:rPr>
                <w:sz w:val="20"/>
                <w:szCs w:val="20"/>
              </w:rPr>
            </w:pPr>
            <w:r w:rsidRPr="00283FC7">
              <w:rPr>
                <w:sz w:val="20"/>
                <w:szCs w:val="20"/>
              </w:rPr>
              <w:t>Provide a collection location at the Deer Valley Household Hazardous Waste Facility for mercury waste products.</w:t>
            </w:r>
          </w:p>
          <w:p w:rsidR="00A23A3C" w:rsidRDefault="00A23A3C" w:rsidP="00A23A3C">
            <w:pPr>
              <w:overflowPunct w:val="0"/>
              <w:autoSpaceDE w:val="0"/>
              <w:autoSpaceDN w:val="0"/>
              <w:adjustRightInd w:val="0"/>
              <w:textAlignment w:val="baseline"/>
              <w:rPr>
                <w:sz w:val="20"/>
                <w:szCs w:val="20"/>
              </w:rPr>
            </w:pPr>
          </w:p>
          <w:p w:rsidR="00A23A3C" w:rsidRPr="00283FC7" w:rsidRDefault="00A23A3C" w:rsidP="00A23A3C">
            <w:pPr>
              <w:overflowPunct w:val="0"/>
              <w:autoSpaceDE w:val="0"/>
              <w:autoSpaceDN w:val="0"/>
              <w:adjustRightInd w:val="0"/>
              <w:textAlignment w:val="baseline"/>
              <w:rPr>
                <w:sz w:val="20"/>
                <w:szCs w:val="20"/>
              </w:rPr>
            </w:pPr>
            <w:r w:rsidRPr="00283FC7">
              <w:rPr>
                <w:sz w:val="20"/>
                <w:szCs w:val="20"/>
              </w:rPr>
              <w:t>Provide information on the risks of mercury in the waste stream on the County Website.</w:t>
            </w:r>
          </w:p>
          <w:p w:rsidR="00A23A3C" w:rsidRDefault="00A23A3C" w:rsidP="00A23A3C">
            <w:pPr>
              <w:overflowPunct w:val="0"/>
              <w:autoSpaceDE w:val="0"/>
              <w:autoSpaceDN w:val="0"/>
              <w:adjustRightInd w:val="0"/>
              <w:textAlignment w:val="baseline"/>
              <w:rPr>
                <w:sz w:val="20"/>
                <w:szCs w:val="20"/>
              </w:rPr>
            </w:pPr>
          </w:p>
          <w:p w:rsidR="00A23A3C" w:rsidRDefault="00A23A3C" w:rsidP="00A23A3C">
            <w:pPr>
              <w:overflowPunct w:val="0"/>
              <w:autoSpaceDE w:val="0"/>
              <w:autoSpaceDN w:val="0"/>
              <w:adjustRightInd w:val="0"/>
              <w:textAlignment w:val="baseline"/>
              <w:rPr>
                <w:sz w:val="20"/>
                <w:szCs w:val="20"/>
              </w:rPr>
            </w:pPr>
            <w:r w:rsidRPr="00283FC7">
              <w:rPr>
                <w:sz w:val="20"/>
                <w:szCs w:val="20"/>
              </w:rPr>
              <w:t>Provide printed materials, or a sign/poster, on the risks of mercury in the waste stream to be available at the transfer station, drop box sites, and Public Works building.</w:t>
            </w:r>
          </w:p>
          <w:p w:rsidR="00A23A3C" w:rsidRPr="00E60532" w:rsidRDefault="00A23A3C">
            <w:pPr>
              <w:rPr>
                <w:b/>
                <w:sz w:val="20"/>
                <w:szCs w:val="20"/>
                <w:u w:val="single"/>
              </w:rPr>
            </w:pPr>
          </w:p>
        </w:tc>
        <w:tc>
          <w:tcPr>
            <w:tcW w:w="1562" w:type="dxa"/>
          </w:tcPr>
          <w:p w:rsidR="00A23A3C" w:rsidRDefault="00A23A3C">
            <w:pPr>
              <w:rPr>
                <w:sz w:val="20"/>
                <w:szCs w:val="20"/>
              </w:rPr>
            </w:pPr>
          </w:p>
          <w:p w:rsidR="00A23A3C" w:rsidRDefault="00A23A3C">
            <w:pPr>
              <w:rPr>
                <w:sz w:val="20"/>
                <w:szCs w:val="20"/>
              </w:rPr>
            </w:pPr>
            <w:r>
              <w:rPr>
                <w:sz w:val="20"/>
                <w:szCs w:val="20"/>
              </w:rPr>
              <w:t>2010-2015</w:t>
            </w: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r>
              <w:rPr>
                <w:sz w:val="20"/>
                <w:szCs w:val="20"/>
              </w:rPr>
              <w:t>2010-2015</w:t>
            </w:r>
          </w:p>
          <w:p w:rsidR="00A23A3C" w:rsidRDefault="00A23A3C">
            <w:pPr>
              <w:rPr>
                <w:sz w:val="20"/>
                <w:szCs w:val="20"/>
              </w:rPr>
            </w:pPr>
          </w:p>
          <w:p w:rsidR="00A23A3C" w:rsidRDefault="00A23A3C">
            <w:pPr>
              <w:rPr>
                <w:sz w:val="20"/>
                <w:szCs w:val="20"/>
              </w:rPr>
            </w:pPr>
          </w:p>
          <w:p w:rsidR="00A23A3C" w:rsidRDefault="00A23A3C">
            <w:pPr>
              <w:rPr>
                <w:sz w:val="20"/>
                <w:szCs w:val="20"/>
              </w:rPr>
            </w:pPr>
            <w:r>
              <w:rPr>
                <w:sz w:val="20"/>
                <w:szCs w:val="20"/>
              </w:rPr>
              <w:t>2010-2015</w:t>
            </w:r>
          </w:p>
        </w:tc>
        <w:tc>
          <w:tcPr>
            <w:tcW w:w="1620" w:type="dxa"/>
          </w:tcPr>
          <w:p w:rsidR="00A23A3C" w:rsidRDefault="00A23A3C">
            <w:pPr>
              <w:rPr>
                <w:sz w:val="20"/>
                <w:szCs w:val="20"/>
              </w:rPr>
            </w:pPr>
          </w:p>
          <w:p w:rsidR="006C2D88" w:rsidRDefault="006C2D88">
            <w:pPr>
              <w:rPr>
                <w:sz w:val="20"/>
                <w:szCs w:val="20"/>
              </w:rPr>
            </w:pPr>
            <w:r>
              <w:rPr>
                <w:sz w:val="20"/>
                <w:szCs w:val="20"/>
              </w:rPr>
              <w:t>OP</w:t>
            </w:r>
          </w:p>
          <w:p w:rsidR="006C2D88" w:rsidRDefault="006C2D88">
            <w:pPr>
              <w:rPr>
                <w:sz w:val="20"/>
                <w:szCs w:val="20"/>
              </w:rPr>
            </w:pPr>
          </w:p>
          <w:p w:rsidR="006C2D88" w:rsidRDefault="006C2D88">
            <w:pPr>
              <w:rPr>
                <w:sz w:val="20"/>
                <w:szCs w:val="20"/>
              </w:rPr>
            </w:pPr>
          </w:p>
          <w:p w:rsidR="006C2D88" w:rsidRDefault="006C2D88">
            <w:pPr>
              <w:rPr>
                <w:sz w:val="20"/>
                <w:szCs w:val="20"/>
              </w:rPr>
            </w:pPr>
          </w:p>
          <w:p w:rsidR="006C2D88" w:rsidRDefault="006C2D88">
            <w:pPr>
              <w:rPr>
                <w:sz w:val="20"/>
                <w:szCs w:val="20"/>
              </w:rPr>
            </w:pPr>
            <w:r>
              <w:rPr>
                <w:sz w:val="20"/>
                <w:szCs w:val="20"/>
              </w:rPr>
              <w:t>OP</w:t>
            </w:r>
          </w:p>
          <w:p w:rsidR="006C2D88" w:rsidRDefault="006C2D88">
            <w:pPr>
              <w:rPr>
                <w:sz w:val="20"/>
                <w:szCs w:val="20"/>
              </w:rPr>
            </w:pPr>
          </w:p>
          <w:p w:rsidR="006C2D88" w:rsidRDefault="006C2D88">
            <w:pPr>
              <w:rPr>
                <w:sz w:val="20"/>
                <w:szCs w:val="20"/>
              </w:rPr>
            </w:pPr>
          </w:p>
          <w:p w:rsidR="006C2D88" w:rsidRPr="0031657A" w:rsidRDefault="006C2D88">
            <w:pPr>
              <w:rPr>
                <w:sz w:val="20"/>
                <w:szCs w:val="20"/>
              </w:rPr>
            </w:pPr>
            <w:r>
              <w:rPr>
                <w:sz w:val="20"/>
                <w:szCs w:val="20"/>
              </w:rPr>
              <w:t>OP</w:t>
            </w:r>
          </w:p>
        </w:tc>
        <w:tc>
          <w:tcPr>
            <w:tcW w:w="1980" w:type="dxa"/>
          </w:tcPr>
          <w:p w:rsidR="00A23A3C" w:rsidRDefault="00A23A3C">
            <w:pPr>
              <w:rPr>
                <w:sz w:val="20"/>
                <w:szCs w:val="20"/>
              </w:rPr>
            </w:pPr>
          </w:p>
          <w:p w:rsidR="00A23A3C" w:rsidRDefault="00A23A3C">
            <w:pPr>
              <w:rPr>
                <w:sz w:val="20"/>
                <w:szCs w:val="20"/>
              </w:rPr>
            </w:pPr>
            <w:r>
              <w:rPr>
                <w:sz w:val="20"/>
                <w:szCs w:val="20"/>
              </w:rPr>
              <w:t>TR</w:t>
            </w:r>
            <w:r w:rsidR="004D5192">
              <w:rPr>
                <w:sz w:val="20"/>
                <w:szCs w:val="20"/>
              </w:rPr>
              <w:t>/RR</w:t>
            </w:r>
            <w:r>
              <w:rPr>
                <w:sz w:val="20"/>
                <w:szCs w:val="20"/>
              </w:rPr>
              <w:t xml:space="preserve"> </w:t>
            </w:r>
            <w:r w:rsidR="003C69E5">
              <w:rPr>
                <w:sz w:val="20"/>
                <w:szCs w:val="20"/>
              </w:rPr>
              <w:t>and</w:t>
            </w:r>
            <w:r>
              <w:rPr>
                <w:sz w:val="20"/>
                <w:szCs w:val="20"/>
              </w:rPr>
              <w:t xml:space="preserve"> CPG</w:t>
            </w:r>
          </w:p>
          <w:p w:rsidR="00A23A3C" w:rsidRDefault="00A23A3C">
            <w:pPr>
              <w:rPr>
                <w:sz w:val="20"/>
                <w:szCs w:val="20"/>
              </w:rPr>
            </w:pPr>
          </w:p>
          <w:p w:rsidR="00A23A3C" w:rsidRDefault="00A23A3C">
            <w:pPr>
              <w:rPr>
                <w:sz w:val="20"/>
                <w:szCs w:val="20"/>
              </w:rPr>
            </w:pPr>
          </w:p>
          <w:p w:rsidR="00A23A3C" w:rsidRDefault="00A23A3C">
            <w:pPr>
              <w:rPr>
                <w:sz w:val="20"/>
                <w:szCs w:val="20"/>
              </w:rPr>
            </w:pPr>
          </w:p>
          <w:p w:rsidR="00A23A3C" w:rsidRDefault="00A23A3C">
            <w:pPr>
              <w:rPr>
                <w:sz w:val="20"/>
                <w:szCs w:val="20"/>
              </w:rPr>
            </w:pPr>
            <w:r>
              <w:rPr>
                <w:sz w:val="20"/>
                <w:szCs w:val="20"/>
              </w:rPr>
              <w:t>TR</w:t>
            </w:r>
            <w:r w:rsidR="004D5192">
              <w:rPr>
                <w:sz w:val="20"/>
                <w:szCs w:val="20"/>
              </w:rPr>
              <w:t>/RR</w:t>
            </w:r>
            <w:r>
              <w:rPr>
                <w:sz w:val="20"/>
                <w:szCs w:val="20"/>
              </w:rPr>
              <w:t xml:space="preserve"> </w:t>
            </w:r>
            <w:r w:rsidR="003C69E5">
              <w:rPr>
                <w:sz w:val="20"/>
                <w:szCs w:val="20"/>
              </w:rPr>
              <w:t>and</w:t>
            </w:r>
            <w:r>
              <w:rPr>
                <w:sz w:val="20"/>
                <w:szCs w:val="20"/>
              </w:rPr>
              <w:t xml:space="preserve"> CPG</w:t>
            </w:r>
          </w:p>
          <w:p w:rsidR="00A23A3C" w:rsidRDefault="00A23A3C">
            <w:pPr>
              <w:rPr>
                <w:sz w:val="20"/>
                <w:szCs w:val="20"/>
              </w:rPr>
            </w:pPr>
          </w:p>
          <w:p w:rsidR="00A23A3C" w:rsidRDefault="00A23A3C">
            <w:pPr>
              <w:rPr>
                <w:sz w:val="20"/>
                <w:szCs w:val="20"/>
              </w:rPr>
            </w:pPr>
          </w:p>
          <w:p w:rsidR="00A23A3C" w:rsidRDefault="00A23A3C" w:rsidP="003C69E5">
            <w:pPr>
              <w:rPr>
                <w:sz w:val="20"/>
                <w:szCs w:val="20"/>
              </w:rPr>
            </w:pPr>
            <w:r>
              <w:rPr>
                <w:sz w:val="20"/>
                <w:szCs w:val="20"/>
              </w:rPr>
              <w:t>TR</w:t>
            </w:r>
            <w:r w:rsidR="004D5192">
              <w:rPr>
                <w:sz w:val="20"/>
                <w:szCs w:val="20"/>
              </w:rPr>
              <w:t>/RR</w:t>
            </w:r>
            <w:r>
              <w:rPr>
                <w:sz w:val="20"/>
                <w:szCs w:val="20"/>
              </w:rPr>
              <w:t xml:space="preserve"> </w:t>
            </w:r>
            <w:r w:rsidR="003C69E5">
              <w:rPr>
                <w:sz w:val="20"/>
                <w:szCs w:val="20"/>
              </w:rPr>
              <w:t>and</w:t>
            </w:r>
            <w:r>
              <w:rPr>
                <w:sz w:val="20"/>
                <w:szCs w:val="20"/>
              </w:rPr>
              <w:t xml:space="preserve"> CPG</w:t>
            </w:r>
          </w:p>
        </w:tc>
        <w:tc>
          <w:tcPr>
            <w:tcW w:w="1638" w:type="dxa"/>
          </w:tcPr>
          <w:p w:rsidR="00A23A3C" w:rsidRPr="0031657A" w:rsidRDefault="00A23A3C">
            <w:pPr>
              <w:rPr>
                <w:sz w:val="20"/>
                <w:szCs w:val="20"/>
              </w:rPr>
            </w:pPr>
          </w:p>
        </w:tc>
      </w:tr>
    </w:tbl>
    <w:p w:rsidR="00037FC1" w:rsidRDefault="004D5192">
      <w:r w:rsidRPr="004D5192">
        <w:rPr>
          <w:b/>
          <w:sz w:val="20"/>
          <w:szCs w:val="20"/>
        </w:rPr>
        <w:t>TR/RR = Tipping Fee and Recycling Revenue, CPG = Coordinated Prevention Grant</w:t>
      </w:r>
      <w:r w:rsidR="00272BFC">
        <w:rPr>
          <w:b/>
          <w:sz w:val="20"/>
          <w:szCs w:val="20"/>
        </w:rPr>
        <w:t>, OP = Included in Normal Operating Budget</w:t>
      </w:r>
      <w:r>
        <w:t xml:space="preserve"> </w:t>
      </w:r>
      <w:r w:rsidR="00037FC1">
        <w:br w:type="page"/>
      </w:r>
    </w:p>
    <w:tbl>
      <w:tblPr>
        <w:tblStyle w:val="TableGrid"/>
        <w:tblW w:w="0" w:type="auto"/>
        <w:tblLook w:val="0600"/>
      </w:tblPr>
      <w:tblGrid>
        <w:gridCol w:w="2196"/>
        <w:gridCol w:w="4180"/>
        <w:gridCol w:w="1562"/>
        <w:gridCol w:w="1620"/>
        <w:gridCol w:w="1980"/>
        <w:gridCol w:w="1638"/>
      </w:tblGrid>
      <w:tr w:rsidR="00283FC7" w:rsidTr="009B0FB1">
        <w:tc>
          <w:tcPr>
            <w:tcW w:w="2196" w:type="dxa"/>
          </w:tcPr>
          <w:p w:rsidR="00283FC7" w:rsidRPr="0031657A" w:rsidRDefault="00283FC7" w:rsidP="00A960B4">
            <w:pPr>
              <w:jc w:val="center"/>
              <w:rPr>
                <w:b/>
                <w:sz w:val="20"/>
                <w:szCs w:val="20"/>
              </w:rPr>
            </w:pPr>
            <w:r w:rsidRPr="0031657A">
              <w:rPr>
                <w:b/>
                <w:sz w:val="20"/>
                <w:szCs w:val="20"/>
              </w:rPr>
              <w:t>Management</w:t>
            </w:r>
          </w:p>
          <w:p w:rsidR="00283FC7" w:rsidRPr="0031657A" w:rsidRDefault="00283FC7" w:rsidP="00A960B4">
            <w:pPr>
              <w:jc w:val="center"/>
              <w:rPr>
                <w:b/>
                <w:sz w:val="20"/>
                <w:szCs w:val="20"/>
              </w:rPr>
            </w:pPr>
            <w:r w:rsidRPr="0031657A">
              <w:rPr>
                <w:b/>
                <w:sz w:val="20"/>
                <w:szCs w:val="20"/>
              </w:rPr>
              <w:t>Component</w:t>
            </w:r>
          </w:p>
        </w:tc>
        <w:tc>
          <w:tcPr>
            <w:tcW w:w="4180" w:type="dxa"/>
          </w:tcPr>
          <w:p w:rsidR="00283FC7" w:rsidRPr="0031657A" w:rsidRDefault="00283FC7" w:rsidP="00A960B4">
            <w:pPr>
              <w:jc w:val="center"/>
              <w:rPr>
                <w:b/>
                <w:sz w:val="20"/>
                <w:szCs w:val="20"/>
              </w:rPr>
            </w:pPr>
            <w:r w:rsidRPr="0031657A">
              <w:rPr>
                <w:b/>
                <w:sz w:val="20"/>
                <w:szCs w:val="20"/>
              </w:rPr>
              <w:t>Programs and Activities</w:t>
            </w:r>
          </w:p>
        </w:tc>
        <w:tc>
          <w:tcPr>
            <w:tcW w:w="1562" w:type="dxa"/>
          </w:tcPr>
          <w:p w:rsidR="00283FC7" w:rsidRPr="0031657A" w:rsidRDefault="00283FC7" w:rsidP="00A960B4">
            <w:pPr>
              <w:jc w:val="center"/>
              <w:rPr>
                <w:b/>
                <w:sz w:val="20"/>
                <w:szCs w:val="20"/>
              </w:rPr>
            </w:pPr>
            <w:r w:rsidRPr="0031657A">
              <w:rPr>
                <w:b/>
                <w:sz w:val="20"/>
                <w:szCs w:val="20"/>
              </w:rPr>
              <w:t>Projected  Implementation Schedule</w:t>
            </w:r>
          </w:p>
        </w:tc>
        <w:tc>
          <w:tcPr>
            <w:tcW w:w="1620" w:type="dxa"/>
          </w:tcPr>
          <w:p w:rsidR="00283FC7" w:rsidRPr="0031657A" w:rsidRDefault="00283FC7" w:rsidP="00A960B4">
            <w:pPr>
              <w:jc w:val="center"/>
              <w:rPr>
                <w:b/>
                <w:sz w:val="20"/>
                <w:szCs w:val="20"/>
              </w:rPr>
            </w:pPr>
            <w:r w:rsidRPr="0031657A">
              <w:rPr>
                <w:b/>
                <w:sz w:val="20"/>
                <w:szCs w:val="20"/>
              </w:rPr>
              <w:t>Estimated Cost per Year</w:t>
            </w:r>
          </w:p>
        </w:tc>
        <w:tc>
          <w:tcPr>
            <w:tcW w:w="1980" w:type="dxa"/>
          </w:tcPr>
          <w:p w:rsidR="00283FC7" w:rsidRPr="0031657A" w:rsidRDefault="00283FC7" w:rsidP="00A960B4">
            <w:pPr>
              <w:jc w:val="center"/>
              <w:rPr>
                <w:b/>
                <w:sz w:val="20"/>
                <w:szCs w:val="20"/>
              </w:rPr>
            </w:pPr>
            <w:r w:rsidRPr="0031657A">
              <w:rPr>
                <w:b/>
                <w:sz w:val="20"/>
                <w:szCs w:val="20"/>
              </w:rPr>
              <w:t>Source(s) of Revenue</w:t>
            </w:r>
          </w:p>
          <w:p w:rsidR="00283FC7" w:rsidRPr="0031657A" w:rsidRDefault="00283FC7" w:rsidP="00A960B4">
            <w:pPr>
              <w:jc w:val="center"/>
              <w:rPr>
                <w:b/>
                <w:sz w:val="20"/>
                <w:szCs w:val="20"/>
              </w:rPr>
            </w:pPr>
            <w:r w:rsidRPr="0031657A">
              <w:rPr>
                <w:b/>
                <w:sz w:val="20"/>
                <w:szCs w:val="20"/>
              </w:rPr>
              <w:t>And Funding</w:t>
            </w:r>
          </w:p>
        </w:tc>
        <w:tc>
          <w:tcPr>
            <w:tcW w:w="1638" w:type="dxa"/>
          </w:tcPr>
          <w:p w:rsidR="00283FC7" w:rsidRPr="0031657A" w:rsidRDefault="00283FC7" w:rsidP="00A960B4">
            <w:pPr>
              <w:jc w:val="center"/>
              <w:rPr>
                <w:b/>
                <w:sz w:val="20"/>
                <w:szCs w:val="20"/>
              </w:rPr>
            </w:pPr>
            <w:r w:rsidRPr="0031657A">
              <w:rPr>
                <w:b/>
                <w:sz w:val="20"/>
                <w:szCs w:val="20"/>
              </w:rPr>
              <w:t>Total Estimated Cost per Year</w:t>
            </w:r>
          </w:p>
        </w:tc>
      </w:tr>
      <w:tr w:rsidR="00C87C90" w:rsidTr="009B0FB1">
        <w:tc>
          <w:tcPr>
            <w:tcW w:w="2196" w:type="dxa"/>
            <w:vMerge w:val="restart"/>
          </w:tcPr>
          <w:p w:rsidR="00C87C90" w:rsidRPr="0031657A" w:rsidRDefault="00C87C90">
            <w:pPr>
              <w:rPr>
                <w:b/>
                <w:sz w:val="20"/>
                <w:szCs w:val="20"/>
              </w:rPr>
            </w:pPr>
            <w:r>
              <w:rPr>
                <w:b/>
                <w:sz w:val="20"/>
                <w:szCs w:val="20"/>
              </w:rPr>
              <w:t>Special Wastes</w:t>
            </w:r>
          </w:p>
        </w:tc>
        <w:tc>
          <w:tcPr>
            <w:tcW w:w="4180" w:type="dxa"/>
          </w:tcPr>
          <w:p w:rsidR="00C87C90" w:rsidRDefault="00C87C90">
            <w:pPr>
              <w:rPr>
                <w:b/>
                <w:sz w:val="20"/>
                <w:szCs w:val="20"/>
                <w:u w:val="single"/>
              </w:rPr>
            </w:pPr>
            <w:r>
              <w:rPr>
                <w:b/>
                <w:sz w:val="20"/>
                <w:szCs w:val="20"/>
                <w:u w:val="single"/>
              </w:rPr>
              <w:t>Existing</w:t>
            </w:r>
          </w:p>
          <w:p w:rsidR="00C87C90" w:rsidRPr="00C87C90" w:rsidRDefault="00C87C90" w:rsidP="00C87C90">
            <w:pPr>
              <w:tabs>
                <w:tab w:val="left" w:pos="720"/>
              </w:tabs>
              <w:suppressAutoHyphens/>
              <w:overflowPunct w:val="0"/>
              <w:autoSpaceDE w:val="0"/>
              <w:textAlignment w:val="baseline"/>
              <w:rPr>
                <w:sz w:val="20"/>
                <w:szCs w:val="20"/>
              </w:rPr>
            </w:pPr>
            <w:r w:rsidRPr="00C87C90">
              <w:rPr>
                <w:sz w:val="20"/>
                <w:szCs w:val="20"/>
              </w:rPr>
              <w:t>Continue to provide public information on management strategies and locations that handle special wastes.</w:t>
            </w:r>
          </w:p>
          <w:p w:rsidR="00013F6E" w:rsidRDefault="00013F6E" w:rsidP="00C87C90">
            <w:pPr>
              <w:tabs>
                <w:tab w:val="left" w:pos="720"/>
              </w:tabs>
              <w:suppressAutoHyphens/>
              <w:overflowPunct w:val="0"/>
              <w:autoSpaceDE w:val="0"/>
              <w:textAlignment w:val="baseline"/>
              <w:rPr>
                <w:sz w:val="20"/>
                <w:szCs w:val="20"/>
              </w:rPr>
            </w:pPr>
          </w:p>
          <w:p w:rsidR="00C87C90" w:rsidRPr="00C87C90" w:rsidRDefault="00C87C90" w:rsidP="00C87C90">
            <w:pPr>
              <w:tabs>
                <w:tab w:val="left" w:pos="720"/>
              </w:tabs>
              <w:suppressAutoHyphens/>
              <w:overflowPunct w:val="0"/>
              <w:autoSpaceDE w:val="0"/>
              <w:textAlignment w:val="baseline"/>
              <w:rPr>
                <w:sz w:val="20"/>
                <w:szCs w:val="20"/>
              </w:rPr>
            </w:pPr>
            <w:r w:rsidRPr="00C87C90">
              <w:rPr>
                <w:sz w:val="20"/>
                <w:szCs w:val="20"/>
              </w:rPr>
              <w:t>Continue to collect tires at the transfer stations.</w:t>
            </w:r>
          </w:p>
          <w:p w:rsidR="00013F6E" w:rsidRDefault="00013F6E" w:rsidP="00C87C90">
            <w:pPr>
              <w:rPr>
                <w:sz w:val="20"/>
                <w:szCs w:val="20"/>
              </w:rPr>
            </w:pPr>
          </w:p>
          <w:p w:rsidR="00C87C90" w:rsidRDefault="00C87C90" w:rsidP="00C87C90">
            <w:pPr>
              <w:rPr>
                <w:sz w:val="20"/>
                <w:szCs w:val="20"/>
              </w:rPr>
            </w:pPr>
            <w:r w:rsidRPr="00C87C90">
              <w:rPr>
                <w:sz w:val="20"/>
                <w:szCs w:val="20"/>
              </w:rPr>
              <w:t>Continue to have commercial haulers audit the waste stream contents of participating business and residential users of collection services</w:t>
            </w:r>
            <w:r w:rsidR="00013F6E">
              <w:rPr>
                <w:sz w:val="20"/>
                <w:szCs w:val="20"/>
              </w:rPr>
              <w:t>.</w:t>
            </w:r>
          </w:p>
          <w:p w:rsidR="00013F6E" w:rsidRPr="00C87C90" w:rsidRDefault="00013F6E" w:rsidP="00C87C90">
            <w:pPr>
              <w:rPr>
                <w:sz w:val="20"/>
                <w:szCs w:val="20"/>
              </w:rPr>
            </w:pPr>
          </w:p>
        </w:tc>
        <w:tc>
          <w:tcPr>
            <w:tcW w:w="1562" w:type="dxa"/>
          </w:tcPr>
          <w:p w:rsidR="00C87C90" w:rsidRDefault="00C87C90">
            <w:pPr>
              <w:rPr>
                <w:sz w:val="20"/>
                <w:szCs w:val="20"/>
              </w:rPr>
            </w:pPr>
          </w:p>
          <w:p w:rsidR="00013F6E" w:rsidRDefault="00013F6E">
            <w:pPr>
              <w:rPr>
                <w:sz w:val="20"/>
                <w:szCs w:val="20"/>
              </w:rPr>
            </w:pPr>
            <w:r>
              <w:rPr>
                <w:sz w:val="20"/>
                <w:szCs w:val="20"/>
              </w:rPr>
              <w:t>2009 – 2015</w:t>
            </w:r>
          </w:p>
          <w:p w:rsidR="00013F6E" w:rsidRDefault="00013F6E">
            <w:pPr>
              <w:rPr>
                <w:sz w:val="20"/>
                <w:szCs w:val="20"/>
              </w:rPr>
            </w:pPr>
          </w:p>
          <w:p w:rsidR="00013F6E" w:rsidRDefault="00013F6E">
            <w:pPr>
              <w:rPr>
                <w:sz w:val="20"/>
                <w:szCs w:val="20"/>
              </w:rPr>
            </w:pPr>
          </w:p>
          <w:p w:rsidR="00013F6E" w:rsidRDefault="00013F6E">
            <w:pPr>
              <w:rPr>
                <w:sz w:val="20"/>
                <w:szCs w:val="20"/>
              </w:rPr>
            </w:pPr>
          </w:p>
          <w:p w:rsidR="00013F6E" w:rsidRDefault="00013F6E">
            <w:pPr>
              <w:rPr>
                <w:sz w:val="20"/>
                <w:szCs w:val="20"/>
              </w:rPr>
            </w:pPr>
            <w:r>
              <w:rPr>
                <w:sz w:val="20"/>
                <w:szCs w:val="20"/>
              </w:rPr>
              <w:t>2009 – 2015</w:t>
            </w:r>
          </w:p>
          <w:p w:rsidR="00013F6E" w:rsidRDefault="00013F6E">
            <w:pPr>
              <w:rPr>
                <w:sz w:val="20"/>
                <w:szCs w:val="20"/>
              </w:rPr>
            </w:pPr>
          </w:p>
          <w:p w:rsidR="00013F6E" w:rsidRPr="0031657A" w:rsidRDefault="00013F6E">
            <w:pPr>
              <w:rPr>
                <w:sz w:val="20"/>
                <w:szCs w:val="20"/>
              </w:rPr>
            </w:pPr>
            <w:r>
              <w:rPr>
                <w:sz w:val="20"/>
                <w:szCs w:val="20"/>
              </w:rPr>
              <w:t>2009 - 2015</w:t>
            </w:r>
          </w:p>
        </w:tc>
        <w:tc>
          <w:tcPr>
            <w:tcW w:w="1620" w:type="dxa"/>
          </w:tcPr>
          <w:p w:rsidR="00C87C90" w:rsidRDefault="00C87C90">
            <w:pPr>
              <w:rPr>
                <w:sz w:val="20"/>
                <w:szCs w:val="20"/>
              </w:rPr>
            </w:pPr>
          </w:p>
          <w:p w:rsidR="006C2D88" w:rsidRDefault="006C2D88">
            <w:pPr>
              <w:rPr>
                <w:sz w:val="20"/>
                <w:szCs w:val="20"/>
              </w:rPr>
            </w:pPr>
            <w:r>
              <w:rPr>
                <w:sz w:val="20"/>
                <w:szCs w:val="20"/>
              </w:rPr>
              <w:t>OP</w:t>
            </w:r>
          </w:p>
          <w:p w:rsidR="006C2D88" w:rsidRDefault="006C2D88">
            <w:pPr>
              <w:rPr>
                <w:sz w:val="20"/>
                <w:szCs w:val="20"/>
              </w:rPr>
            </w:pPr>
          </w:p>
          <w:p w:rsidR="006C2D88" w:rsidRDefault="006C2D88">
            <w:pPr>
              <w:rPr>
                <w:sz w:val="20"/>
                <w:szCs w:val="20"/>
              </w:rPr>
            </w:pPr>
          </w:p>
          <w:p w:rsidR="006C2D88" w:rsidRDefault="006C2D88">
            <w:pPr>
              <w:rPr>
                <w:sz w:val="20"/>
                <w:szCs w:val="20"/>
              </w:rPr>
            </w:pPr>
          </w:p>
          <w:p w:rsidR="006C2D88" w:rsidRDefault="006C2D88">
            <w:pPr>
              <w:rPr>
                <w:sz w:val="20"/>
                <w:szCs w:val="20"/>
              </w:rPr>
            </w:pPr>
            <w:r>
              <w:rPr>
                <w:sz w:val="20"/>
                <w:szCs w:val="20"/>
              </w:rPr>
              <w:t>OP</w:t>
            </w:r>
          </w:p>
          <w:p w:rsidR="006C2D88" w:rsidRDefault="006C2D88">
            <w:pPr>
              <w:rPr>
                <w:sz w:val="20"/>
                <w:szCs w:val="20"/>
              </w:rPr>
            </w:pPr>
          </w:p>
          <w:p w:rsidR="006C2D88" w:rsidRPr="0031657A" w:rsidRDefault="006C2D88">
            <w:pPr>
              <w:rPr>
                <w:sz w:val="20"/>
                <w:szCs w:val="20"/>
              </w:rPr>
            </w:pPr>
            <w:r>
              <w:rPr>
                <w:sz w:val="20"/>
                <w:szCs w:val="20"/>
              </w:rPr>
              <w:t>OP</w:t>
            </w:r>
          </w:p>
        </w:tc>
        <w:tc>
          <w:tcPr>
            <w:tcW w:w="1980" w:type="dxa"/>
          </w:tcPr>
          <w:p w:rsidR="00C87C90" w:rsidRDefault="00C87C90">
            <w:pPr>
              <w:rPr>
                <w:sz w:val="20"/>
                <w:szCs w:val="20"/>
              </w:rPr>
            </w:pPr>
          </w:p>
          <w:p w:rsidR="000671AC" w:rsidRDefault="000671AC">
            <w:pPr>
              <w:rPr>
                <w:sz w:val="20"/>
                <w:szCs w:val="20"/>
              </w:rPr>
            </w:pPr>
            <w:r>
              <w:rPr>
                <w:sz w:val="20"/>
                <w:szCs w:val="20"/>
              </w:rPr>
              <w:t>TR</w:t>
            </w:r>
            <w:r w:rsidR="004D5192">
              <w:rPr>
                <w:sz w:val="20"/>
                <w:szCs w:val="20"/>
              </w:rPr>
              <w:t>/RR</w:t>
            </w:r>
            <w:r>
              <w:rPr>
                <w:sz w:val="20"/>
                <w:szCs w:val="20"/>
              </w:rPr>
              <w:t xml:space="preserve"> </w:t>
            </w:r>
            <w:r w:rsidR="003C69E5">
              <w:rPr>
                <w:sz w:val="20"/>
                <w:szCs w:val="20"/>
              </w:rPr>
              <w:t>and</w:t>
            </w:r>
            <w:r>
              <w:rPr>
                <w:sz w:val="20"/>
                <w:szCs w:val="20"/>
              </w:rPr>
              <w:t xml:space="preserve"> CPG</w:t>
            </w:r>
          </w:p>
          <w:p w:rsidR="000671AC" w:rsidRDefault="000671AC">
            <w:pPr>
              <w:rPr>
                <w:sz w:val="20"/>
                <w:szCs w:val="20"/>
              </w:rPr>
            </w:pPr>
          </w:p>
          <w:p w:rsidR="000671AC" w:rsidRDefault="000671AC">
            <w:pPr>
              <w:rPr>
                <w:sz w:val="20"/>
                <w:szCs w:val="20"/>
              </w:rPr>
            </w:pPr>
          </w:p>
          <w:p w:rsidR="000671AC" w:rsidRDefault="000671AC">
            <w:pPr>
              <w:rPr>
                <w:sz w:val="20"/>
                <w:szCs w:val="20"/>
              </w:rPr>
            </w:pPr>
          </w:p>
          <w:p w:rsidR="000671AC" w:rsidRDefault="000671AC">
            <w:pPr>
              <w:rPr>
                <w:sz w:val="20"/>
                <w:szCs w:val="20"/>
              </w:rPr>
            </w:pPr>
            <w:r>
              <w:rPr>
                <w:sz w:val="20"/>
                <w:szCs w:val="20"/>
              </w:rPr>
              <w:t>TR</w:t>
            </w:r>
            <w:r w:rsidR="004D5192">
              <w:rPr>
                <w:sz w:val="20"/>
                <w:szCs w:val="20"/>
              </w:rPr>
              <w:t>/RR</w:t>
            </w:r>
            <w:r>
              <w:rPr>
                <w:sz w:val="20"/>
                <w:szCs w:val="20"/>
              </w:rPr>
              <w:t xml:space="preserve"> </w:t>
            </w:r>
            <w:r w:rsidR="003C69E5">
              <w:rPr>
                <w:sz w:val="20"/>
                <w:szCs w:val="20"/>
              </w:rPr>
              <w:t>and</w:t>
            </w:r>
            <w:r>
              <w:rPr>
                <w:sz w:val="20"/>
                <w:szCs w:val="20"/>
              </w:rPr>
              <w:t xml:space="preserve"> CPG</w:t>
            </w:r>
          </w:p>
          <w:p w:rsidR="000671AC" w:rsidRDefault="000671AC">
            <w:pPr>
              <w:rPr>
                <w:sz w:val="20"/>
                <w:szCs w:val="20"/>
              </w:rPr>
            </w:pPr>
          </w:p>
          <w:p w:rsidR="000671AC" w:rsidRPr="0031657A" w:rsidRDefault="000671AC" w:rsidP="00806EE8">
            <w:pPr>
              <w:rPr>
                <w:sz w:val="20"/>
                <w:szCs w:val="20"/>
              </w:rPr>
            </w:pPr>
            <w:r>
              <w:rPr>
                <w:sz w:val="20"/>
                <w:szCs w:val="20"/>
              </w:rPr>
              <w:t>TR</w:t>
            </w:r>
            <w:r w:rsidR="004D5192">
              <w:rPr>
                <w:sz w:val="20"/>
                <w:szCs w:val="20"/>
              </w:rPr>
              <w:t>/RR</w:t>
            </w:r>
            <w:r w:rsidR="00806EE8">
              <w:rPr>
                <w:sz w:val="20"/>
                <w:szCs w:val="20"/>
              </w:rPr>
              <w:t xml:space="preserve"> and</w:t>
            </w:r>
            <w:r>
              <w:rPr>
                <w:sz w:val="20"/>
                <w:szCs w:val="20"/>
              </w:rPr>
              <w:t xml:space="preserve"> CPG</w:t>
            </w:r>
          </w:p>
        </w:tc>
        <w:tc>
          <w:tcPr>
            <w:tcW w:w="1638" w:type="dxa"/>
          </w:tcPr>
          <w:p w:rsidR="00C87C90" w:rsidRPr="0031657A" w:rsidRDefault="00C87C90">
            <w:pPr>
              <w:rPr>
                <w:sz w:val="20"/>
                <w:szCs w:val="20"/>
              </w:rPr>
            </w:pPr>
          </w:p>
        </w:tc>
      </w:tr>
      <w:tr w:rsidR="00C87C90" w:rsidTr="009B0FB1">
        <w:tc>
          <w:tcPr>
            <w:tcW w:w="2196" w:type="dxa"/>
            <w:vMerge/>
          </w:tcPr>
          <w:p w:rsidR="00C87C90" w:rsidRPr="0031657A" w:rsidRDefault="00C87C90">
            <w:pPr>
              <w:rPr>
                <w:b/>
                <w:sz w:val="20"/>
                <w:szCs w:val="20"/>
              </w:rPr>
            </w:pPr>
          </w:p>
        </w:tc>
        <w:tc>
          <w:tcPr>
            <w:tcW w:w="4180" w:type="dxa"/>
          </w:tcPr>
          <w:p w:rsidR="00C87C90" w:rsidRDefault="00C87C90">
            <w:pPr>
              <w:rPr>
                <w:b/>
                <w:sz w:val="20"/>
                <w:szCs w:val="20"/>
                <w:u w:val="single"/>
              </w:rPr>
            </w:pPr>
            <w:r>
              <w:rPr>
                <w:b/>
                <w:sz w:val="20"/>
                <w:szCs w:val="20"/>
                <w:u w:val="single"/>
              </w:rPr>
              <w:t>New</w:t>
            </w:r>
          </w:p>
          <w:p w:rsidR="00013F6E" w:rsidRPr="00013F6E" w:rsidRDefault="00013F6E" w:rsidP="00013F6E">
            <w:pPr>
              <w:overflowPunct w:val="0"/>
              <w:autoSpaceDE w:val="0"/>
              <w:autoSpaceDN w:val="0"/>
              <w:adjustRightInd w:val="0"/>
              <w:textAlignment w:val="baseline"/>
              <w:rPr>
                <w:sz w:val="20"/>
                <w:szCs w:val="20"/>
              </w:rPr>
            </w:pPr>
            <w:r w:rsidRPr="00013F6E">
              <w:rPr>
                <w:sz w:val="20"/>
                <w:szCs w:val="20"/>
              </w:rPr>
              <w:t>Evaluate alternative collection strategies and staging locations for auto hulks.</w:t>
            </w:r>
          </w:p>
          <w:p w:rsidR="00013F6E" w:rsidRDefault="00013F6E" w:rsidP="00013F6E">
            <w:pPr>
              <w:overflowPunct w:val="0"/>
              <w:autoSpaceDE w:val="0"/>
              <w:autoSpaceDN w:val="0"/>
              <w:adjustRightInd w:val="0"/>
              <w:textAlignment w:val="baseline"/>
              <w:rPr>
                <w:sz w:val="20"/>
                <w:szCs w:val="20"/>
              </w:rPr>
            </w:pPr>
          </w:p>
          <w:p w:rsidR="00013F6E" w:rsidRPr="00013F6E" w:rsidRDefault="00013F6E" w:rsidP="00013F6E">
            <w:pPr>
              <w:overflowPunct w:val="0"/>
              <w:autoSpaceDE w:val="0"/>
              <w:autoSpaceDN w:val="0"/>
              <w:adjustRightInd w:val="0"/>
              <w:textAlignment w:val="baseline"/>
              <w:rPr>
                <w:sz w:val="20"/>
                <w:szCs w:val="20"/>
              </w:rPr>
            </w:pPr>
            <w:r w:rsidRPr="00013F6E">
              <w:rPr>
                <w:sz w:val="20"/>
                <w:szCs w:val="20"/>
              </w:rPr>
              <w:t>Evaluate whether alternative management strategies are required for cooking oil and grease wastes.</w:t>
            </w:r>
          </w:p>
          <w:p w:rsidR="00013F6E" w:rsidRDefault="00013F6E" w:rsidP="00013F6E">
            <w:pPr>
              <w:overflowPunct w:val="0"/>
              <w:autoSpaceDE w:val="0"/>
              <w:autoSpaceDN w:val="0"/>
              <w:adjustRightInd w:val="0"/>
              <w:textAlignment w:val="baseline"/>
              <w:rPr>
                <w:sz w:val="20"/>
                <w:szCs w:val="20"/>
              </w:rPr>
            </w:pPr>
          </w:p>
          <w:p w:rsidR="00013F6E" w:rsidRPr="00013F6E" w:rsidRDefault="00013F6E" w:rsidP="00013F6E">
            <w:pPr>
              <w:overflowPunct w:val="0"/>
              <w:autoSpaceDE w:val="0"/>
              <w:autoSpaceDN w:val="0"/>
              <w:adjustRightInd w:val="0"/>
              <w:textAlignment w:val="baseline"/>
              <w:rPr>
                <w:sz w:val="20"/>
                <w:szCs w:val="20"/>
              </w:rPr>
            </w:pPr>
            <w:r w:rsidRPr="00013F6E">
              <w:rPr>
                <w:sz w:val="20"/>
                <w:szCs w:val="20"/>
              </w:rPr>
              <w:t>Periodically review and amend County acceptance criteria and management protocols, related to Special Wastes, for users of the transfer station and drop box sites.</w:t>
            </w:r>
          </w:p>
          <w:p w:rsidR="00C87C90" w:rsidRPr="00C87C90" w:rsidRDefault="00C87C90">
            <w:pPr>
              <w:rPr>
                <w:sz w:val="20"/>
                <w:szCs w:val="20"/>
              </w:rPr>
            </w:pPr>
          </w:p>
        </w:tc>
        <w:tc>
          <w:tcPr>
            <w:tcW w:w="1562" w:type="dxa"/>
          </w:tcPr>
          <w:p w:rsidR="00C87C90" w:rsidRDefault="00C87C90">
            <w:pPr>
              <w:rPr>
                <w:sz w:val="20"/>
                <w:szCs w:val="20"/>
              </w:rPr>
            </w:pPr>
          </w:p>
          <w:p w:rsidR="00013F6E" w:rsidRDefault="00013F6E">
            <w:pPr>
              <w:rPr>
                <w:sz w:val="20"/>
                <w:szCs w:val="20"/>
              </w:rPr>
            </w:pPr>
            <w:r>
              <w:rPr>
                <w:sz w:val="20"/>
                <w:szCs w:val="20"/>
              </w:rPr>
              <w:t>2010 – 2015</w:t>
            </w:r>
          </w:p>
          <w:p w:rsidR="00013F6E" w:rsidRDefault="00013F6E">
            <w:pPr>
              <w:rPr>
                <w:sz w:val="20"/>
                <w:szCs w:val="20"/>
              </w:rPr>
            </w:pPr>
          </w:p>
          <w:p w:rsidR="00013F6E" w:rsidRDefault="00013F6E">
            <w:pPr>
              <w:rPr>
                <w:sz w:val="20"/>
                <w:szCs w:val="20"/>
              </w:rPr>
            </w:pPr>
          </w:p>
          <w:p w:rsidR="00013F6E" w:rsidRDefault="00013F6E">
            <w:pPr>
              <w:rPr>
                <w:sz w:val="20"/>
                <w:szCs w:val="20"/>
              </w:rPr>
            </w:pPr>
            <w:r>
              <w:rPr>
                <w:sz w:val="20"/>
                <w:szCs w:val="20"/>
              </w:rPr>
              <w:t>2010 – 2015</w:t>
            </w:r>
          </w:p>
          <w:p w:rsidR="00013F6E" w:rsidRDefault="00013F6E">
            <w:pPr>
              <w:rPr>
                <w:sz w:val="20"/>
                <w:szCs w:val="20"/>
              </w:rPr>
            </w:pPr>
          </w:p>
          <w:p w:rsidR="00013F6E" w:rsidRDefault="00013F6E">
            <w:pPr>
              <w:rPr>
                <w:sz w:val="20"/>
                <w:szCs w:val="20"/>
              </w:rPr>
            </w:pPr>
          </w:p>
          <w:p w:rsidR="00013F6E" w:rsidRDefault="00013F6E">
            <w:pPr>
              <w:rPr>
                <w:sz w:val="20"/>
                <w:szCs w:val="20"/>
              </w:rPr>
            </w:pPr>
          </w:p>
          <w:p w:rsidR="00013F6E" w:rsidRPr="0031657A" w:rsidRDefault="00013F6E">
            <w:pPr>
              <w:rPr>
                <w:sz w:val="20"/>
                <w:szCs w:val="20"/>
              </w:rPr>
            </w:pPr>
            <w:r>
              <w:rPr>
                <w:sz w:val="20"/>
                <w:szCs w:val="20"/>
              </w:rPr>
              <w:t>2010 - 2015</w:t>
            </w:r>
          </w:p>
        </w:tc>
        <w:tc>
          <w:tcPr>
            <w:tcW w:w="1620" w:type="dxa"/>
          </w:tcPr>
          <w:p w:rsidR="00C87C90" w:rsidRDefault="00C87C90">
            <w:pPr>
              <w:rPr>
                <w:sz w:val="20"/>
                <w:szCs w:val="20"/>
              </w:rPr>
            </w:pPr>
          </w:p>
          <w:p w:rsidR="006C2D88" w:rsidRDefault="006C2D88">
            <w:pPr>
              <w:rPr>
                <w:sz w:val="20"/>
                <w:szCs w:val="20"/>
              </w:rPr>
            </w:pPr>
            <w:r>
              <w:rPr>
                <w:sz w:val="20"/>
                <w:szCs w:val="20"/>
              </w:rPr>
              <w:t>OP</w:t>
            </w:r>
          </w:p>
          <w:p w:rsidR="006C2D88" w:rsidRDefault="006C2D88">
            <w:pPr>
              <w:rPr>
                <w:sz w:val="20"/>
                <w:szCs w:val="20"/>
              </w:rPr>
            </w:pPr>
          </w:p>
          <w:p w:rsidR="006C2D88" w:rsidRDefault="006C2D88">
            <w:pPr>
              <w:rPr>
                <w:sz w:val="20"/>
                <w:szCs w:val="20"/>
              </w:rPr>
            </w:pPr>
          </w:p>
          <w:p w:rsidR="006C2D88" w:rsidRDefault="006C2D88">
            <w:pPr>
              <w:rPr>
                <w:sz w:val="20"/>
                <w:szCs w:val="20"/>
              </w:rPr>
            </w:pPr>
            <w:r>
              <w:rPr>
                <w:sz w:val="20"/>
                <w:szCs w:val="20"/>
              </w:rPr>
              <w:t>OP</w:t>
            </w:r>
          </w:p>
          <w:p w:rsidR="006C2D88" w:rsidRDefault="006C2D88">
            <w:pPr>
              <w:rPr>
                <w:sz w:val="20"/>
                <w:szCs w:val="20"/>
              </w:rPr>
            </w:pPr>
          </w:p>
          <w:p w:rsidR="006C2D88" w:rsidRDefault="006C2D88">
            <w:pPr>
              <w:rPr>
                <w:sz w:val="20"/>
                <w:szCs w:val="20"/>
              </w:rPr>
            </w:pPr>
          </w:p>
          <w:p w:rsidR="006C2D88" w:rsidRDefault="006C2D88">
            <w:pPr>
              <w:rPr>
                <w:sz w:val="20"/>
                <w:szCs w:val="20"/>
              </w:rPr>
            </w:pPr>
          </w:p>
          <w:p w:rsidR="006C2D88" w:rsidRPr="0031657A" w:rsidRDefault="006C2D88">
            <w:pPr>
              <w:rPr>
                <w:sz w:val="20"/>
                <w:szCs w:val="20"/>
              </w:rPr>
            </w:pPr>
            <w:r>
              <w:rPr>
                <w:sz w:val="20"/>
                <w:szCs w:val="20"/>
              </w:rPr>
              <w:t>OP</w:t>
            </w:r>
          </w:p>
        </w:tc>
        <w:tc>
          <w:tcPr>
            <w:tcW w:w="1980" w:type="dxa"/>
          </w:tcPr>
          <w:p w:rsidR="00C87C90" w:rsidRDefault="00C87C90">
            <w:pPr>
              <w:rPr>
                <w:sz w:val="20"/>
                <w:szCs w:val="20"/>
              </w:rPr>
            </w:pPr>
          </w:p>
          <w:p w:rsidR="000671AC" w:rsidRDefault="000671AC">
            <w:pPr>
              <w:rPr>
                <w:sz w:val="20"/>
                <w:szCs w:val="20"/>
              </w:rPr>
            </w:pPr>
            <w:r>
              <w:rPr>
                <w:sz w:val="20"/>
                <w:szCs w:val="20"/>
              </w:rPr>
              <w:t>TR</w:t>
            </w:r>
            <w:r w:rsidR="004D5192">
              <w:rPr>
                <w:sz w:val="20"/>
                <w:szCs w:val="20"/>
              </w:rPr>
              <w:t>/RR</w:t>
            </w:r>
            <w:r>
              <w:rPr>
                <w:sz w:val="20"/>
                <w:szCs w:val="20"/>
              </w:rPr>
              <w:t xml:space="preserve"> </w:t>
            </w:r>
            <w:r w:rsidR="00806EE8">
              <w:rPr>
                <w:sz w:val="20"/>
                <w:szCs w:val="20"/>
              </w:rPr>
              <w:t>and</w:t>
            </w:r>
            <w:r>
              <w:rPr>
                <w:sz w:val="20"/>
                <w:szCs w:val="20"/>
              </w:rPr>
              <w:t xml:space="preserve"> CPG</w:t>
            </w:r>
          </w:p>
          <w:p w:rsidR="000671AC" w:rsidRDefault="000671AC">
            <w:pPr>
              <w:rPr>
                <w:sz w:val="20"/>
                <w:szCs w:val="20"/>
              </w:rPr>
            </w:pPr>
          </w:p>
          <w:p w:rsidR="000671AC" w:rsidRDefault="000671AC">
            <w:pPr>
              <w:rPr>
                <w:sz w:val="20"/>
                <w:szCs w:val="20"/>
              </w:rPr>
            </w:pPr>
          </w:p>
          <w:p w:rsidR="000671AC" w:rsidRDefault="000671AC">
            <w:pPr>
              <w:rPr>
                <w:sz w:val="20"/>
                <w:szCs w:val="20"/>
              </w:rPr>
            </w:pPr>
            <w:r>
              <w:rPr>
                <w:sz w:val="20"/>
                <w:szCs w:val="20"/>
              </w:rPr>
              <w:t>TR</w:t>
            </w:r>
            <w:r w:rsidR="004D5192">
              <w:rPr>
                <w:sz w:val="20"/>
                <w:szCs w:val="20"/>
              </w:rPr>
              <w:t>/RR</w:t>
            </w:r>
            <w:r>
              <w:rPr>
                <w:sz w:val="20"/>
                <w:szCs w:val="20"/>
              </w:rPr>
              <w:t xml:space="preserve"> </w:t>
            </w:r>
            <w:r w:rsidR="00806EE8">
              <w:rPr>
                <w:sz w:val="20"/>
                <w:szCs w:val="20"/>
              </w:rPr>
              <w:t>and</w:t>
            </w:r>
            <w:r>
              <w:rPr>
                <w:sz w:val="20"/>
                <w:szCs w:val="20"/>
              </w:rPr>
              <w:t xml:space="preserve"> CPG</w:t>
            </w:r>
          </w:p>
          <w:p w:rsidR="000671AC" w:rsidRDefault="000671AC">
            <w:pPr>
              <w:rPr>
                <w:sz w:val="20"/>
                <w:szCs w:val="20"/>
              </w:rPr>
            </w:pPr>
          </w:p>
          <w:p w:rsidR="000671AC" w:rsidRDefault="000671AC">
            <w:pPr>
              <w:rPr>
                <w:sz w:val="20"/>
                <w:szCs w:val="20"/>
              </w:rPr>
            </w:pPr>
          </w:p>
          <w:p w:rsidR="000671AC" w:rsidRDefault="000671AC">
            <w:pPr>
              <w:rPr>
                <w:sz w:val="20"/>
                <w:szCs w:val="20"/>
              </w:rPr>
            </w:pPr>
          </w:p>
          <w:p w:rsidR="000671AC" w:rsidRPr="0031657A" w:rsidRDefault="000671AC" w:rsidP="00806EE8">
            <w:pPr>
              <w:rPr>
                <w:sz w:val="20"/>
                <w:szCs w:val="20"/>
              </w:rPr>
            </w:pPr>
            <w:r>
              <w:rPr>
                <w:sz w:val="20"/>
                <w:szCs w:val="20"/>
              </w:rPr>
              <w:t>TR</w:t>
            </w:r>
            <w:r w:rsidR="004D5192">
              <w:rPr>
                <w:sz w:val="20"/>
                <w:szCs w:val="20"/>
              </w:rPr>
              <w:t>/RR</w:t>
            </w:r>
            <w:r>
              <w:rPr>
                <w:sz w:val="20"/>
                <w:szCs w:val="20"/>
              </w:rPr>
              <w:t xml:space="preserve"> </w:t>
            </w:r>
            <w:r w:rsidR="00806EE8">
              <w:rPr>
                <w:sz w:val="20"/>
                <w:szCs w:val="20"/>
              </w:rPr>
              <w:t>and</w:t>
            </w:r>
            <w:r>
              <w:rPr>
                <w:sz w:val="20"/>
                <w:szCs w:val="20"/>
              </w:rPr>
              <w:t xml:space="preserve"> CPG</w:t>
            </w:r>
          </w:p>
        </w:tc>
        <w:tc>
          <w:tcPr>
            <w:tcW w:w="1638" w:type="dxa"/>
          </w:tcPr>
          <w:p w:rsidR="00C87C90" w:rsidRPr="0031657A" w:rsidRDefault="00C87C90">
            <w:pPr>
              <w:rPr>
                <w:sz w:val="20"/>
                <w:szCs w:val="20"/>
              </w:rPr>
            </w:pPr>
          </w:p>
        </w:tc>
      </w:tr>
    </w:tbl>
    <w:p w:rsidR="00283FC7" w:rsidRDefault="004D5192">
      <w:r w:rsidRPr="004D5192">
        <w:rPr>
          <w:b/>
          <w:sz w:val="20"/>
          <w:szCs w:val="20"/>
        </w:rPr>
        <w:t>TR/RR = Tipping Fee and Recycling Revenue, CPG = Coordinated Prevention Grant</w:t>
      </w:r>
      <w:r w:rsidR="00272BFC">
        <w:t xml:space="preserve">, </w:t>
      </w:r>
      <w:r w:rsidR="00272BFC">
        <w:rPr>
          <w:b/>
          <w:sz w:val="20"/>
          <w:szCs w:val="20"/>
        </w:rPr>
        <w:t>OP = Included in Normal Operating Budget</w:t>
      </w:r>
      <w:r w:rsidR="00272BFC">
        <w:t xml:space="preserve"> </w:t>
      </w:r>
      <w:r w:rsidR="00283FC7">
        <w:br w:type="page"/>
      </w:r>
    </w:p>
    <w:tbl>
      <w:tblPr>
        <w:tblStyle w:val="TableGrid"/>
        <w:tblW w:w="0" w:type="auto"/>
        <w:tblLook w:val="0600"/>
      </w:tblPr>
      <w:tblGrid>
        <w:gridCol w:w="2196"/>
        <w:gridCol w:w="4180"/>
        <w:gridCol w:w="1562"/>
        <w:gridCol w:w="1620"/>
        <w:gridCol w:w="1980"/>
        <w:gridCol w:w="1638"/>
      </w:tblGrid>
      <w:tr w:rsidR="00283FC7" w:rsidTr="009B0FB1">
        <w:tc>
          <w:tcPr>
            <w:tcW w:w="2196" w:type="dxa"/>
          </w:tcPr>
          <w:p w:rsidR="00283FC7" w:rsidRPr="0031657A" w:rsidRDefault="00283FC7" w:rsidP="00A960B4">
            <w:pPr>
              <w:jc w:val="center"/>
              <w:rPr>
                <w:b/>
                <w:sz w:val="20"/>
                <w:szCs w:val="20"/>
              </w:rPr>
            </w:pPr>
            <w:r w:rsidRPr="0031657A">
              <w:rPr>
                <w:b/>
                <w:sz w:val="20"/>
                <w:szCs w:val="20"/>
              </w:rPr>
              <w:t>Management</w:t>
            </w:r>
          </w:p>
          <w:p w:rsidR="00283FC7" w:rsidRPr="0031657A" w:rsidRDefault="00283FC7" w:rsidP="00A960B4">
            <w:pPr>
              <w:jc w:val="center"/>
              <w:rPr>
                <w:b/>
                <w:sz w:val="20"/>
                <w:szCs w:val="20"/>
              </w:rPr>
            </w:pPr>
            <w:r w:rsidRPr="0031657A">
              <w:rPr>
                <w:b/>
                <w:sz w:val="20"/>
                <w:szCs w:val="20"/>
              </w:rPr>
              <w:t>Component</w:t>
            </w:r>
          </w:p>
        </w:tc>
        <w:tc>
          <w:tcPr>
            <w:tcW w:w="4180" w:type="dxa"/>
          </w:tcPr>
          <w:p w:rsidR="00283FC7" w:rsidRPr="0031657A" w:rsidRDefault="00283FC7" w:rsidP="00A960B4">
            <w:pPr>
              <w:jc w:val="center"/>
              <w:rPr>
                <w:b/>
                <w:sz w:val="20"/>
                <w:szCs w:val="20"/>
              </w:rPr>
            </w:pPr>
            <w:r w:rsidRPr="0031657A">
              <w:rPr>
                <w:b/>
                <w:sz w:val="20"/>
                <w:szCs w:val="20"/>
              </w:rPr>
              <w:t>Programs and Activities</w:t>
            </w:r>
          </w:p>
        </w:tc>
        <w:tc>
          <w:tcPr>
            <w:tcW w:w="1562" w:type="dxa"/>
          </w:tcPr>
          <w:p w:rsidR="00283FC7" w:rsidRPr="0031657A" w:rsidRDefault="00283FC7" w:rsidP="00A960B4">
            <w:pPr>
              <w:jc w:val="center"/>
              <w:rPr>
                <w:b/>
                <w:sz w:val="20"/>
                <w:szCs w:val="20"/>
              </w:rPr>
            </w:pPr>
            <w:r w:rsidRPr="0031657A">
              <w:rPr>
                <w:b/>
                <w:sz w:val="20"/>
                <w:szCs w:val="20"/>
              </w:rPr>
              <w:t>Projected  Implementation Schedule</w:t>
            </w:r>
          </w:p>
        </w:tc>
        <w:tc>
          <w:tcPr>
            <w:tcW w:w="1620" w:type="dxa"/>
          </w:tcPr>
          <w:p w:rsidR="00283FC7" w:rsidRPr="0031657A" w:rsidRDefault="00283FC7" w:rsidP="00A960B4">
            <w:pPr>
              <w:jc w:val="center"/>
              <w:rPr>
                <w:b/>
                <w:sz w:val="20"/>
                <w:szCs w:val="20"/>
              </w:rPr>
            </w:pPr>
            <w:r w:rsidRPr="0031657A">
              <w:rPr>
                <w:b/>
                <w:sz w:val="20"/>
                <w:szCs w:val="20"/>
              </w:rPr>
              <w:t>Estimated Cost per Year</w:t>
            </w:r>
          </w:p>
        </w:tc>
        <w:tc>
          <w:tcPr>
            <w:tcW w:w="1980" w:type="dxa"/>
          </w:tcPr>
          <w:p w:rsidR="00283FC7" w:rsidRPr="0031657A" w:rsidRDefault="00283FC7" w:rsidP="00A960B4">
            <w:pPr>
              <w:jc w:val="center"/>
              <w:rPr>
                <w:b/>
                <w:sz w:val="20"/>
                <w:szCs w:val="20"/>
              </w:rPr>
            </w:pPr>
            <w:r w:rsidRPr="0031657A">
              <w:rPr>
                <w:b/>
                <w:sz w:val="20"/>
                <w:szCs w:val="20"/>
              </w:rPr>
              <w:t>Source(s) of Revenue</w:t>
            </w:r>
          </w:p>
          <w:p w:rsidR="00283FC7" w:rsidRPr="0031657A" w:rsidRDefault="00283FC7" w:rsidP="00A960B4">
            <w:pPr>
              <w:jc w:val="center"/>
              <w:rPr>
                <w:b/>
                <w:sz w:val="20"/>
                <w:szCs w:val="20"/>
              </w:rPr>
            </w:pPr>
            <w:r w:rsidRPr="0031657A">
              <w:rPr>
                <w:b/>
                <w:sz w:val="20"/>
                <w:szCs w:val="20"/>
              </w:rPr>
              <w:t>And Funding</w:t>
            </w:r>
          </w:p>
        </w:tc>
        <w:tc>
          <w:tcPr>
            <w:tcW w:w="1638" w:type="dxa"/>
          </w:tcPr>
          <w:p w:rsidR="00283FC7" w:rsidRPr="0031657A" w:rsidRDefault="00283FC7" w:rsidP="00A960B4">
            <w:pPr>
              <w:jc w:val="center"/>
              <w:rPr>
                <w:b/>
                <w:sz w:val="20"/>
                <w:szCs w:val="20"/>
              </w:rPr>
            </w:pPr>
            <w:r w:rsidRPr="0031657A">
              <w:rPr>
                <w:b/>
                <w:sz w:val="20"/>
                <w:szCs w:val="20"/>
              </w:rPr>
              <w:t>Total Estimated Cost per Year</w:t>
            </w:r>
          </w:p>
        </w:tc>
      </w:tr>
      <w:tr w:rsidR="00283FC7" w:rsidTr="009B0FB1">
        <w:tc>
          <w:tcPr>
            <w:tcW w:w="2196" w:type="dxa"/>
            <w:vMerge w:val="restart"/>
          </w:tcPr>
          <w:p w:rsidR="00283FC7" w:rsidRPr="0031657A" w:rsidRDefault="00283FC7">
            <w:pPr>
              <w:rPr>
                <w:b/>
                <w:sz w:val="20"/>
                <w:szCs w:val="20"/>
              </w:rPr>
            </w:pPr>
            <w:r w:rsidRPr="0031657A">
              <w:rPr>
                <w:b/>
                <w:sz w:val="20"/>
                <w:szCs w:val="20"/>
              </w:rPr>
              <w:t>Program Sustainability</w:t>
            </w:r>
          </w:p>
        </w:tc>
        <w:tc>
          <w:tcPr>
            <w:tcW w:w="4180" w:type="dxa"/>
          </w:tcPr>
          <w:p w:rsidR="00283FC7" w:rsidRPr="00B353CB" w:rsidRDefault="00283FC7">
            <w:pPr>
              <w:rPr>
                <w:b/>
                <w:sz w:val="20"/>
                <w:szCs w:val="20"/>
                <w:u w:val="single"/>
              </w:rPr>
            </w:pPr>
            <w:r w:rsidRPr="00B353CB">
              <w:rPr>
                <w:b/>
                <w:sz w:val="20"/>
                <w:szCs w:val="20"/>
                <w:u w:val="single"/>
              </w:rPr>
              <w:t>Existing</w:t>
            </w:r>
          </w:p>
          <w:p w:rsidR="00283FC7" w:rsidRPr="0031657A" w:rsidRDefault="00283FC7">
            <w:pPr>
              <w:rPr>
                <w:sz w:val="20"/>
                <w:szCs w:val="20"/>
              </w:rPr>
            </w:pPr>
          </w:p>
        </w:tc>
        <w:tc>
          <w:tcPr>
            <w:tcW w:w="1562" w:type="dxa"/>
          </w:tcPr>
          <w:p w:rsidR="00283FC7" w:rsidRPr="0031657A" w:rsidRDefault="00283FC7">
            <w:pPr>
              <w:rPr>
                <w:sz w:val="20"/>
                <w:szCs w:val="20"/>
              </w:rPr>
            </w:pPr>
          </w:p>
        </w:tc>
        <w:tc>
          <w:tcPr>
            <w:tcW w:w="1620" w:type="dxa"/>
          </w:tcPr>
          <w:p w:rsidR="00283FC7" w:rsidRPr="0031657A" w:rsidRDefault="00283FC7">
            <w:pPr>
              <w:rPr>
                <w:sz w:val="20"/>
                <w:szCs w:val="20"/>
              </w:rPr>
            </w:pPr>
          </w:p>
        </w:tc>
        <w:tc>
          <w:tcPr>
            <w:tcW w:w="1980" w:type="dxa"/>
          </w:tcPr>
          <w:p w:rsidR="00283FC7" w:rsidRPr="0031657A" w:rsidRDefault="00283FC7">
            <w:pPr>
              <w:rPr>
                <w:sz w:val="20"/>
                <w:szCs w:val="20"/>
              </w:rPr>
            </w:pPr>
          </w:p>
        </w:tc>
        <w:tc>
          <w:tcPr>
            <w:tcW w:w="1638" w:type="dxa"/>
          </w:tcPr>
          <w:p w:rsidR="00283FC7" w:rsidRPr="0031657A" w:rsidRDefault="00283FC7">
            <w:pPr>
              <w:rPr>
                <w:sz w:val="20"/>
                <w:szCs w:val="20"/>
              </w:rPr>
            </w:pPr>
          </w:p>
        </w:tc>
      </w:tr>
      <w:tr w:rsidR="00283FC7" w:rsidTr="009B0FB1">
        <w:tc>
          <w:tcPr>
            <w:tcW w:w="2196" w:type="dxa"/>
            <w:vMerge/>
          </w:tcPr>
          <w:p w:rsidR="00283FC7" w:rsidRPr="0031657A" w:rsidRDefault="00283FC7">
            <w:pPr>
              <w:rPr>
                <w:sz w:val="20"/>
                <w:szCs w:val="20"/>
              </w:rPr>
            </w:pPr>
          </w:p>
        </w:tc>
        <w:tc>
          <w:tcPr>
            <w:tcW w:w="4180" w:type="dxa"/>
          </w:tcPr>
          <w:p w:rsidR="00283FC7" w:rsidRPr="00B353CB" w:rsidRDefault="00283FC7">
            <w:pPr>
              <w:rPr>
                <w:b/>
                <w:sz w:val="20"/>
                <w:szCs w:val="20"/>
                <w:u w:val="single"/>
              </w:rPr>
            </w:pPr>
            <w:r w:rsidRPr="00B353CB">
              <w:rPr>
                <w:b/>
                <w:sz w:val="20"/>
                <w:szCs w:val="20"/>
                <w:u w:val="single"/>
              </w:rPr>
              <w:t>New</w:t>
            </w:r>
          </w:p>
          <w:p w:rsidR="00283FC7" w:rsidRPr="00B353CB" w:rsidRDefault="00283FC7" w:rsidP="00B353CB">
            <w:pPr>
              <w:overflowPunct w:val="0"/>
              <w:autoSpaceDE w:val="0"/>
              <w:autoSpaceDN w:val="0"/>
              <w:adjustRightInd w:val="0"/>
              <w:textAlignment w:val="baseline"/>
              <w:rPr>
                <w:sz w:val="20"/>
                <w:szCs w:val="20"/>
              </w:rPr>
            </w:pPr>
            <w:r w:rsidRPr="00B353CB">
              <w:rPr>
                <w:sz w:val="20"/>
                <w:szCs w:val="20"/>
              </w:rPr>
              <w:t>Assess the tipping fees and mechanisms for adjustment.</w:t>
            </w:r>
          </w:p>
          <w:p w:rsidR="00283FC7" w:rsidRDefault="00283FC7" w:rsidP="00B353CB">
            <w:pPr>
              <w:overflowPunct w:val="0"/>
              <w:autoSpaceDE w:val="0"/>
              <w:autoSpaceDN w:val="0"/>
              <w:adjustRightInd w:val="0"/>
              <w:textAlignment w:val="baseline"/>
              <w:rPr>
                <w:sz w:val="20"/>
                <w:szCs w:val="20"/>
              </w:rPr>
            </w:pPr>
          </w:p>
          <w:p w:rsidR="00283FC7" w:rsidRPr="00B353CB" w:rsidRDefault="00283FC7" w:rsidP="00B353CB">
            <w:pPr>
              <w:overflowPunct w:val="0"/>
              <w:autoSpaceDE w:val="0"/>
              <w:autoSpaceDN w:val="0"/>
              <w:adjustRightInd w:val="0"/>
              <w:textAlignment w:val="baseline"/>
              <w:rPr>
                <w:sz w:val="20"/>
                <w:szCs w:val="20"/>
              </w:rPr>
            </w:pPr>
            <w:r w:rsidRPr="00B353CB">
              <w:rPr>
                <w:sz w:val="20"/>
                <w:szCs w:val="20"/>
              </w:rPr>
              <w:t>Continue to seek grant funding opportunities.</w:t>
            </w:r>
          </w:p>
          <w:p w:rsidR="00283FC7" w:rsidRDefault="00283FC7" w:rsidP="00B353CB">
            <w:pPr>
              <w:overflowPunct w:val="0"/>
              <w:autoSpaceDE w:val="0"/>
              <w:autoSpaceDN w:val="0"/>
              <w:adjustRightInd w:val="0"/>
              <w:textAlignment w:val="baseline"/>
              <w:rPr>
                <w:sz w:val="20"/>
                <w:szCs w:val="20"/>
              </w:rPr>
            </w:pPr>
          </w:p>
          <w:p w:rsidR="00283FC7" w:rsidRPr="00B353CB" w:rsidRDefault="00283FC7" w:rsidP="00B353CB">
            <w:pPr>
              <w:overflowPunct w:val="0"/>
              <w:autoSpaceDE w:val="0"/>
              <w:autoSpaceDN w:val="0"/>
              <w:adjustRightInd w:val="0"/>
              <w:textAlignment w:val="baseline"/>
              <w:rPr>
                <w:sz w:val="20"/>
                <w:szCs w:val="20"/>
              </w:rPr>
            </w:pPr>
            <w:r w:rsidRPr="00B353CB">
              <w:rPr>
                <w:sz w:val="20"/>
                <w:szCs w:val="20"/>
              </w:rPr>
              <w:t>Evaluate the need for program fees and minimum transaction fees.</w:t>
            </w:r>
          </w:p>
          <w:p w:rsidR="00283FC7" w:rsidRDefault="00283FC7" w:rsidP="00B353CB">
            <w:pPr>
              <w:overflowPunct w:val="0"/>
              <w:autoSpaceDE w:val="0"/>
              <w:autoSpaceDN w:val="0"/>
              <w:adjustRightInd w:val="0"/>
              <w:textAlignment w:val="baseline"/>
              <w:rPr>
                <w:sz w:val="20"/>
                <w:szCs w:val="20"/>
              </w:rPr>
            </w:pPr>
          </w:p>
          <w:p w:rsidR="00283FC7" w:rsidRPr="00B353CB" w:rsidRDefault="00283FC7" w:rsidP="00B353CB">
            <w:pPr>
              <w:overflowPunct w:val="0"/>
              <w:autoSpaceDE w:val="0"/>
              <w:autoSpaceDN w:val="0"/>
              <w:adjustRightInd w:val="0"/>
              <w:textAlignment w:val="baseline"/>
              <w:rPr>
                <w:sz w:val="20"/>
                <w:szCs w:val="20"/>
              </w:rPr>
            </w:pPr>
            <w:r w:rsidRPr="00B353CB">
              <w:rPr>
                <w:sz w:val="20"/>
                <w:szCs w:val="20"/>
              </w:rPr>
              <w:t>Evaluate disposal and operations contract options.</w:t>
            </w:r>
          </w:p>
          <w:p w:rsidR="00283FC7" w:rsidRDefault="00283FC7" w:rsidP="00B353CB">
            <w:pPr>
              <w:overflowPunct w:val="0"/>
              <w:autoSpaceDE w:val="0"/>
              <w:autoSpaceDN w:val="0"/>
              <w:adjustRightInd w:val="0"/>
              <w:textAlignment w:val="baseline"/>
              <w:rPr>
                <w:sz w:val="20"/>
                <w:szCs w:val="20"/>
              </w:rPr>
            </w:pPr>
          </w:p>
          <w:p w:rsidR="00283FC7" w:rsidRDefault="00283FC7" w:rsidP="00B353CB">
            <w:pPr>
              <w:overflowPunct w:val="0"/>
              <w:autoSpaceDE w:val="0"/>
              <w:autoSpaceDN w:val="0"/>
              <w:adjustRightInd w:val="0"/>
              <w:textAlignment w:val="baseline"/>
              <w:rPr>
                <w:sz w:val="20"/>
                <w:szCs w:val="20"/>
              </w:rPr>
            </w:pPr>
            <w:r w:rsidRPr="00B353CB">
              <w:rPr>
                <w:sz w:val="20"/>
                <w:szCs w:val="20"/>
              </w:rPr>
              <w:t>Evaluate post-closure monitoring requirements for closed Deer Valley and Ione Landfills, and financial assurance under WAC 173-304.</w:t>
            </w:r>
          </w:p>
          <w:p w:rsidR="00283FC7" w:rsidRDefault="00283FC7" w:rsidP="00B353CB">
            <w:pPr>
              <w:overflowPunct w:val="0"/>
              <w:autoSpaceDE w:val="0"/>
              <w:autoSpaceDN w:val="0"/>
              <w:adjustRightInd w:val="0"/>
              <w:textAlignment w:val="baseline"/>
              <w:rPr>
                <w:sz w:val="20"/>
                <w:szCs w:val="20"/>
              </w:rPr>
            </w:pPr>
          </w:p>
          <w:p w:rsidR="00283FC7" w:rsidRPr="00507F3F" w:rsidRDefault="00283FC7" w:rsidP="00507F3F">
            <w:pPr>
              <w:pStyle w:val="Heading3"/>
              <w:outlineLvl w:val="2"/>
            </w:pPr>
            <w:r w:rsidRPr="00507F3F">
              <w:t>Evaluate fee structure for solid waste disposal to support recycling programs or establish fees for recycling.</w:t>
            </w:r>
          </w:p>
          <w:p w:rsidR="00283FC7" w:rsidRPr="00B353CB" w:rsidRDefault="00283FC7" w:rsidP="00B353CB">
            <w:pPr>
              <w:overflowPunct w:val="0"/>
              <w:autoSpaceDE w:val="0"/>
              <w:autoSpaceDN w:val="0"/>
              <w:adjustRightInd w:val="0"/>
              <w:textAlignment w:val="baseline"/>
              <w:rPr>
                <w:sz w:val="20"/>
                <w:szCs w:val="20"/>
              </w:rPr>
            </w:pPr>
          </w:p>
          <w:p w:rsidR="00283FC7" w:rsidRPr="00037FC1" w:rsidRDefault="00283FC7" w:rsidP="00037FC1">
            <w:pPr>
              <w:overflowPunct w:val="0"/>
              <w:autoSpaceDE w:val="0"/>
              <w:autoSpaceDN w:val="0"/>
              <w:adjustRightInd w:val="0"/>
              <w:textAlignment w:val="baseline"/>
              <w:rPr>
                <w:sz w:val="20"/>
                <w:szCs w:val="20"/>
              </w:rPr>
            </w:pPr>
            <w:r w:rsidRPr="00037FC1">
              <w:rPr>
                <w:sz w:val="20"/>
                <w:szCs w:val="20"/>
              </w:rPr>
              <w:t>Evaluate program fees for recycling that may be used to assist with developing a financially sustainable recycling program.</w:t>
            </w:r>
          </w:p>
          <w:p w:rsidR="00283FC7" w:rsidRDefault="00283FC7" w:rsidP="00037FC1">
            <w:pPr>
              <w:overflowPunct w:val="0"/>
              <w:autoSpaceDE w:val="0"/>
              <w:autoSpaceDN w:val="0"/>
              <w:adjustRightInd w:val="0"/>
              <w:textAlignment w:val="baseline"/>
              <w:rPr>
                <w:sz w:val="20"/>
                <w:szCs w:val="20"/>
              </w:rPr>
            </w:pPr>
          </w:p>
          <w:p w:rsidR="00283FC7" w:rsidRPr="00037FC1" w:rsidRDefault="00283FC7" w:rsidP="00037FC1">
            <w:pPr>
              <w:overflowPunct w:val="0"/>
              <w:autoSpaceDE w:val="0"/>
              <w:autoSpaceDN w:val="0"/>
              <w:adjustRightInd w:val="0"/>
              <w:textAlignment w:val="baseline"/>
              <w:rPr>
                <w:sz w:val="20"/>
                <w:szCs w:val="20"/>
              </w:rPr>
            </w:pPr>
            <w:r w:rsidRPr="00037FC1">
              <w:rPr>
                <w:sz w:val="20"/>
                <w:szCs w:val="20"/>
              </w:rPr>
              <w:t>Consider changing the operations contract adjustment so that the operating and transportation portions of the contract increase with CPI, but the disposal portion remains static for the term of the current contract.</w:t>
            </w:r>
          </w:p>
          <w:p w:rsidR="00283FC7" w:rsidRPr="0031657A" w:rsidRDefault="00283FC7">
            <w:pPr>
              <w:rPr>
                <w:sz w:val="20"/>
                <w:szCs w:val="20"/>
              </w:rPr>
            </w:pPr>
          </w:p>
        </w:tc>
        <w:tc>
          <w:tcPr>
            <w:tcW w:w="1562" w:type="dxa"/>
          </w:tcPr>
          <w:p w:rsidR="00283FC7" w:rsidRDefault="00283FC7">
            <w:pPr>
              <w:rPr>
                <w:sz w:val="20"/>
                <w:szCs w:val="20"/>
              </w:rPr>
            </w:pPr>
          </w:p>
          <w:p w:rsidR="00283FC7" w:rsidRDefault="00283FC7">
            <w:pPr>
              <w:rPr>
                <w:sz w:val="20"/>
                <w:szCs w:val="20"/>
              </w:rPr>
            </w:pPr>
            <w:r>
              <w:rPr>
                <w:sz w:val="20"/>
                <w:szCs w:val="20"/>
              </w:rPr>
              <w:t>2010 – 2015</w:t>
            </w:r>
          </w:p>
          <w:p w:rsidR="00283FC7" w:rsidRDefault="00283FC7">
            <w:pPr>
              <w:rPr>
                <w:sz w:val="20"/>
                <w:szCs w:val="20"/>
              </w:rPr>
            </w:pPr>
          </w:p>
          <w:p w:rsidR="00283FC7" w:rsidRDefault="00283FC7">
            <w:pPr>
              <w:rPr>
                <w:sz w:val="20"/>
                <w:szCs w:val="20"/>
              </w:rPr>
            </w:pPr>
          </w:p>
          <w:p w:rsidR="00283FC7" w:rsidRDefault="00283FC7">
            <w:pPr>
              <w:rPr>
                <w:sz w:val="20"/>
                <w:szCs w:val="20"/>
              </w:rPr>
            </w:pPr>
            <w:r>
              <w:rPr>
                <w:sz w:val="20"/>
                <w:szCs w:val="20"/>
              </w:rPr>
              <w:t>2010 – 2015</w:t>
            </w:r>
          </w:p>
          <w:p w:rsidR="00283FC7" w:rsidRDefault="00283FC7">
            <w:pPr>
              <w:rPr>
                <w:sz w:val="20"/>
                <w:szCs w:val="20"/>
              </w:rPr>
            </w:pPr>
          </w:p>
          <w:p w:rsidR="00283FC7" w:rsidRDefault="00283FC7">
            <w:pPr>
              <w:rPr>
                <w:sz w:val="20"/>
                <w:szCs w:val="20"/>
              </w:rPr>
            </w:pPr>
            <w:r>
              <w:rPr>
                <w:sz w:val="20"/>
                <w:szCs w:val="20"/>
              </w:rPr>
              <w:t>2010 – 2015</w:t>
            </w:r>
          </w:p>
          <w:p w:rsidR="00283FC7" w:rsidRDefault="00283FC7">
            <w:pPr>
              <w:rPr>
                <w:sz w:val="20"/>
                <w:szCs w:val="20"/>
              </w:rPr>
            </w:pPr>
          </w:p>
          <w:p w:rsidR="00283FC7" w:rsidRDefault="00283FC7">
            <w:pPr>
              <w:rPr>
                <w:sz w:val="20"/>
                <w:szCs w:val="20"/>
              </w:rPr>
            </w:pPr>
          </w:p>
          <w:p w:rsidR="00283FC7" w:rsidRDefault="00283FC7">
            <w:pPr>
              <w:rPr>
                <w:sz w:val="20"/>
                <w:szCs w:val="20"/>
              </w:rPr>
            </w:pPr>
            <w:r>
              <w:rPr>
                <w:sz w:val="20"/>
                <w:szCs w:val="20"/>
              </w:rPr>
              <w:t>2010 – 2015</w:t>
            </w:r>
          </w:p>
          <w:p w:rsidR="00283FC7" w:rsidRDefault="00283FC7">
            <w:pPr>
              <w:rPr>
                <w:sz w:val="20"/>
                <w:szCs w:val="20"/>
              </w:rPr>
            </w:pPr>
          </w:p>
          <w:p w:rsidR="00283FC7" w:rsidRDefault="00283FC7">
            <w:pPr>
              <w:rPr>
                <w:sz w:val="20"/>
                <w:szCs w:val="20"/>
              </w:rPr>
            </w:pPr>
          </w:p>
          <w:p w:rsidR="00283FC7" w:rsidRDefault="00283FC7">
            <w:pPr>
              <w:rPr>
                <w:sz w:val="20"/>
                <w:szCs w:val="20"/>
              </w:rPr>
            </w:pPr>
            <w:r>
              <w:rPr>
                <w:sz w:val="20"/>
                <w:szCs w:val="20"/>
              </w:rPr>
              <w:t>2010 – 2015</w:t>
            </w:r>
          </w:p>
          <w:p w:rsidR="00283FC7" w:rsidRDefault="00283FC7">
            <w:pPr>
              <w:rPr>
                <w:sz w:val="20"/>
                <w:szCs w:val="20"/>
              </w:rPr>
            </w:pPr>
          </w:p>
          <w:p w:rsidR="00283FC7" w:rsidRDefault="00283FC7">
            <w:pPr>
              <w:rPr>
                <w:sz w:val="20"/>
                <w:szCs w:val="20"/>
              </w:rPr>
            </w:pPr>
          </w:p>
          <w:p w:rsidR="00283FC7" w:rsidRDefault="00283FC7">
            <w:pPr>
              <w:rPr>
                <w:sz w:val="20"/>
                <w:szCs w:val="20"/>
              </w:rPr>
            </w:pPr>
          </w:p>
          <w:p w:rsidR="00283FC7" w:rsidRDefault="00283FC7">
            <w:pPr>
              <w:rPr>
                <w:sz w:val="20"/>
                <w:szCs w:val="20"/>
              </w:rPr>
            </w:pPr>
            <w:r>
              <w:rPr>
                <w:sz w:val="20"/>
                <w:szCs w:val="20"/>
              </w:rPr>
              <w:t>2010 – 2012</w:t>
            </w:r>
          </w:p>
          <w:p w:rsidR="00283FC7" w:rsidRDefault="00283FC7">
            <w:pPr>
              <w:rPr>
                <w:sz w:val="20"/>
                <w:szCs w:val="20"/>
              </w:rPr>
            </w:pPr>
          </w:p>
          <w:p w:rsidR="00283FC7" w:rsidRDefault="00283FC7">
            <w:pPr>
              <w:rPr>
                <w:sz w:val="20"/>
                <w:szCs w:val="20"/>
              </w:rPr>
            </w:pPr>
          </w:p>
          <w:p w:rsidR="00283FC7" w:rsidRDefault="00283FC7">
            <w:pPr>
              <w:rPr>
                <w:sz w:val="20"/>
                <w:szCs w:val="20"/>
              </w:rPr>
            </w:pPr>
          </w:p>
          <w:p w:rsidR="00283FC7" w:rsidRDefault="00283FC7">
            <w:pPr>
              <w:rPr>
                <w:sz w:val="20"/>
                <w:szCs w:val="20"/>
              </w:rPr>
            </w:pPr>
            <w:r>
              <w:rPr>
                <w:sz w:val="20"/>
                <w:szCs w:val="20"/>
              </w:rPr>
              <w:t>2010 – 2012</w:t>
            </w:r>
          </w:p>
          <w:p w:rsidR="00283FC7" w:rsidRDefault="00283FC7">
            <w:pPr>
              <w:rPr>
                <w:sz w:val="20"/>
                <w:szCs w:val="20"/>
              </w:rPr>
            </w:pPr>
          </w:p>
          <w:p w:rsidR="00283FC7" w:rsidRDefault="00283FC7">
            <w:pPr>
              <w:rPr>
                <w:sz w:val="20"/>
                <w:szCs w:val="20"/>
              </w:rPr>
            </w:pPr>
          </w:p>
          <w:p w:rsidR="00283FC7" w:rsidRDefault="00283FC7">
            <w:pPr>
              <w:rPr>
                <w:sz w:val="20"/>
                <w:szCs w:val="20"/>
              </w:rPr>
            </w:pPr>
          </w:p>
          <w:p w:rsidR="00283FC7" w:rsidRPr="0031657A" w:rsidRDefault="00283FC7">
            <w:pPr>
              <w:rPr>
                <w:sz w:val="20"/>
                <w:szCs w:val="20"/>
              </w:rPr>
            </w:pPr>
            <w:r>
              <w:rPr>
                <w:sz w:val="20"/>
                <w:szCs w:val="20"/>
              </w:rPr>
              <w:t>2010</w:t>
            </w:r>
          </w:p>
        </w:tc>
        <w:tc>
          <w:tcPr>
            <w:tcW w:w="1620" w:type="dxa"/>
          </w:tcPr>
          <w:p w:rsidR="00283FC7" w:rsidRDefault="00283FC7">
            <w:pPr>
              <w:rPr>
                <w:sz w:val="20"/>
                <w:szCs w:val="20"/>
              </w:rPr>
            </w:pPr>
          </w:p>
          <w:p w:rsidR="006C2D88" w:rsidRDefault="006C2D88">
            <w:pPr>
              <w:rPr>
                <w:sz w:val="20"/>
                <w:szCs w:val="20"/>
              </w:rPr>
            </w:pPr>
            <w:r>
              <w:rPr>
                <w:sz w:val="20"/>
                <w:szCs w:val="20"/>
              </w:rPr>
              <w:t>OP</w:t>
            </w:r>
          </w:p>
          <w:p w:rsidR="006C2D88" w:rsidRDefault="006C2D88">
            <w:pPr>
              <w:rPr>
                <w:sz w:val="20"/>
                <w:szCs w:val="20"/>
              </w:rPr>
            </w:pPr>
          </w:p>
          <w:p w:rsidR="006C2D88" w:rsidRDefault="006C2D88">
            <w:pPr>
              <w:rPr>
                <w:sz w:val="20"/>
                <w:szCs w:val="20"/>
              </w:rPr>
            </w:pPr>
          </w:p>
          <w:p w:rsidR="006C2D88" w:rsidRDefault="006C2D88">
            <w:pPr>
              <w:rPr>
                <w:sz w:val="20"/>
                <w:szCs w:val="20"/>
              </w:rPr>
            </w:pPr>
            <w:r>
              <w:rPr>
                <w:sz w:val="20"/>
                <w:szCs w:val="20"/>
              </w:rPr>
              <w:t>OP</w:t>
            </w:r>
          </w:p>
          <w:p w:rsidR="006C2D88" w:rsidRDefault="006C2D88">
            <w:pPr>
              <w:rPr>
                <w:sz w:val="20"/>
                <w:szCs w:val="20"/>
              </w:rPr>
            </w:pPr>
          </w:p>
          <w:p w:rsidR="006C2D88" w:rsidRDefault="006C2D88">
            <w:pPr>
              <w:rPr>
                <w:sz w:val="20"/>
                <w:szCs w:val="20"/>
              </w:rPr>
            </w:pPr>
            <w:r>
              <w:rPr>
                <w:sz w:val="20"/>
                <w:szCs w:val="20"/>
              </w:rPr>
              <w:t>OP</w:t>
            </w:r>
          </w:p>
          <w:p w:rsidR="006C2D88" w:rsidRDefault="006C2D88">
            <w:pPr>
              <w:rPr>
                <w:sz w:val="20"/>
                <w:szCs w:val="20"/>
              </w:rPr>
            </w:pPr>
          </w:p>
          <w:p w:rsidR="006C2D88" w:rsidRDefault="006C2D88">
            <w:pPr>
              <w:rPr>
                <w:sz w:val="20"/>
                <w:szCs w:val="20"/>
              </w:rPr>
            </w:pPr>
          </w:p>
          <w:p w:rsidR="006C2D88" w:rsidRDefault="006C2D88">
            <w:pPr>
              <w:rPr>
                <w:sz w:val="20"/>
                <w:szCs w:val="20"/>
              </w:rPr>
            </w:pPr>
            <w:r>
              <w:rPr>
                <w:sz w:val="20"/>
                <w:szCs w:val="20"/>
              </w:rPr>
              <w:t>OP</w:t>
            </w:r>
          </w:p>
          <w:p w:rsidR="006C2D88" w:rsidRDefault="006C2D88">
            <w:pPr>
              <w:rPr>
                <w:sz w:val="20"/>
                <w:szCs w:val="20"/>
              </w:rPr>
            </w:pPr>
          </w:p>
          <w:p w:rsidR="006C2D88" w:rsidRDefault="006C2D88">
            <w:pPr>
              <w:rPr>
                <w:sz w:val="20"/>
                <w:szCs w:val="20"/>
              </w:rPr>
            </w:pPr>
          </w:p>
          <w:p w:rsidR="006C2D88" w:rsidRDefault="006C2D88">
            <w:pPr>
              <w:rPr>
                <w:sz w:val="20"/>
                <w:szCs w:val="20"/>
              </w:rPr>
            </w:pPr>
            <w:r>
              <w:rPr>
                <w:sz w:val="20"/>
                <w:szCs w:val="20"/>
              </w:rPr>
              <w:t>OP</w:t>
            </w:r>
          </w:p>
          <w:p w:rsidR="006C2D88" w:rsidRDefault="006C2D88">
            <w:pPr>
              <w:rPr>
                <w:sz w:val="20"/>
                <w:szCs w:val="20"/>
              </w:rPr>
            </w:pPr>
          </w:p>
          <w:p w:rsidR="006C2D88" w:rsidRDefault="006C2D88">
            <w:pPr>
              <w:rPr>
                <w:sz w:val="20"/>
                <w:szCs w:val="20"/>
              </w:rPr>
            </w:pPr>
          </w:p>
          <w:p w:rsidR="006C2D88" w:rsidRDefault="006C2D88">
            <w:pPr>
              <w:rPr>
                <w:sz w:val="20"/>
                <w:szCs w:val="20"/>
              </w:rPr>
            </w:pPr>
          </w:p>
          <w:p w:rsidR="006C2D88" w:rsidRDefault="006C2D88">
            <w:pPr>
              <w:rPr>
                <w:sz w:val="20"/>
                <w:szCs w:val="20"/>
              </w:rPr>
            </w:pPr>
            <w:r>
              <w:rPr>
                <w:sz w:val="20"/>
                <w:szCs w:val="20"/>
              </w:rPr>
              <w:t>OP</w:t>
            </w:r>
          </w:p>
          <w:p w:rsidR="006C2D88" w:rsidRDefault="006C2D88">
            <w:pPr>
              <w:rPr>
                <w:sz w:val="20"/>
                <w:szCs w:val="20"/>
              </w:rPr>
            </w:pPr>
          </w:p>
          <w:p w:rsidR="006C2D88" w:rsidRDefault="006C2D88">
            <w:pPr>
              <w:rPr>
                <w:sz w:val="20"/>
                <w:szCs w:val="20"/>
              </w:rPr>
            </w:pPr>
          </w:p>
          <w:p w:rsidR="006C2D88" w:rsidRDefault="006C2D88">
            <w:pPr>
              <w:rPr>
                <w:sz w:val="20"/>
                <w:szCs w:val="20"/>
              </w:rPr>
            </w:pPr>
          </w:p>
          <w:p w:rsidR="006C2D88" w:rsidRDefault="006C2D88">
            <w:pPr>
              <w:rPr>
                <w:sz w:val="20"/>
                <w:szCs w:val="20"/>
              </w:rPr>
            </w:pPr>
            <w:r>
              <w:rPr>
                <w:sz w:val="20"/>
                <w:szCs w:val="20"/>
              </w:rPr>
              <w:t>OP</w:t>
            </w:r>
          </w:p>
          <w:p w:rsidR="006C2D88" w:rsidRDefault="006C2D88">
            <w:pPr>
              <w:rPr>
                <w:sz w:val="20"/>
                <w:szCs w:val="20"/>
              </w:rPr>
            </w:pPr>
          </w:p>
          <w:p w:rsidR="006C2D88" w:rsidRDefault="006C2D88">
            <w:pPr>
              <w:rPr>
                <w:sz w:val="20"/>
                <w:szCs w:val="20"/>
              </w:rPr>
            </w:pPr>
          </w:p>
          <w:p w:rsidR="006C2D88" w:rsidRDefault="006C2D88">
            <w:pPr>
              <w:rPr>
                <w:sz w:val="20"/>
                <w:szCs w:val="20"/>
              </w:rPr>
            </w:pPr>
          </w:p>
          <w:p w:rsidR="006C2D88" w:rsidRDefault="006C2D88">
            <w:pPr>
              <w:rPr>
                <w:sz w:val="20"/>
                <w:szCs w:val="20"/>
              </w:rPr>
            </w:pPr>
            <w:r>
              <w:rPr>
                <w:sz w:val="20"/>
                <w:szCs w:val="20"/>
              </w:rPr>
              <w:t>OP</w:t>
            </w:r>
          </w:p>
          <w:p w:rsidR="006C2D88" w:rsidRPr="0031657A" w:rsidRDefault="006C2D88">
            <w:pPr>
              <w:rPr>
                <w:sz w:val="20"/>
                <w:szCs w:val="20"/>
              </w:rPr>
            </w:pPr>
          </w:p>
        </w:tc>
        <w:tc>
          <w:tcPr>
            <w:tcW w:w="1980" w:type="dxa"/>
          </w:tcPr>
          <w:p w:rsidR="00283FC7" w:rsidRDefault="00283FC7">
            <w:pPr>
              <w:rPr>
                <w:sz w:val="20"/>
                <w:szCs w:val="20"/>
              </w:rPr>
            </w:pPr>
          </w:p>
          <w:p w:rsidR="000671AC" w:rsidRDefault="000671AC">
            <w:pPr>
              <w:rPr>
                <w:sz w:val="20"/>
                <w:szCs w:val="20"/>
              </w:rPr>
            </w:pPr>
            <w:r>
              <w:rPr>
                <w:sz w:val="20"/>
                <w:szCs w:val="20"/>
              </w:rPr>
              <w:t>TR</w:t>
            </w:r>
            <w:r w:rsidR="004D5192">
              <w:rPr>
                <w:sz w:val="20"/>
                <w:szCs w:val="20"/>
              </w:rPr>
              <w:t>/RR</w:t>
            </w:r>
            <w:r>
              <w:rPr>
                <w:sz w:val="20"/>
                <w:szCs w:val="20"/>
              </w:rPr>
              <w:t xml:space="preserve"> </w:t>
            </w:r>
          </w:p>
          <w:p w:rsidR="000671AC" w:rsidRDefault="000671AC">
            <w:pPr>
              <w:rPr>
                <w:sz w:val="20"/>
                <w:szCs w:val="20"/>
              </w:rPr>
            </w:pPr>
          </w:p>
          <w:p w:rsidR="000671AC" w:rsidRDefault="000671AC">
            <w:pPr>
              <w:rPr>
                <w:sz w:val="20"/>
                <w:szCs w:val="20"/>
              </w:rPr>
            </w:pPr>
          </w:p>
          <w:p w:rsidR="000671AC" w:rsidRDefault="000671AC">
            <w:pPr>
              <w:rPr>
                <w:sz w:val="20"/>
                <w:szCs w:val="20"/>
              </w:rPr>
            </w:pPr>
            <w:r>
              <w:rPr>
                <w:sz w:val="20"/>
                <w:szCs w:val="20"/>
              </w:rPr>
              <w:t>TR</w:t>
            </w:r>
            <w:r w:rsidR="004D5192">
              <w:rPr>
                <w:sz w:val="20"/>
                <w:szCs w:val="20"/>
              </w:rPr>
              <w:t>/RR</w:t>
            </w:r>
            <w:r>
              <w:rPr>
                <w:sz w:val="20"/>
                <w:szCs w:val="20"/>
              </w:rPr>
              <w:t xml:space="preserve"> </w:t>
            </w:r>
            <w:r w:rsidR="00806EE8">
              <w:rPr>
                <w:sz w:val="20"/>
                <w:szCs w:val="20"/>
              </w:rPr>
              <w:t>and</w:t>
            </w:r>
            <w:r>
              <w:rPr>
                <w:sz w:val="20"/>
                <w:szCs w:val="20"/>
              </w:rPr>
              <w:t xml:space="preserve"> CPG</w:t>
            </w:r>
          </w:p>
          <w:p w:rsidR="000671AC" w:rsidRDefault="000671AC">
            <w:pPr>
              <w:rPr>
                <w:sz w:val="20"/>
                <w:szCs w:val="20"/>
              </w:rPr>
            </w:pPr>
          </w:p>
          <w:p w:rsidR="000671AC" w:rsidRDefault="000671AC">
            <w:pPr>
              <w:rPr>
                <w:sz w:val="20"/>
                <w:szCs w:val="20"/>
              </w:rPr>
            </w:pPr>
            <w:r>
              <w:rPr>
                <w:sz w:val="20"/>
                <w:szCs w:val="20"/>
              </w:rPr>
              <w:t>TR</w:t>
            </w:r>
            <w:r w:rsidR="004D5192">
              <w:rPr>
                <w:sz w:val="20"/>
                <w:szCs w:val="20"/>
              </w:rPr>
              <w:t>/RR</w:t>
            </w:r>
            <w:r>
              <w:rPr>
                <w:sz w:val="20"/>
                <w:szCs w:val="20"/>
              </w:rPr>
              <w:t xml:space="preserve"> </w:t>
            </w:r>
          </w:p>
          <w:p w:rsidR="000671AC" w:rsidRDefault="000671AC">
            <w:pPr>
              <w:rPr>
                <w:sz w:val="20"/>
                <w:szCs w:val="20"/>
              </w:rPr>
            </w:pPr>
          </w:p>
          <w:p w:rsidR="000671AC" w:rsidRDefault="000671AC">
            <w:pPr>
              <w:rPr>
                <w:sz w:val="20"/>
                <w:szCs w:val="20"/>
              </w:rPr>
            </w:pPr>
          </w:p>
          <w:p w:rsidR="000671AC" w:rsidRDefault="000671AC">
            <w:pPr>
              <w:rPr>
                <w:sz w:val="20"/>
                <w:szCs w:val="20"/>
              </w:rPr>
            </w:pPr>
            <w:r>
              <w:rPr>
                <w:sz w:val="20"/>
                <w:szCs w:val="20"/>
              </w:rPr>
              <w:t>TR</w:t>
            </w:r>
            <w:r w:rsidR="004D5192">
              <w:rPr>
                <w:sz w:val="20"/>
                <w:szCs w:val="20"/>
              </w:rPr>
              <w:t>/RR</w:t>
            </w:r>
            <w:r>
              <w:rPr>
                <w:sz w:val="20"/>
                <w:szCs w:val="20"/>
              </w:rPr>
              <w:t xml:space="preserve"> </w:t>
            </w:r>
          </w:p>
          <w:p w:rsidR="000671AC" w:rsidRDefault="000671AC">
            <w:pPr>
              <w:rPr>
                <w:sz w:val="20"/>
                <w:szCs w:val="20"/>
              </w:rPr>
            </w:pPr>
          </w:p>
          <w:p w:rsidR="00806EE8" w:rsidRDefault="00806EE8">
            <w:pPr>
              <w:rPr>
                <w:sz w:val="20"/>
                <w:szCs w:val="20"/>
              </w:rPr>
            </w:pPr>
          </w:p>
          <w:p w:rsidR="000671AC" w:rsidRDefault="000671AC">
            <w:pPr>
              <w:rPr>
                <w:sz w:val="20"/>
                <w:szCs w:val="20"/>
              </w:rPr>
            </w:pPr>
            <w:r>
              <w:rPr>
                <w:sz w:val="20"/>
                <w:szCs w:val="20"/>
              </w:rPr>
              <w:t>TR</w:t>
            </w:r>
            <w:r w:rsidR="004D5192">
              <w:rPr>
                <w:sz w:val="20"/>
                <w:szCs w:val="20"/>
              </w:rPr>
              <w:t>/RR</w:t>
            </w:r>
            <w:r>
              <w:rPr>
                <w:sz w:val="20"/>
                <w:szCs w:val="20"/>
              </w:rPr>
              <w:t xml:space="preserve"> </w:t>
            </w:r>
            <w:r w:rsidR="00806EE8">
              <w:rPr>
                <w:sz w:val="20"/>
                <w:szCs w:val="20"/>
              </w:rPr>
              <w:t>and</w:t>
            </w:r>
            <w:r>
              <w:rPr>
                <w:sz w:val="20"/>
                <w:szCs w:val="20"/>
              </w:rPr>
              <w:t xml:space="preserve"> CPG</w:t>
            </w:r>
          </w:p>
          <w:p w:rsidR="000671AC" w:rsidRDefault="000671AC">
            <w:pPr>
              <w:rPr>
                <w:sz w:val="20"/>
                <w:szCs w:val="20"/>
              </w:rPr>
            </w:pPr>
          </w:p>
          <w:p w:rsidR="000671AC" w:rsidRDefault="000671AC">
            <w:pPr>
              <w:rPr>
                <w:sz w:val="20"/>
                <w:szCs w:val="20"/>
              </w:rPr>
            </w:pPr>
          </w:p>
          <w:p w:rsidR="000671AC" w:rsidRDefault="000671AC">
            <w:pPr>
              <w:rPr>
                <w:sz w:val="20"/>
                <w:szCs w:val="20"/>
              </w:rPr>
            </w:pPr>
          </w:p>
          <w:p w:rsidR="000671AC" w:rsidRDefault="000671AC">
            <w:pPr>
              <w:rPr>
                <w:sz w:val="20"/>
                <w:szCs w:val="20"/>
              </w:rPr>
            </w:pPr>
            <w:r>
              <w:rPr>
                <w:sz w:val="20"/>
                <w:szCs w:val="20"/>
              </w:rPr>
              <w:t>TR</w:t>
            </w:r>
            <w:r w:rsidR="004D5192">
              <w:rPr>
                <w:sz w:val="20"/>
                <w:szCs w:val="20"/>
              </w:rPr>
              <w:t>/RR</w:t>
            </w:r>
            <w:r>
              <w:rPr>
                <w:sz w:val="20"/>
                <w:szCs w:val="20"/>
              </w:rPr>
              <w:t xml:space="preserve"> </w:t>
            </w:r>
            <w:r w:rsidR="00806EE8">
              <w:rPr>
                <w:sz w:val="20"/>
                <w:szCs w:val="20"/>
              </w:rPr>
              <w:t>and</w:t>
            </w:r>
            <w:r>
              <w:rPr>
                <w:sz w:val="20"/>
                <w:szCs w:val="20"/>
              </w:rPr>
              <w:t xml:space="preserve"> CPG</w:t>
            </w:r>
          </w:p>
          <w:p w:rsidR="000671AC" w:rsidRDefault="000671AC">
            <w:pPr>
              <w:rPr>
                <w:sz w:val="20"/>
                <w:szCs w:val="20"/>
              </w:rPr>
            </w:pPr>
          </w:p>
          <w:p w:rsidR="000671AC" w:rsidRDefault="000671AC">
            <w:pPr>
              <w:rPr>
                <w:sz w:val="20"/>
                <w:szCs w:val="20"/>
              </w:rPr>
            </w:pPr>
          </w:p>
          <w:p w:rsidR="000671AC" w:rsidRDefault="000671AC">
            <w:pPr>
              <w:rPr>
                <w:sz w:val="20"/>
                <w:szCs w:val="20"/>
              </w:rPr>
            </w:pPr>
          </w:p>
          <w:p w:rsidR="000671AC" w:rsidRDefault="000671AC">
            <w:pPr>
              <w:rPr>
                <w:sz w:val="20"/>
                <w:szCs w:val="20"/>
              </w:rPr>
            </w:pPr>
            <w:r>
              <w:rPr>
                <w:sz w:val="20"/>
                <w:szCs w:val="20"/>
              </w:rPr>
              <w:t>TR</w:t>
            </w:r>
            <w:r w:rsidR="00A1631F">
              <w:rPr>
                <w:sz w:val="20"/>
                <w:szCs w:val="20"/>
              </w:rPr>
              <w:t>/RR</w:t>
            </w:r>
            <w:r>
              <w:rPr>
                <w:sz w:val="20"/>
                <w:szCs w:val="20"/>
              </w:rPr>
              <w:t xml:space="preserve"> </w:t>
            </w:r>
            <w:r w:rsidR="00806EE8">
              <w:rPr>
                <w:sz w:val="20"/>
                <w:szCs w:val="20"/>
              </w:rPr>
              <w:t>and</w:t>
            </w:r>
            <w:r>
              <w:rPr>
                <w:sz w:val="20"/>
                <w:szCs w:val="20"/>
              </w:rPr>
              <w:t xml:space="preserve"> CPG</w:t>
            </w:r>
          </w:p>
          <w:p w:rsidR="000671AC" w:rsidRDefault="000671AC">
            <w:pPr>
              <w:rPr>
                <w:sz w:val="20"/>
                <w:szCs w:val="20"/>
              </w:rPr>
            </w:pPr>
          </w:p>
          <w:p w:rsidR="000671AC" w:rsidRDefault="000671AC">
            <w:pPr>
              <w:rPr>
                <w:sz w:val="20"/>
                <w:szCs w:val="20"/>
              </w:rPr>
            </w:pPr>
          </w:p>
          <w:p w:rsidR="000671AC" w:rsidRDefault="000671AC">
            <w:pPr>
              <w:rPr>
                <w:sz w:val="20"/>
                <w:szCs w:val="20"/>
              </w:rPr>
            </w:pPr>
          </w:p>
          <w:p w:rsidR="000671AC" w:rsidRPr="0031657A" w:rsidRDefault="000671AC">
            <w:pPr>
              <w:rPr>
                <w:sz w:val="20"/>
                <w:szCs w:val="20"/>
              </w:rPr>
            </w:pPr>
            <w:r>
              <w:rPr>
                <w:sz w:val="20"/>
                <w:szCs w:val="20"/>
              </w:rPr>
              <w:t>TR</w:t>
            </w:r>
            <w:r w:rsidR="00A1631F">
              <w:rPr>
                <w:sz w:val="20"/>
                <w:szCs w:val="20"/>
              </w:rPr>
              <w:t>/RR</w:t>
            </w:r>
          </w:p>
        </w:tc>
        <w:tc>
          <w:tcPr>
            <w:tcW w:w="1638" w:type="dxa"/>
          </w:tcPr>
          <w:p w:rsidR="00283FC7" w:rsidRPr="0031657A" w:rsidRDefault="00283FC7">
            <w:pPr>
              <w:rPr>
                <w:sz w:val="20"/>
                <w:szCs w:val="20"/>
              </w:rPr>
            </w:pPr>
          </w:p>
        </w:tc>
      </w:tr>
    </w:tbl>
    <w:p w:rsidR="009B0FB1" w:rsidRDefault="00A1631F" w:rsidP="00A1631F">
      <w:r w:rsidRPr="004D5192">
        <w:rPr>
          <w:b/>
          <w:sz w:val="20"/>
          <w:szCs w:val="20"/>
        </w:rPr>
        <w:t>TR/RR = Tipping Fee and Recycling Revenue, CPG = Coordinated Prevention Grant</w:t>
      </w:r>
      <w:r w:rsidR="00272BFC">
        <w:rPr>
          <w:b/>
          <w:sz w:val="20"/>
          <w:szCs w:val="20"/>
        </w:rPr>
        <w:t>, OP = Included in Normal Operating Budget</w:t>
      </w:r>
    </w:p>
    <w:sectPr w:rsidR="009B0FB1" w:rsidSect="0083073A">
      <w:headerReference w:type="even" r:id="rId9"/>
      <w:headerReference w:type="default" r:id="rId10"/>
      <w:footerReference w:type="even" r:id="rId11"/>
      <w:footerReference w:type="default" r:id="rId12"/>
      <w:headerReference w:type="first" r:id="rId13"/>
      <w:footerReference w:type="first" r:id="rId14"/>
      <w:footnotePr>
        <w:numFmt w:val="upperLetter"/>
      </w:footnotePr>
      <w:pgSz w:w="15840" w:h="12240" w:orient="landscape" w:code="1"/>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6E5" w:rsidRDefault="000C66E5" w:rsidP="00B353CB">
      <w:pPr>
        <w:spacing w:after="0" w:line="240" w:lineRule="auto"/>
      </w:pPr>
      <w:r>
        <w:separator/>
      </w:r>
    </w:p>
  </w:endnote>
  <w:endnote w:type="continuationSeparator" w:id="0">
    <w:p w:rsidR="000C66E5" w:rsidRDefault="000C66E5" w:rsidP="00B35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E5" w:rsidRDefault="000C66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9832"/>
      <w:docPartObj>
        <w:docPartGallery w:val="Page Numbers (Bottom of Page)"/>
        <w:docPartUnique/>
      </w:docPartObj>
    </w:sdtPr>
    <w:sdtContent>
      <w:p w:rsidR="000C66E5" w:rsidRDefault="001D2140">
        <w:pPr>
          <w:pStyle w:val="Footer"/>
          <w:jc w:val="right"/>
        </w:pPr>
        <w:fldSimple w:instr=" PAGE   \* MERGEFORMAT ">
          <w:r w:rsidR="001D3E19">
            <w:rPr>
              <w:noProof/>
            </w:rPr>
            <w:t>iv</w:t>
          </w:r>
        </w:fldSimple>
      </w:p>
    </w:sdtContent>
  </w:sdt>
  <w:p w:rsidR="000C66E5" w:rsidRDefault="000C66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E5" w:rsidRDefault="000C6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6E5" w:rsidRDefault="000C66E5" w:rsidP="00B353CB">
      <w:pPr>
        <w:spacing w:after="0" w:line="240" w:lineRule="auto"/>
      </w:pPr>
      <w:r>
        <w:separator/>
      </w:r>
    </w:p>
  </w:footnote>
  <w:footnote w:type="continuationSeparator" w:id="0">
    <w:p w:rsidR="000C66E5" w:rsidRDefault="000C66E5" w:rsidP="00B353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E5" w:rsidRDefault="001D21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284610" o:spid="_x0000_s2050" type="#_x0000_t136" style="position:absolute;margin-left:0;margin-top:0;width:518.4pt;height:141.35pt;rotation:315;z-index:-251654144;mso-position-horizontal:center;mso-position-horizontal-relative:margin;mso-position-vertical:center;mso-position-vertical-relative:margin" o:allowincell="f" fillcolor="silver" stroked="f">
          <v:fill opacity=".5"/>
          <v:textpath style="font-family:&quot;Calibri&quot;;font-size:1pt" string="AGENCY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E5" w:rsidRDefault="001D214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1D214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284611" o:spid="_x0000_s2051" type="#_x0000_t136" style="position:absolute;left:0;text-align:left;margin-left:0;margin-top:0;width:518.4pt;height:141.35pt;rotation:315;z-index:-251652096;mso-position-horizontal:center;mso-position-horizontal-relative:margin;mso-position-vertical:center;mso-position-vertical-relative:margin" o:allowincell="f" fillcolor="silver" stroked="f">
          <v:fill opacity=".5"/>
          <v:textpath style="font-family:&quot;Calibri&quot;;font-size:1pt" string="AGENCY DRAFT"/>
          <w10:wrap anchorx="margin" anchory="margin"/>
        </v:shape>
      </w:pict>
    </w:r>
  </w:p>
  <w:sdt>
    <w:sdtPr>
      <w:rPr>
        <w:rFonts w:asciiTheme="majorHAnsi" w:eastAsiaTheme="majorEastAsia" w:hAnsiTheme="majorHAnsi" w:cstheme="majorBidi"/>
        <w:b/>
        <w:sz w:val="24"/>
        <w:szCs w:val="24"/>
      </w:rPr>
      <w:alias w:val="Title"/>
      <w:id w:val="77738743"/>
      <w:placeholder>
        <w:docPart w:val="56760DF4905A422D93704284147965B8"/>
      </w:placeholder>
      <w:dataBinding w:prefixMappings="xmlns:ns0='http://schemas.openxmlformats.org/package/2006/metadata/core-properties' xmlns:ns1='http://purl.org/dc/elements/1.1/'" w:xpath="/ns0:coreProperties[1]/ns1:title[1]" w:storeItemID="{6C3C8BC8-F283-45AE-878A-BAB7291924A1}"/>
      <w:text/>
    </w:sdtPr>
    <w:sdtContent>
      <w:p w:rsidR="000C66E5" w:rsidRDefault="000C66E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353CB">
          <w:rPr>
            <w:rFonts w:asciiTheme="majorHAnsi" w:eastAsiaTheme="majorEastAsia" w:hAnsiTheme="majorHAnsi" w:cstheme="majorBidi"/>
            <w:b/>
            <w:sz w:val="24"/>
            <w:szCs w:val="24"/>
          </w:rPr>
          <w:t>Table 8-1:  Implementation Schedule</w:t>
        </w:r>
      </w:p>
    </w:sdtContent>
  </w:sdt>
  <w:p w:rsidR="000C66E5" w:rsidRDefault="000C66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E5" w:rsidRDefault="001D21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284609" o:spid="_x0000_s2049" type="#_x0000_t136" style="position:absolute;margin-left:0;margin-top:0;width:518.4pt;height:141.35pt;rotation:315;z-index:-251656192;mso-position-horizontal:center;mso-position-horizontal-relative:margin;mso-position-vertical:center;mso-position-vertical-relative:margin" o:allowincell="f" fillcolor="silver" stroked="f">
          <v:fill opacity=".5"/>
          <v:textpath style="font-family:&quot;Calibri&quot;;font-size:1pt" string="AGENCY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32F"/>
    <w:multiLevelType w:val="hybridMultilevel"/>
    <w:tmpl w:val="4A38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80F7D"/>
    <w:multiLevelType w:val="multilevel"/>
    <w:tmpl w:val="BA3E7D86"/>
    <w:lvl w:ilvl="0">
      <w:start w:val="1"/>
      <w:numFmt w:val="decimal"/>
      <w:lvlText w:val="%1."/>
      <w:lvlJc w:val="left"/>
      <w:pPr>
        <w:tabs>
          <w:tab w:val="num" w:pos="360"/>
        </w:tabs>
        <w:ind w:left="360" w:hanging="360"/>
      </w:pPr>
    </w:lvl>
    <w:lvl w:ilvl="1">
      <w:start w:val="5"/>
      <w:numFmt w:val="decimal"/>
      <w:isLgl/>
      <w:lvlText w:val="%1.%2"/>
      <w:lvlJc w:val="left"/>
      <w:pPr>
        <w:ind w:left="720" w:hanging="72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nsid w:val="17A71C8A"/>
    <w:multiLevelType w:val="hybridMultilevel"/>
    <w:tmpl w:val="16EC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D07AA"/>
    <w:multiLevelType w:val="hybridMultilevel"/>
    <w:tmpl w:val="82A8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D285F"/>
    <w:multiLevelType w:val="hybridMultilevel"/>
    <w:tmpl w:val="1F62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22202C"/>
    <w:multiLevelType w:val="hybridMultilevel"/>
    <w:tmpl w:val="1880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D7051D"/>
    <w:multiLevelType w:val="hybridMultilevel"/>
    <w:tmpl w:val="B7E2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143C87"/>
    <w:multiLevelType w:val="hybridMultilevel"/>
    <w:tmpl w:val="A832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606E23"/>
    <w:multiLevelType w:val="hybridMultilevel"/>
    <w:tmpl w:val="F0A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D0423D"/>
    <w:multiLevelType w:val="hybridMultilevel"/>
    <w:tmpl w:val="DD6E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7"/>
  </w:num>
  <w:num w:numId="6">
    <w:abstractNumId w:val="8"/>
  </w:num>
  <w:num w:numId="7">
    <w:abstractNumId w:val="5"/>
  </w:num>
  <w:num w:numId="8">
    <w:abstractNumId w:val="6"/>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numFmt w:val="upperLetter"/>
    <w:footnote w:id="-1"/>
    <w:footnote w:id="0"/>
  </w:footnotePr>
  <w:endnotePr>
    <w:endnote w:id="-1"/>
    <w:endnote w:id="0"/>
  </w:endnotePr>
  <w:compat/>
  <w:rsids>
    <w:rsidRoot w:val="009C6C2E"/>
    <w:rsid w:val="000100E8"/>
    <w:rsid w:val="000107D3"/>
    <w:rsid w:val="00013F6E"/>
    <w:rsid w:val="00037FC1"/>
    <w:rsid w:val="0006513B"/>
    <w:rsid w:val="000671AC"/>
    <w:rsid w:val="000C66E5"/>
    <w:rsid w:val="00100C68"/>
    <w:rsid w:val="00107C6A"/>
    <w:rsid w:val="00116820"/>
    <w:rsid w:val="001A341A"/>
    <w:rsid w:val="001D2140"/>
    <w:rsid w:val="001D3E19"/>
    <w:rsid w:val="00272BFC"/>
    <w:rsid w:val="00282FE5"/>
    <w:rsid w:val="00283FC7"/>
    <w:rsid w:val="002B7FAE"/>
    <w:rsid w:val="0031657A"/>
    <w:rsid w:val="00336D9D"/>
    <w:rsid w:val="003C69E5"/>
    <w:rsid w:val="00417680"/>
    <w:rsid w:val="00470340"/>
    <w:rsid w:val="004B4B3A"/>
    <w:rsid w:val="004B7EF6"/>
    <w:rsid w:val="004D5192"/>
    <w:rsid w:val="00507F3F"/>
    <w:rsid w:val="00514ABA"/>
    <w:rsid w:val="00531E93"/>
    <w:rsid w:val="00552F8D"/>
    <w:rsid w:val="005543F1"/>
    <w:rsid w:val="005A1DAE"/>
    <w:rsid w:val="005B7E3D"/>
    <w:rsid w:val="00650EB2"/>
    <w:rsid w:val="006C2502"/>
    <w:rsid w:val="006C2D88"/>
    <w:rsid w:val="006E483C"/>
    <w:rsid w:val="00767198"/>
    <w:rsid w:val="00804EF3"/>
    <w:rsid w:val="00806EE8"/>
    <w:rsid w:val="0083073A"/>
    <w:rsid w:val="00853BAD"/>
    <w:rsid w:val="00876933"/>
    <w:rsid w:val="00921DFF"/>
    <w:rsid w:val="009A73B6"/>
    <w:rsid w:val="009B0FB1"/>
    <w:rsid w:val="009C6C2E"/>
    <w:rsid w:val="00A1631F"/>
    <w:rsid w:val="00A23A3C"/>
    <w:rsid w:val="00A84FFB"/>
    <w:rsid w:val="00A960B4"/>
    <w:rsid w:val="00AD7DAC"/>
    <w:rsid w:val="00AE4376"/>
    <w:rsid w:val="00B2039B"/>
    <w:rsid w:val="00B353CB"/>
    <w:rsid w:val="00BD4F17"/>
    <w:rsid w:val="00C87C90"/>
    <w:rsid w:val="00C9693F"/>
    <w:rsid w:val="00CA0ECE"/>
    <w:rsid w:val="00DE6DEC"/>
    <w:rsid w:val="00E10629"/>
    <w:rsid w:val="00E60532"/>
    <w:rsid w:val="00EA6A93"/>
    <w:rsid w:val="00F85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820"/>
  </w:style>
  <w:style w:type="paragraph" w:styleId="Heading3">
    <w:name w:val="heading 3"/>
    <w:basedOn w:val="Normal"/>
    <w:next w:val="Normal"/>
    <w:link w:val="Heading3Char"/>
    <w:autoRedefine/>
    <w:qFormat/>
    <w:rsid w:val="00507F3F"/>
    <w:pPr>
      <w:keepNext/>
      <w:overflowPunct w:val="0"/>
      <w:autoSpaceDE w:val="0"/>
      <w:autoSpaceDN w:val="0"/>
      <w:adjustRightInd w:val="0"/>
      <w:spacing w:after="0" w:line="240" w:lineRule="auto"/>
      <w:outlineLvl w:val="2"/>
    </w:pPr>
    <w:rPr>
      <w:rFonts w:eastAsia="Times New Roman" w:cs="Times New Roman"/>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9B0FB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B0FB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35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3CB"/>
  </w:style>
  <w:style w:type="paragraph" w:styleId="Footer">
    <w:name w:val="footer"/>
    <w:basedOn w:val="Normal"/>
    <w:link w:val="FooterChar"/>
    <w:uiPriority w:val="99"/>
    <w:unhideWhenUsed/>
    <w:rsid w:val="00B35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3CB"/>
  </w:style>
  <w:style w:type="paragraph" w:styleId="BalloonText">
    <w:name w:val="Balloon Text"/>
    <w:basedOn w:val="Normal"/>
    <w:link w:val="BalloonTextChar"/>
    <w:uiPriority w:val="99"/>
    <w:semiHidden/>
    <w:unhideWhenUsed/>
    <w:rsid w:val="00B35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3CB"/>
    <w:rPr>
      <w:rFonts w:ascii="Tahoma" w:hAnsi="Tahoma" w:cs="Tahoma"/>
      <w:sz w:val="16"/>
      <w:szCs w:val="16"/>
    </w:rPr>
  </w:style>
  <w:style w:type="character" w:customStyle="1" w:styleId="Heading3Char">
    <w:name w:val="Heading 3 Char"/>
    <w:basedOn w:val="DefaultParagraphFont"/>
    <w:link w:val="Heading3"/>
    <w:rsid w:val="00507F3F"/>
    <w:rPr>
      <w:rFonts w:eastAsia="Times New Roman" w:cs="Times New Roman"/>
      <w:bCs/>
      <w:sz w:val="20"/>
      <w:szCs w:val="20"/>
    </w:rPr>
  </w:style>
  <w:style w:type="character" w:styleId="Hyperlink">
    <w:name w:val="Hyperlink"/>
    <w:basedOn w:val="DefaultParagraphFont"/>
    <w:rsid w:val="00507F3F"/>
    <w:rPr>
      <w:color w:val="0000FF"/>
      <w:u w:val="single"/>
    </w:rPr>
  </w:style>
  <w:style w:type="paragraph" w:styleId="ListParagraph">
    <w:name w:val="List Paragraph"/>
    <w:basedOn w:val="Normal"/>
    <w:uiPriority w:val="34"/>
    <w:qFormat/>
    <w:rsid w:val="00C87C90"/>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good2toss.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760DF4905A422D93704284147965B8"/>
        <w:category>
          <w:name w:val="General"/>
          <w:gallery w:val="placeholder"/>
        </w:category>
        <w:types>
          <w:type w:val="bbPlcHdr"/>
        </w:types>
        <w:behaviors>
          <w:behavior w:val="content"/>
        </w:behaviors>
        <w:guid w:val="{BED0835F-F0A7-4C03-86C4-BD2744901E74}"/>
      </w:docPartPr>
      <w:docPartBody>
        <w:p w:rsidR="00B676B4" w:rsidRDefault="00193E5D" w:rsidP="00193E5D">
          <w:pPr>
            <w:pStyle w:val="56760DF4905A422D93704284147965B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93E5D"/>
    <w:rsid w:val="00122032"/>
    <w:rsid w:val="001556F5"/>
    <w:rsid w:val="00193E5D"/>
    <w:rsid w:val="001F4475"/>
    <w:rsid w:val="00310118"/>
    <w:rsid w:val="0071122B"/>
    <w:rsid w:val="00950CB1"/>
    <w:rsid w:val="009765B5"/>
    <w:rsid w:val="00A80DC9"/>
    <w:rsid w:val="00B676B4"/>
    <w:rsid w:val="00D96E8D"/>
    <w:rsid w:val="00EC7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760DF4905A422D93704284147965B8">
    <w:name w:val="56760DF4905A422D93704284147965B8"/>
    <w:rsid w:val="00193E5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DDF21EEA4134998E2B1AB0C26806B" ma:contentTypeVersion="131" ma:contentTypeDescription="" ma:contentTypeScope="" ma:versionID="9517ec5916747425b048c34bfd7b9f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227</IndustryCode>
    <CaseStatus xmlns="dc463f71-b30c-4ab2-9473-d307f9d35888">Closed</CaseStatus>
    <OpenedDate xmlns="dc463f71-b30c-4ab2-9473-d307f9d35888">2010-01-13T08:00:00+00:00</OpenedDate>
    <Date1 xmlns="dc463f71-b30c-4ab2-9473-d307f9d35888">2010-01-13T08:00:00+00:00</Date1>
    <IsDocumentOrder xmlns="dc463f71-b30c-4ab2-9473-d307f9d35888" xsi:nil="true"/>
    <IsHighlyConfidential xmlns="dc463f71-b30c-4ab2-9473-d307f9d35888">false</IsHighlyConfidential>
    <CaseCompanyNames xmlns="dc463f71-b30c-4ab2-9473-d307f9d35888">Pend Oreille County</CaseCompanyNames>
    <DocketNumber xmlns="dc463f71-b30c-4ab2-9473-d307f9d35888">100151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3B3ACF8-D0EC-48B8-A9A0-C95CE203D432}"/>
</file>

<file path=customXml/itemProps2.xml><?xml version="1.0" encoding="utf-8"?>
<ds:datastoreItem xmlns:ds="http://schemas.openxmlformats.org/officeDocument/2006/customXml" ds:itemID="{D31130C0-6E24-4A3B-9225-FF6137D50E1C}"/>
</file>

<file path=customXml/itemProps3.xml><?xml version="1.0" encoding="utf-8"?>
<ds:datastoreItem xmlns:ds="http://schemas.openxmlformats.org/officeDocument/2006/customXml" ds:itemID="{1195EE70-12A4-4218-8215-FAF6988FD6E5}"/>
</file>

<file path=customXml/itemProps4.xml><?xml version="1.0" encoding="utf-8"?>
<ds:datastoreItem xmlns:ds="http://schemas.openxmlformats.org/officeDocument/2006/customXml" ds:itemID="{CAB18A02-5C4D-4AD5-BA24-EE7A3415369B}"/>
</file>

<file path=customXml/itemProps5.xml><?xml version="1.0" encoding="utf-8"?>
<ds:datastoreItem xmlns:ds="http://schemas.openxmlformats.org/officeDocument/2006/customXml" ds:itemID="{7B6AF46E-87AB-478F-A8D9-404FFB73BA2C}"/>
</file>

<file path=docProps/app.xml><?xml version="1.0" encoding="utf-8"?>
<Properties xmlns="http://schemas.openxmlformats.org/officeDocument/2006/extended-properties" xmlns:vt="http://schemas.openxmlformats.org/officeDocument/2006/docPropsVTypes">
  <Template>Normal.dotm</Template>
  <TotalTime>71</TotalTime>
  <Pages>9</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Table 8-1:  Implementation Schedule</vt:lpstr>
    </vt:vector>
  </TitlesOfParts>
  <Company>Cascadia Technical Services</Company>
  <LinksUpToDate>false</LinksUpToDate>
  <CharactersWithSpaces>12338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8-1:  Implementation Schedule</dc:title>
  <dc:subject/>
  <dc:creator>Sheila</dc:creator>
  <cp:keywords/>
  <dc:description/>
  <cp:lastModifiedBy>bgillespie</cp:lastModifiedBy>
  <cp:revision>16</cp:revision>
  <dcterms:created xsi:type="dcterms:W3CDTF">2009-12-31T21:51:00Z</dcterms:created>
  <dcterms:modified xsi:type="dcterms:W3CDTF">2010-01-06T23:27:00Z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0x0101006E56B4D1795A2E4DB2F0B01679ED314A00F81DDF21EEA4134998E2B1AB0C26806B</vt:lpwstr>
  </property>
  <property fmtid="{D5CDD505-2E9C-101B-9397-08002B2CF9AE}" pid="3" name="_docset_NoMedatataSyncRequired">
    <vt:lpwstr>False</vt:lpwstr>
  </property>
</Properties>
</file>