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0EC6">
        <w:rPr>
          <w:rFonts w:ascii="Palatino Linotype" w:hAnsi="Palatino Linotype" w:cs="Arial"/>
          <w:b/>
          <w:bCs/>
          <w:sz w:val="24"/>
        </w:rPr>
        <w:t>FUEL SURCHARGE SUPPLEMENT NO. 32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0EC6">
        <w:rPr>
          <w:rFonts w:ascii="Palatino Linotype" w:hAnsi="Palatino Linotype" w:cs="Arial"/>
          <w:b/>
          <w:bCs/>
          <w:sz w:val="24"/>
        </w:rPr>
        <w:t>FUEL SURCHARGE SUPPLEMENT NO. 31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9D0EC6">
        <w:rPr>
          <w:rFonts w:ascii="Palatino Linotype" w:hAnsi="Palatino Linotype" w:cs="Arial"/>
          <w:b/>
          <w:bCs/>
          <w:sz w:val="24"/>
        </w:rPr>
        <w:t>ission approves a temporary 7.19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9D0EC6">
        <w:rPr>
          <w:rFonts w:ascii="Palatino Linotype" w:hAnsi="Palatino Linotype" w:cs="Arial"/>
          <w:b/>
          <w:bCs/>
          <w:sz w:val="24"/>
        </w:rPr>
        <w:t>ny during the month of May</w:t>
      </w:r>
      <w:r w:rsidR="00FC3A80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DC39FA">
        <w:rPr>
          <w:rFonts w:ascii="Palatino Linotype" w:hAnsi="Palatino Linotype" w:cs="Arial"/>
          <w:b/>
          <w:bCs/>
          <w:sz w:val="24"/>
        </w:rPr>
        <w:t>Ju</w:t>
      </w:r>
      <w:r w:rsidR="009D0EC6">
        <w:rPr>
          <w:rFonts w:ascii="Palatino Linotype" w:hAnsi="Palatino Linotype" w:cs="Arial"/>
          <w:b/>
          <w:bCs/>
          <w:sz w:val="24"/>
        </w:rPr>
        <w:t>ly</w:t>
      </w:r>
      <w:r w:rsidR="006D11B4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Holly Demchuk –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Holly Demchuk –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375AF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9D0EC6">
        <w:rPr>
          <w:rFonts w:ascii="Palatino Linotype" w:hAnsi="Palatino Linotype" w:cs="Arial"/>
          <w:b/>
          <w:bCs/>
          <w:sz w:val="24"/>
        </w:rPr>
        <w:t>Issue Date:  May 29</w:t>
      </w:r>
      <w:r w:rsidR="00072CBD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9D0EC6">
        <w:rPr>
          <w:rFonts w:ascii="Palatino Linotype" w:hAnsi="Palatino Linotype" w:cs="Arial"/>
          <w:b/>
          <w:bCs/>
          <w:sz w:val="24"/>
        </w:rPr>
        <w:t xml:space="preserve">    Effective Date:  July</w:t>
      </w:r>
      <w:r w:rsidR="00DC39FA">
        <w:rPr>
          <w:rFonts w:ascii="Palatino Linotype" w:hAnsi="Palatino Linotype" w:cs="Arial"/>
          <w:b/>
          <w:bCs/>
          <w:sz w:val="24"/>
        </w:rPr>
        <w:t xml:space="preserve"> </w:t>
      </w:r>
      <w:r w:rsidR="00A3096E">
        <w:rPr>
          <w:rFonts w:ascii="Palatino Linotype" w:hAnsi="Palatino Linotype" w:cs="Arial"/>
          <w:b/>
          <w:bCs/>
          <w:sz w:val="24"/>
        </w:rPr>
        <w:t>1</w:t>
      </w:r>
      <w:r w:rsidR="009D0EC6">
        <w:rPr>
          <w:rFonts w:ascii="Palatino Linotype" w:hAnsi="Palatino Linotype" w:cs="Arial"/>
          <w:b/>
          <w:bCs/>
          <w:sz w:val="24"/>
        </w:rPr>
        <w:t>3</w:t>
      </w:r>
      <w:r w:rsidR="00972281">
        <w:rPr>
          <w:rFonts w:ascii="Palatino Linotype" w:hAnsi="Palatino Linotype" w:cs="Arial"/>
          <w:b/>
          <w:bCs/>
          <w:sz w:val="24"/>
        </w:rPr>
        <w:t>, 2008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2E" w:rsidRDefault="0054012E">
      <w:r>
        <w:separator/>
      </w:r>
    </w:p>
  </w:endnote>
  <w:endnote w:type="continuationSeparator" w:id="1">
    <w:p w:rsidR="0054012E" w:rsidRDefault="0054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2E" w:rsidRDefault="0054012E">
      <w:r>
        <w:separator/>
      </w:r>
    </w:p>
  </w:footnote>
  <w:footnote w:type="continuationSeparator" w:id="1">
    <w:p w:rsidR="0054012E" w:rsidRDefault="00540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F2779"/>
    <w:rsid w:val="001F2D15"/>
    <w:rsid w:val="00235DB3"/>
    <w:rsid w:val="0035497C"/>
    <w:rsid w:val="00375AF8"/>
    <w:rsid w:val="003D1681"/>
    <w:rsid w:val="00407E89"/>
    <w:rsid w:val="004E20AF"/>
    <w:rsid w:val="0054012E"/>
    <w:rsid w:val="00560EF7"/>
    <w:rsid w:val="00585339"/>
    <w:rsid w:val="00611844"/>
    <w:rsid w:val="00681EB5"/>
    <w:rsid w:val="00683C4B"/>
    <w:rsid w:val="006C1E20"/>
    <w:rsid w:val="006C6E6D"/>
    <w:rsid w:val="006D11B4"/>
    <w:rsid w:val="006E2FD9"/>
    <w:rsid w:val="00770793"/>
    <w:rsid w:val="00772988"/>
    <w:rsid w:val="007C71B5"/>
    <w:rsid w:val="007E794D"/>
    <w:rsid w:val="008C2132"/>
    <w:rsid w:val="00932305"/>
    <w:rsid w:val="009325F2"/>
    <w:rsid w:val="0097121E"/>
    <w:rsid w:val="00972281"/>
    <w:rsid w:val="009859BD"/>
    <w:rsid w:val="009D0EC6"/>
    <w:rsid w:val="00A3096E"/>
    <w:rsid w:val="00AA4B29"/>
    <w:rsid w:val="00AA673E"/>
    <w:rsid w:val="00BF4E09"/>
    <w:rsid w:val="00C06EDF"/>
    <w:rsid w:val="00C4217B"/>
    <w:rsid w:val="00D7442C"/>
    <w:rsid w:val="00DC39FA"/>
    <w:rsid w:val="00DE724F"/>
    <w:rsid w:val="00DF1993"/>
    <w:rsid w:val="00DF454D"/>
    <w:rsid w:val="00E920A3"/>
    <w:rsid w:val="00EE2CE8"/>
    <w:rsid w:val="00EE47D2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A8214D60CEE34BA136C805372535B5" ma:contentTypeVersion="135" ma:contentTypeDescription="" ma:contentTypeScope="" ma:versionID="6ee1dff59f9d1a87389b30965c2a7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2008-05-29T07:00:00+00:00</OpenedDate>
    <Date1 xmlns="dc463f71-b30c-4ab2-9473-d307f9d35888">2008-05-29T07:00:00+00:00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9BC87F-0A71-47E8-B7E4-194BA2E45126}"/>
</file>

<file path=customXml/itemProps2.xml><?xml version="1.0" encoding="utf-8"?>
<ds:datastoreItem xmlns:ds="http://schemas.openxmlformats.org/officeDocument/2006/customXml" ds:itemID="{D39C7D89-F9E9-45BE-866E-644F0C66348E}"/>
</file>

<file path=customXml/itemProps3.xml><?xml version="1.0" encoding="utf-8"?>
<ds:datastoreItem xmlns:ds="http://schemas.openxmlformats.org/officeDocument/2006/customXml" ds:itemID="{FA90C756-4201-40C7-8C09-724F1099D48D}"/>
</file>

<file path=customXml/itemProps4.xml><?xml version="1.0" encoding="utf-8"?>
<ds:datastoreItem xmlns:ds="http://schemas.openxmlformats.org/officeDocument/2006/customXml" ds:itemID="{28D5F412-D9B2-4473-AD27-1E1AF2CA5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2005-10-24T22:29:00Z</cp:lastPrinted>
  <dcterms:created xsi:type="dcterms:W3CDTF">2008-05-30T21:21:00Z</dcterms:created>
  <dcterms:modified xsi:type="dcterms:W3CDTF">2008-05-30T21:21:00Z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0x0101006E56B4D1795A2E4DB2F0B01679ED314A002BA8214D60CEE34BA136C805372535B5</vt:lpwstr>
  </property>
  <property fmtid="{D5CDD505-2E9C-101B-9397-08002B2CF9AE}" pid="9" name="_docset_NoMedatataSyncRequired">
    <vt:lpwstr>False</vt:lpwstr>
  </property>
</Properties>
</file>