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CB70E2" w:rsidTr="008F0999">
        <w:tc>
          <w:tcPr>
            <w:tcW w:w="1980" w:type="dxa"/>
          </w:tcPr>
          <w:p w:rsidR="00CB70E2" w:rsidRDefault="00965014" w:rsidP="00F622BE">
            <w:r>
              <w:t>9:30 – 9:3</w:t>
            </w:r>
            <w:r w:rsidR="000D1F8F">
              <w:t>5</w:t>
            </w:r>
            <w:r>
              <w:t xml:space="preserve"> a</w:t>
            </w:r>
            <w:r w:rsidR="00A37CB5">
              <w:t>m</w:t>
            </w:r>
          </w:p>
        </w:tc>
        <w:tc>
          <w:tcPr>
            <w:tcW w:w="7370" w:type="dxa"/>
          </w:tcPr>
          <w:p w:rsidR="00CB70E2" w:rsidRDefault="00CB70E2" w:rsidP="00CB70E2">
            <w:pPr>
              <w:rPr>
                <w:i/>
              </w:rPr>
            </w:pPr>
            <w:r w:rsidRPr="00CB70E2">
              <w:rPr>
                <w:b/>
              </w:rPr>
              <w:t>Introductions and Agenda</w:t>
            </w:r>
            <w:r w:rsidR="00A35286">
              <w:rPr>
                <w:b/>
              </w:rPr>
              <w:t xml:space="preserve"> </w:t>
            </w:r>
            <w:r w:rsidR="00A35286">
              <w:rPr>
                <w:i/>
              </w:rPr>
              <w:t xml:space="preserve">– </w:t>
            </w:r>
            <w:r w:rsidR="00FF035B">
              <w:rPr>
                <w:i/>
              </w:rPr>
              <w:t>Ann Rendahl, Chair</w:t>
            </w:r>
          </w:p>
          <w:p w:rsidR="00CB70E2" w:rsidRDefault="00CB70E2" w:rsidP="00FF035B"/>
        </w:tc>
      </w:tr>
      <w:tr w:rsidR="006522F1" w:rsidTr="008F0999">
        <w:tc>
          <w:tcPr>
            <w:tcW w:w="1980" w:type="dxa"/>
          </w:tcPr>
          <w:p w:rsidR="006522F1" w:rsidRDefault="000D1F8F" w:rsidP="000D1F8F">
            <w:r>
              <w:t>9:35</w:t>
            </w:r>
            <w:r w:rsidR="00A37CB5">
              <w:t xml:space="preserve"> – </w:t>
            </w:r>
            <w:r w:rsidR="00965014">
              <w:t>9:</w:t>
            </w:r>
            <w:r>
              <w:t>40</w:t>
            </w:r>
            <w:r w:rsidR="00965014">
              <w:t xml:space="preserve"> a</w:t>
            </w:r>
            <w:r w:rsidR="00A37CB5">
              <w:t>m</w:t>
            </w:r>
          </w:p>
        </w:tc>
        <w:tc>
          <w:tcPr>
            <w:tcW w:w="7370" w:type="dxa"/>
          </w:tcPr>
          <w:p w:rsidR="006522F1" w:rsidRDefault="006522F1" w:rsidP="00CB70E2">
            <w:pPr>
              <w:rPr>
                <w:i/>
              </w:rPr>
            </w:pPr>
            <w:r>
              <w:rPr>
                <w:b/>
              </w:rPr>
              <w:t>Upcoming Meetings</w:t>
            </w:r>
            <w:r>
              <w:t xml:space="preserve"> – </w:t>
            </w:r>
            <w:r w:rsidR="00FF035B">
              <w:rPr>
                <w:i/>
              </w:rPr>
              <w:t>Ann Rendahl</w:t>
            </w:r>
          </w:p>
          <w:p w:rsidR="006522F1" w:rsidRDefault="006522F1" w:rsidP="00CB70E2"/>
          <w:p w:rsidR="005E1578" w:rsidRDefault="006522F1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</w:t>
            </w:r>
            <w:r w:rsidR="00965014">
              <w:t>BOSR Conference Call</w:t>
            </w:r>
            <w:r>
              <w:t xml:space="preserve">: </w:t>
            </w:r>
            <w:r w:rsidR="00965014">
              <w:t>November 6, 2017</w:t>
            </w:r>
          </w:p>
          <w:p w:rsidR="00965014" w:rsidRDefault="00965014" w:rsidP="005E1578">
            <w:pPr>
              <w:pStyle w:val="ListParagraph"/>
              <w:numPr>
                <w:ilvl w:val="0"/>
                <w:numId w:val="14"/>
              </w:numPr>
            </w:pPr>
            <w:r>
              <w:t>EIM Governing Body Meeting: November 29, 2017 (CA)</w:t>
            </w:r>
          </w:p>
          <w:p w:rsidR="006522F1" w:rsidRDefault="00965014" w:rsidP="00965014">
            <w:pPr>
              <w:pStyle w:val="ListParagraph"/>
              <w:numPr>
                <w:ilvl w:val="0"/>
                <w:numId w:val="14"/>
              </w:numPr>
            </w:pPr>
            <w:r w:rsidRPr="00965014">
              <w:t>EIM BOSR Conference Call:  January 8, 2018</w:t>
            </w:r>
          </w:p>
          <w:p w:rsidR="00965014" w:rsidRPr="00965014" w:rsidRDefault="00965014" w:rsidP="00965014">
            <w:pPr>
              <w:ind w:left="360"/>
            </w:pPr>
          </w:p>
        </w:tc>
      </w:tr>
      <w:tr w:rsidR="005E1578" w:rsidTr="008F0999">
        <w:tc>
          <w:tcPr>
            <w:tcW w:w="1980" w:type="dxa"/>
          </w:tcPr>
          <w:p w:rsidR="005E1578" w:rsidRDefault="00965014" w:rsidP="00F622BE">
            <w:r>
              <w:t>9:</w:t>
            </w:r>
            <w:r w:rsidR="000D1F8F">
              <w:t>40</w:t>
            </w:r>
            <w:r w:rsidR="00A37CB5">
              <w:t xml:space="preserve"> – </w:t>
            </w:r>
            <w:r>
              <w:t>9:</w:t>
            </w:r>
            <w:r w:rsidR="000D1F8F">
              <w:t>50</w:t>
            </w:r>
            <w:r>
              <w:t xml:space="preserve"> a</w:t>
            </w:r>
            <w:r w:rsidR="00A37CB5">
              <w:t>m</w:t>
            </w:r>
          </w:p>
        </w:tc>
        <w:tc>
          <w:tcPr>
            <w:tcW w:w="7370" w:type="dxa"/>
          </w:tcPr>
          <w:p w:rsidR="003B7B28" w:rsidRDefault="00965014" w:rsidP="00965014">
            <w:pPr>
              <w:ind w:left="720" w:hanging="720"/>
              <w:rPr>
                <w:i/>
              </w:rPr>
            </w:pPr>
            <w:r>
              <w:rPr>
                <w:b/>
              </w:rPr>
              <w:t>R</w:t>
            </w:r>
            <w:r w:rsidR="002D705F">
              <w:rPr>
                <w:b/>
              </w:rPr>
              <w:t>evi</w:t>
            </w:r>
            <w:r w:rsidR="00974738">
              <w:rPr>
                <w:b/>
              </w:rPr>
              <w:t>ew of EIM Governance D</w:t>
            </w:r>
            <w:r>
              <w:rPr>
                <w:b/>
              </w:rPr>
              <w:t>ocuments and BOSR Charter</w:t>
            </w:r>
            <w:r w:rsidR="00351E4F">
              <w:rPr>
                <w:i/>
              </w:rPr>
              <w:t xml:space="preserve"> – </w:t>
            </w:r>
            <w:r w:rsidR="00ED721F">
              <w:rPr>
                <w:i/>
              </w:rPr>
              <w:t>Ann Rendahl</w:t>
            </w:r>
          </w:p>
          <w:p w:rsidR="00ED721F" w:rsidRDefault="00ED721F" w:rsidP="00A37CB5">
            <w:pPr>
              <w:rPr>
                <w:i/>
              </w:rPr>
            </w:pPr>
          </w:p>
          <w:p w:rsidR="00ED721F" w:rsidRDefault="005F5B67" w:rsidP="005F5B67">
            <w:pPr>
              <w:pStyle w:val="ListParagraph"/>
              <w:numPr>
                <w:ilvl w:val="0"/>
                <w:numId w:val="21"/>
              </w:numPr>
            </w:pPr>
            <w:r>
              <w:t xml:space="preserve">Final Governance Proposal - </w:t>
            </w:r>
            <w:hyperlink r:id="rId10" w:history="1">
              <w:r w:rsidRPr="000D1F8F">
                <w:rPr>
                  <w:rStyle w:val="Hyperlink"/>
                </w:rPr>
                <w:t>Link</w:t>
              </w:r>
            </w:hyperlink>
          </w:p>
          <w:p w:rsidR="005F5B67" w:rsidRDefault="005F5B67" w:rsidP="00ED721F">
            <w:pPr>
              <w:pStyle w:val="ListParagraph"/>
              <w:numPr>
                <w:ilvl w:val="0"/>
                <w:numId w:val="21"/>
              </w:numPr>
            </w:pPr>
            <w:r>
              <w:t xml:space="preserve">Charter for EIM Governance - </w:t>
            </w:r>
            <w:hyperlink r:id="rId11" w:history="1">
              <w:r w:rsidRPr="000D1F8F">
                <w:rPr>
                  <w:rStyle w:val="Hyperlink"/>
                </w:rPr>
                <w:t>Link</w:t>
              </w:r>
            </w:hyperlink>
          </w:p>
          <w:p w:rsidR="005F5B67" w:rsidRDefault="005F5B67" w:rsidP="00ED721F">
            <w:pPr>
              <w:pStyle w:val="ListParagraph"/>
              <w:numPr>
                <w:ilvl w:val="0"/>
                <w:numId w:val="21"/>
              </w:numPr>
            </w:pPr>
            <w:r>
              <w:t xml:space="preserve">Selection Policy for the EIM Governing Body - </w:t>
            </w:r>
            <w:hyperlink r:id="rId12" w:history="1">
              <w:r w:rsidRPr="00CF08AE">
                <w:rPr>
                  <w:rStyle w:val="Hyperlink"/>
                </w:rPr>
                <w:t>Link</w:t>
              </w:r>
            </w:hyperlink>
          </w:p>
          <w:p w:rsidR="005F5B67" w:rsidRPr="00ED721F" w:rsidRDefault="005F5B67" w:rsidP="00ED721F">
            <w:pPr>
              <w:pStyle w:val="ListParagraph"/>
              <w:numPr>
                <w:ilvl w:val="0"/>
                <w:numId w:val="21"/>
              </w:numPr>
            </w:pPr>
            <w:r>
              <w:t xml:space="preserve">EIM BOSR Charter - </w:t>
            </w:r>
            <w:hyperlink r:id="rId13" w:history="1">
              <w:r w:rsidRPr="005F5B67">
                <w:rPr>
                  <w:rStyle w:val="Hyperlink"/>
                </w:rPr>
                <w:t>Link</w:t>
              </w:r>
            </w:hyperlink>
          </w:p>
          <w:p w:rsidR="00A37CB5" w:rsidRPr="00ED721F" w:rsidRDefault="00A37CB5" w:rsidP="00ED721F">
            <w:pPr>
              <w:rPr>
                <w:b/>
              </w:rPr>
            </w:pPr>
          </w:p>
        </w:tc>
      </w:tr>
      <w:tr w:rsidR="00CB70E2" w:rsidTr="008F0999">
        <w:tc>
          <w:tcPr>
            <w:tcW w:w="1980" w:type="dxa"/>
          </w:tcPr>
          <w:p w:rsidR="00CB70E2" w:rsidRDefault="00965014" w:rsidP="00F622BE">
            <w:r>
              <w:t>9:</w:t>
            </w:r>
            <w:r w:rsidR="000D1F8F">
              <w:t>50</w:t>
            </w:r>
            <w:r w:rsidR="00A05D10">
              <w:t xml:space="preserve"> – </w:t>
            </w:r>
            <w:r w:rsidR="000D1F8F">
              <w:t>10:00</w:t>
            </w:r>
            <w:r>
              <w:t xml:space="preserve"> a</w:t>
            </w:r>
            <w:r w:rsidR="00A05D10">
              <w:t>m</w:t>
            </w:r>
          </w:p>
        </w:tc>
        <w:tc>
          <w:tcPr>
            <w:tcW w:w="7370" w:type="dxa"/>
          </w:tcPr>
          <w:p w:rsidR="00B705EA" w:rsidRPr="00965014" w:rsidRDefault="00965014" w:rsidP="00965014">
            <w:pPr>
              <w:ind w:left="720" w:hanging="720"/>
              <w:rPr>
                <w:i/>
              </w:rPr>
            </w:pPr>
            <w:r>
              <w:rPr>
                <w:b/>
              </w:rPr>
              <w:t>D</w:t>
            </w:r>
            <w:r w:rsidR="00974738">
              <w:rPr>
                <w:b/>
              </w:rPr>
              <w:t>iscussion and Voting on N</w:t>
            </w:r>
            <w:r>
              <w:rPr>
                <w:b/>
              </w:rPr>
              <w:t xml:space="preserve">ominations for BOSR Positions – </w:t>
            </w:r>
            <w:r>
              <w:rPr>
                <w:i/>
              </w:rPr>
              <w:t>Ann Rendahl</w:t>
            </w:r>
          </w:p>
          <w:p w:rsidR="00A37CB5" w:rsidRDefault="007A51EF" w:rsidP="007A51EF">
            <w:pPr>
              <w:tabs>
                <w:tab w:val="left" w:pos="6183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A37CB5" w:rsidRDefault="00965014" w:rsidP="002D705F">
            <w:pPr>
              <w:pStyle w:val="ListParagraph"/>
              <w:numPr>
                <w:ilvl w:val="0"/>
                <w:numId w:val="25"/>
              </w:numPr>
            </w:pPr>
            <w:r>
              <w:t>Chair – Nominations: Jordan White, Utah</w:t>
            </w:r>
          </w:p>
          <w:p w:rsidR="00965014" w:rsidRDefault="00965014" w:rsidP="002D705F">
            <w:pPr>
              <w:pStyle w:val="ListParagraph"/>
              <w:numPr>
                <w:ilvl w:val="0"/>
                <w:numId w:val="25"/>
              </w:numPr>
            </w:pPr>
            <w:r>
              <w:t>Vice Chair – Nominations: Ann Rendahl, Washington</w:t>
            </w:r>
          </w:p>
          <w:p w:rsidR="00965014" w:rsidRDefault="00965014" w:rsidP="002D705F">
            <w:pPr>
              <w:pStyle w:val="ListParagraph"/>
              <w:numPr>
                <w:ilvl w:val="0"/>
                <w:numId w:val="25"/>
              </w:numPr>
            </w:pPr>
            <w:r>
              <w:t>Nominating Committee – Nominations:</w:t>
            </w:r>
          </w:p>
          <w:p w:rsidR="00965014" w:rsidRDefault="00965014" w:rsidP="002D705F">
            <w:pPr>
              <w:pStyle w:val="ListParagraph"/>
              <w:numPr>
                <w:ilvl w:val="0"/>
                <w:numId w:val="26"/>
              </w:numPr>
              <w:ind w:left="1368"/>
            </w:pPr>
            <w:r>
              <w:t>Ann Rendahl, Washington</w:t>
            </w:r>
          </w:p>
          <w:p w:rsidR="00965014" w:rsidRDefault="00965014" w:rsidP="002D705F">
            <w:pPr>
              <w:pStyle w:val="ListParagraph"/>
              <w:numPr>
                <w:ilvl w:val="0"/>
                <w:numId w:val="26"/>
              </w:numPr>
              <w:ind w:left="1368"/>
            </w:pPr>
            <w:r>
              <w:t>Robert Burns, Arizona</w:t>
            </w:r>
          </w:p>
          <w:p w:rsidR="00DC3C75" w:rsidRDefault="00DC3C75" w:rsidP="00DC3C75"/>
        </w:tc>
      </w:tr>
      <w:tr w:rsidR="00CB70E2" w:rsidTr="008F0999">
        <w:tc>
          <w:tcPr>
            <w:tcW w:w="1980" w:type="dxa"/>
          </w:tcPr>
          <w:p w:rsidR="00CB70E2" w:rsidRDefault="000D1F8F" w:rsidP="00F622BE">
            <w:r>
              <w:t>10:00</w:t>
            </w:r>
            <w:r w:rsidR="00A05D10">
              <w:t xml:space="preserve"> – </w:t>
            </w:r>
            <w:r>
              <w:t>10:05</w:t>
            </w:r>
            <w:r w:rsidR="00F622BE">
              <w:t xml:space="preserve"> </w:t>
            </w:r>
            <w:r w:rsidR="00965014">
              <w:t>a</w:t>
            </w:r>
            <w:r w:rsidR="00A05D10">
              <w:t>m</w:t>
            </w:r>
          </w:p>
        </w:tc>
        <w:tc>
          <w:tcPr>
            <w:tcW w:w="7370" w:type="dxa"/>
          </w:tcPr>
          <w:p w:rsidR="00CB70E2" w:rsidRPr="00A37CB5" w:rsidRDefault="00965014" w:rsidP="00A37CB5">
            <w:pPr>
              <w:rPr>
                <w:b/>
                <w:i/>
              </w:rPr>
            </w:pPr>
            <w:r>
              <w:rPr>
                <w:b/>
              </w:rPr>
              <w:t>C</w:t>
            </w:r>
            <w:r w:rsidR="00974738">
              <w:rPr>
                <w:b/>
              </w:rPr>
              <w:t>han</w:t>
            </w:r>
            <w:r w:rsidR="002E187A">
              <w:rPr>
                <w:b/>
              </w:rPr>
              <w:t>ges in BOSR Administration and</w:t>
            </w:r>
            <w:r w:rsidR="002D705F">
              <w:rPr>
                <w:b/>
              </w:rPr>
              <w:t xml:space="preserve"> P</w:t>
            </w:r>
            <w:r>
              <w:rPr>
                <w:b/>
              </w:rPr>
              <w:t>rocess</w:t>
            </w:r>
            <w:r w:rsidR="00A37CB5">
              <w:t xml:space="preserve"> </w:t>
            </w:r>
            <w:r w:rsidR="00351E4F">
              <w:t>–</w:t>
            </w:r>
            <w:r w:rsidR="00A37CB5">
              <w:t xml:space="preserve"> </w:t>
            </w:r>
            <w:r w:rsidR="00ED721F">
              <w:rPr>
                <w:i/>
              </w:rPr>
              <w:t>Ann Rendahl</w:t>
            </w:r>
          </w:p>
          <w:p w:rsidR="00A37CB5" w:rsidRDefault="00A37CB5" w:rsidP="00A37CB5"/>
          <w:p w:rsidR="00ED721F" w:rsidRPr="00965014" w:rsidRDefault="00965014" w:rsidP="00A37CB5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>
              <w:t>WA Commission and Staff responsibilities transfer to WIEB</w:t>
            </w:r>
          </w:p>
          <w:p w:rsidR="00965014" w:rsidRPr="00965014" w:rsidRDefault="00965014" w:rsidP="00A37CB5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>
              <w:t>Closing WA Docket and discontinuing recessed open meetings</w:t>
            </w:r>
          </w:p>
          <w:p w:rsidR="00965014" w:rsidRPr="00965014" w:rsidRDefault="00965014" w:rsidP="00A37CB5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>
              <w:t xml:space="preserve">All documents available on WIEB EIM </w:t>
            </w:r>
            <w:r w:rsidR="002D705F">
              <w:t xml:space="preserve">BOSR </w:t>
            </w:r>
            <w:r>
              <w:t>website</w:t>
            </w:r>
          </w:p>
          <w:p w:rsidR="00965014" w:rsidRPr="00ED721F" w:rsidRDefault="00965014" w:rsidP="00A37CB5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>
              <w:t>WIEB will provide conferencing service</w:t>
            </w:r>
          </w:p>
          <w:p w:rsidR="00A05D10" w:rsidRDefault="00A05D10" w:rsidP="00F56913">
            <w:pPr>
              <w:pStyle w:val="ListParagraph"/>
            </w:pPr>
          </w:p>
        </w:tc>
      </w:tr>
      <w:tr w:rsidR="00A37CB5" w:rsidTr="008F0999">
        <w:tc>
          <w:tcPr>
            <w:tcW w:w="1980" w:type="dxa"/>
          </w:tcPr>
          <w:p w:rsidR="00A37CB5" w:rsidRDefault="000D1F8F" w:rsidP="00F622BE">
            <w:r>
              <w:t>10:05</w:t>
            </w:r>
            <w:r w:rsidR="00A05D10">
              <w:t xml:space="preserve"> – </w:t>
            </w:r>
            <w:r w:rsidR="00F622BE">
              <w:t>10:</w:t>
            </w:r>
            <w:r>
              <w:t>20</w:t>
            </w:r>
            <w:r w:rsidR="00F622BE">
              <w:t xml:space="preserve"> a</w:t>
            </w:r>
            <w:r w:rsidR="00A05D10">
              <w:t>m</w:t>
            </w:r>
          </w:p>
        </w:tc>
        <w:tc>
          <w:tcPr>
            <w:tcW w:w="7370" w:type="dxa"/>
          </w:tcPr>
          <w:p w:rsidR="00A37CB5" w:rsidRDefault="00F622BE" w:rsidP="005F5B67">
            <w:pPr>
              <w:ind w:left="720" w:hanging="720"/>
              <w:rPr>
                <w:i/>
              </w:rPr>
            </w:pPr>
            <w:r>
              <w:rPr>
                <w:b/>
              </w:rPr>
              <w:t>WIEB’s New Role</w:t>
            </w:r>
            <w:r>
              <w:t xml:space="preserve"> – </w:t>
            </w:r>
            <w:r>
              <w:rPr>
                <w:i/>
              </w:rPr>
              <w:t>Maury Galbraith, Executive Director</w:t>
            </w:r>
            <w:r w:rsidR="002D705F">
              <w:rPr>
                <w:i/>
              </w:rPr>
              <w:t>,</w:t>
            </w:r>
            <w:r>
              <w:rPr>
                <w:i/>
              </w:rPr>
              <w:t xml:space="preserve"> and Alaine Ginocchio, Attorney/Policy Analyst, WIEB</w:t>
            </w:r>
          </w:p>
          <w:p w:rsidR="00A37CB5" w:rsidRDefault="00A37CB5" w:rsidP="00A37CB5"/>
        </w:tc>
      </w:tr>
    </w:tbl>
    <w:p w:rsidR="002D705F" w:rsidRDefault="002D705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A37CB5" w:rsidTr="008F0999">
        <w:tc>
          <w:tcPr>
            <w:tcW w:w="1980" w:type="dxa"/>
          </w:tcPr>
          <w:p w:rsidR="00A37CB5" w:rsidRDefault="00F622BE" w:rsidP="00F622BE">
            <w:r>
              <w:lastRenderedPageBreak/>
              <w:t>10:</w:t>
            </w:r>
            <w:r w:rsidR="000D1F8F">
              <w:t>20</w:t>
            </w:r>
            <w:r>
              <w:t xml:space="preserve"> – 10:</w:t>
            </w:r>
            <w:r w:rsidR="000D1F8F">
              <w:t>50</w:t>
            </w:r>
            <w:r>
              <w:t xml:space="preserve"> a</w:t>
            </w:r>
            <w:r w:rsidR="00A05D10">
              <w:t>m</w:t>
            </w:r>
          </w:p>
        </w:tc>
        <w:tc>
          <w:tcPr>
            <w:tcW w:w="7370" w:type="dxa"/>
          </w:tcPr>
          <w:p w:rsidR="00A37CB5" w:rsidRDefault="00F622BE" w:rsidP="00A37CB5">
            <w:pPr>
              <w:rPr>
                <w:i/>
              </w:rPr>
            </w:pPr>
            <w:r>
              <w:rPr>
                <w:b/>
              </w:rPr>
              <w:t>EIM BOSR Feedback Survey Results and Discussion</w:t>
            </w:r>
            <w:r>
              <w:t xml:space="preserve"> – </w:t>
            </w:r>
            <w:r w:rsidRPr="00F622BE">
              <w:rPr>
                <w:i/>
              </w:rPr>
              <w:t>Ann Rendahl</w:t>
            </w:r>
          </w:p>
          <w:p w:rsidR="00F622BE" w:rsidRDefault="00F622BE" w:rsidP="00A37CB5"/>
          <w:p w:rsidR="00F622BE" w:rsidRPr="00115B67" w:rsidRDefault="00F622BE" w:rsidP="00F622BE">
            <w:pPr>
              <w:pStyle w:val="ListParagraph"/>
              <w:numPr>
                <w:ilvl w:val="0"/>
                <w:numId w:val="22"/>
              </w:numPr>
            </w:pPr>
            <w:bookmarkStart w:id="0" w:name="_GoBack"/>
            <w:bookmarkEnd w:id="0"/>
            <w:r w:rsidRPr="00115B67">
              <w:t>Survey Results</w:t>
            </w:r>
            <w:r w:rsidR="00115B67">
              <w:t xml:space="preserve"> </w:t>
            </w:r>
            <w:r w:rsidR="00115B67">
              <w:rPr>
                <w:i/>
                <w:sz w:val="22"/>
              </w:rPr>
              <w:t>(see separate document for submitted comments)</w:t>
            </w:r>
          </w:p>
          <w:p w:rsidR="00F622BE" w:rsidRDefault="00F622BE" w:rsidP="00F622BE">
            <w:pPr>
              <w:pStyle w:val="ListParagraph"/>
              <w:numPr>
                <w:ilvl w:val="1"/>
                <w:numId w:val="22"/>
              </w:numPr>
            </w:pPr>
            <w:r>
              <w:t>Purpose of Group</w:t>
            </w:r>
          </w:p>
          <w:p w:rsidR="00F622BE" w:rsidRDefault="00F622BE" w:rsidP="00F622BE">
            <w:pPr>
              <w:pStyle w:val="ListParagraph"/>
              <w:numPr>
                <w:ilvl w:val="1"/>
                <w:numId w:val="22"/>
              </w:numPr>
            </w:pPr>
            <w:r>
              <w:t>Focus of Group (Education v. Decision Making Role)</w:t>
            </w:r>
          </w:p>
          <w:p w:rsidR="00F622BE" w:rsidRDefault="00F622BE" w:rsidP="00F622BE">
            <w:pPr>
              <w:pStyle w:val="ListParagraph"/>
              <w:numPr>
                <w:ilvl w:val="1"/>
                <w:numId w:val="22"/>
              </w:numPr>
            </w:pPr>
            <w:r>
              <w:t>Transparency</w:t>
            </w:r>
          </w:p>
          <w:p w:rsidR="002D705F" w:rsidRDefault="002D705F" w:rsidP="002D705F">
            <w:pPr>
              <w:pStyle w:val="ListParagraph"/>
              <w:numPr>
                <w:ilvl w:val="1"/>
                <w:numId w:val="22"/>
              </w:numPr>
            </w:pPr>
            <w:r>
              <w:t>Meeting Frequency</w:t>
            </w:r>
          </w:p>
          <w:p w:rsidR="00F622BE" w:rsidRDefault="00F622BE" w:rsidP="00F622BE">
            <w:pPr>
              <w:pStyle w:val="ListParagraph"/>
              <w:numPr>
                <w:ilvl w:val="1"/>
                <w:numId w:val="22"/>
              </w:numPr>
            </w:pPr>
            <w:r>
              <w:t>Staff Advisory Committee</w:t>
            </w:r>
          </w:p>
          <w:p w:rsidR="00F622BE" w:rsidRDefault="00F622BE" w:rsidP="00F622BE">
            <w:pPr>
              <w:pStyle w:val="ListParagraph"/>
              <w:numPr>
                <w:ilvl w:val="1"/>
                <w:numId w:val="22"/>
              </w:numPr>
            </w:pPr>
            <w:r>
              <w:t>Charter Changes</w:t>
            </w:r>
          </w:p>
          <w:p w:rsidR="00F622BE" w:rsidRDefault="00F622BE" w:rsidP="00F622BE">
            <w:pPr>
              <w:pStyle w:val="ListParagraph"/>
              <w:numPr>
                <w:ilvl w:val="0"/>
                <w:numId w:val="22"/>
              </w:numPr>
            </w:pPr>
            <w:r>
              <w:t>Discussion</w:t>
            </w:r>
          </w:p>
          <w:p w:rsidR="003A5685" w:rsidRPr="00F622BE" w:rsidRDefault="003A5685" w:rsidP="003A5685"/>
        </w:tc>
      </w:tr>
      <w:tr w:rsidR="00F622BE" w:rsidTr="008F0999">
        <w:tc>
          <w:tcPr>
            <w:tcW w:w="1980" w:type="dxa"/>
          </w:tcPr>
          <w:p w:rsidR="00F622BE" w:rsidRDefault="00F622BE" w:rsidP="000D1F8F">
            <w:r>
              <w:t>10:</w:t>
            </w:r>
            <w:r w:rsidR="000D1F8F">
              <w:t>50</w:t>
            </w:r>
            <w:r>
              <w:t xml:space="preserve"> – </w:t>
            </w:r>
            <w:r w:rsidR="000D1F8F">
              <w:t>11</w:t>
            </w:r>
            <w:r>
              <w:t>:</w:t>
            </w:r>
            <w:r w:rsidR="000D1F8F">
              <w:t>00</w:t>
            </w:r>
            <w:r>
              <w:t xml:space="preserve"> am</w:t>
            </w:r>
          </w:p>
        </w:tc>
        <w:tc>
          <w:tcPr>
            <w:tcW w:w="7370" w:type="dxa"/>
          </w:tcPr>
          <w:p w:rsidR="00F622BE" w:rsidRDefault="00F622BE" w:rsidP="00A37CB5">
            <w:pPr>
              <w:rPr>
                <w:i/>
              </w:rPr>
            </w:pPr>
            <w:r>
              <w:rPr>
                <w:b/>
              </w:rPr>
              <w:t>E</w:t>
            </w:r>
            <w:r w:rsidR="002E187A">
              <w:rPr>
                <w:b/>
              </w:rPr>
              <w:t>IM BOSR</w:t>
            </w:r>
            <w:r>
              <w:rPr>
                <w:b/>
              </w:rPr>
              <w:t xml:space="preserve"> Meeting Schedule and Planning</w:t>
            </w:r>
            <w:r>
              <w:t xml:space="preserve"> – </w:t>
            </w:r>
            <w:r>
              <w:rPr>
                <w:i/>
              </w:rPr>
              <w:t>Ann Rendahl</w:t>
            </w:r>
          </w:p>
          <w:p w:rsidR="00F622BE" w:rsidRDefault="00F622BE" w:rsidP="00A37CB5"/>
          <w:p w:rsidR="00F622BE" w:rsidRDefault="00F622BE" w:rsidP="00F622BE">
            <w:pPr>
              <w:pStyle w:val="ListParagraph"/>
              <w:numPr>
                <w:ilvl w:val="0"/>
                <w:numId w:val="23"/>
              </w:numPr>
            </w:pPr>
            <w:r>
              <w:t>Frequency and location of meetings</w:t>
            </w:r>
          </w:p>
          <w:p w:rsidR="00F622BE" w:rsidRDefault="00F622BE" w:rsidP="00F622BE">
            <w:pPr>
              <w:pStyle w:val="ListParagraph"/>
              <w:numPr>
                <w:ilvl w:val="0"/>
                <w:numId w:val="23"/>
              </w:numPr>
            </w:pPr>
            <w:r>
              <w:t>Coordination with Governing Body and RIF meetings</w:t>
            </w:r>
          </w:p>
          <w:p w:rsidR="003A5685" w:rsidRPr="00F622BE" w:rsidRDefault="003A5685" w:rsidP="003A5685">
            <w:pPr>
              <w:ind w:left="360"/>
            </w:pPr>
          </w:p>
        </w:tc>
      </w:tr>
      <w:tr w:rsidR="00F622BE" w:rsidTr="008F0999">
        <w:tc>
          <w:tcPr>
            <w:tcW w:w="1980" w:type="dxa"/>
          </w:tcPr>
          <w:p w:rsidR="00F622BE" w:rsidRDefault="000D1F8F" w:rsidP="00F622BE">
            <w:r>
              <w:t>11:00</w:t>
            </w:r>
            <w:r w:rsidR="00F622BE">
              <w:t xml:space="preserve"> – 11:</w:t>
            </w:r>
            <w:r>
              <w:t>10</w:t>
            </w:r>
            <w:r w:rsidR="00F622BE">
              <w:t xml:space="preserve"> am</w:t>
            </w:r>
          </w:p>
        </w:tc>
        <w:tc>
          <w:tcPr>
            <w:tcW w:w="7370" w:type="dxa"/>
          </w:tcPr>
          <w:p w:rsidR="00F622BE" w:rsidRDefault="00F622BE" w:rsidP="00A37CB5">
            <w:pPr>
              <w:rPr>
                <w:i/>
              </w:rPr>
            </w:pPr>
            <w:r>
              <w:rPr>
                <w:b/>
              </w:rPr>
              <w:t>CAISO EIM Update</w:t>
            </w:r>
            <w:r>
              <w:rPr>
                <w:i/>
              </w:rPr>
              <w:t xml:space="preserve"> – </w:t>
            </w:r>
            <w:r w:rsidR="00107432">
              <w:rPr>
                <w:i/>
              </w:rPr>
              <w:t>Virginia Thompson</w:t>
            </w:r>
            <w:r>
              <w:rPr>
                <w:i/>
              </w:rPr>
              <w:t>, External Affairs Manager- Regional Affairs, CAISO</w:t>
            </w:r>
          </w:p>
          <w:p w:rsidR="00F622BE" w:rsidRPr="00F622BE" w:rsidRDefault="00F622BE" w:rsidP="00A37CB5"/>
        </w:tc>
      </w:tr>
      <w:tr w:rsidR="00F622BE" w:rsidTr="008F0999">
        <w:tc>
          <w:tcPr>
            <w:tcW w:w="1980" w:type="dxa"/>
          </w:tcPr>
          <w:p w:rsidR="00F622BE" w:rsidRDefault="00F622BE" w:rsidP="00F622BE">
            <w:r>
              <w:t>11:</w:t>
            </w:r>
            <w:r w:rsidR="000D1F8F">
              <w:t>10</w:t>
            </w:r>
            <w:r>
              <w:t xml:space="preserve"> – 11:</w:t>
            </w:r>
            <w:r w:rsidR="000D1F8F">
              <w:t>20</w:t>
            </w:r>
            <w:r>
              <w:t xml:space="preserve"> am</w:t>
            </w:r>
          </w:p>
        </w:tc>
        <w:tc>
          <w:tcPr>
            <w:tcW w:w="7370" w:type="dxa"/>
          </w:tcPr>
          <w:p w:rsidR="00F622BE" w:rsidRDefault="00F622BE" w:rsidP="00A37CB5">
            <w:pPr>
              <w:rPr>
                <w:i/>
              </w:rPr>
            </w:pPr>
            <w:r>
              <w:rPr>
                <w:b/>
              </w:rPr>
              <w:t xml:space="preserve">2018 ISO Policy Initiatives Catalog </w:t>
            </w:r>
            <w:r>
              <w:rPr>
                <w:i/>
              </w:rPr>
              <w:t xml:space="preserve">– </w:t>
            </w:r>
            <w:r w:rsidR="00107432">
              <w:rPr>
                <w:i/>
              </w:rPr>
              <w:t>Virginia Thompson</w:t>
            </w:r>
          </w:p>
          <w:p w:rsidR="00F622BE" w:rsidRDefault="00F622BE" w:rsidP="00A37CB5">
            <w:pPr>
              <w:rPr>
                <w:i/>
              </w:rPr>
            </w:pPr>
          </w:p>
          <w:p w:rsidR="00F622BE" w:rsidRPr="00F622BE" w:rsidRDefault="00F622BE" w:rsidP="00F622BE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Process</w:t>
            </w:r>
          </w:p>
          <w:p w:rsidR="00F622BE" w:rsidRPr="00F622BE" w:rsidRDefault="00271410" w:rsidP="00F622BE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t>Comments</w:t>
            </w:r>
            <w:r w:rsidR="00F622BE">
              <w:t xml:space="preserve"> propos</w:t>
            </w:r>
            <w:r>
              <w:t>ing</w:t>
            </w:r>
            <w:r w:rsidR="00F622BE">
              <w:t xml:space="preserve"> EIM initiatives</w:t>
            </w:r>
            <w:r>
              <w:t xml:space="preserve"> (as available)</w:t>
            </w:r>
          </w:p>
          <w:p w:rsidR="00F622BE" w:rsidRPr="00F622BE" w:rsidRDefault="00F622BE" w:rsidP="00F622BE">
            <w:pPr>
              <w:ind w:left="360"/>
              <w:rPr>
                <w:b/>
              </w:rPr>
            </w:pPr>
          </w:p>
        </w:tc>
      </w:tr>
      <w:tr w:rsidR="00F622BE" w:rsidTr="008F0999">
        <w:tc>
          <w:tcPr>
            <w:tcW w:w="1980" w:type="dxa"/>
          </w:tcPr>
          <w:p w:rsidR="00F622BE" w:rsidRDefault="00F622BE" w:rsidP="00107432">
            <w:r>
              <w:t>11:</w:t>
            </w:r>
            <w:r w:rsidR="000D1F8F">
              <w:t>20</w:t>
            </w:r>
            <w:r>
              <w:t xml:space="preserve"> - 11:30 am</w:t>
            </w:r>
          </w:p>
        </w:tc>
        <w:tc>
          <w:tcPr>
            <w:tcW w:w="7370" w:type="dxa"/>
          </w:tcPr>
          <w:p w:rsidR="00F622BE" w:rsidRDefault="00F622BE" w:rsidP="00A37CB5">
            <w:pPr>
              <w:rPr>
                <w:b/>
              </w:rPr>
            </w:pPr>
            <w:r>
              <w:rPr>
                <w:b/>
              </w:rPr>
              <w:t>Next Steps and Adjourn</w:t>
            </w:r>
          </w:p>
          <w:p w:rsidR="003A5685" w:rsidRDefault="003A5685" w:rsidP="00A37CB5">
            <w:pPr>
              <w:rPr>
                <w:b/>
              </w:rPr>
            </w:pPr>
          </w:p>
        </w:tc>
      </w:tr>
    </w:tbl>
    <w:p w:rsidR="00CB70E2" w:rsidRDefault="00CB70E2" w:rsidP="00B705EA"/>
    <w:sectPr w:rsidR="00CB70E2" w:rsidSect="00CB70E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CB9" w:rsidRDefault="00567CB9" w:rsidP="00CB70E2">
      <w:r>
        <w:separator/>
      </w:r>
    </w:p>
  </w:endnote>
  <w:endnote w:type="continuationSeparator" w:id="0">
    <w:p w:rsidR="00567CB9" w:rsidRDefault="00567CB9" w:rsidP="00C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CB9" w:rsidRDefault="00567CB9" w:rsidP="00CB70E2">
      <w:r>
        <w:separator/>
      </w:r>
    </w:p>
  </w:footnote>
  <w:footnote w:type="continuationSeparator" w:id="0">
    <w:p w:rsidR="00567CB9" w:rsidRDefault="00567CB9" w:rsidP="00CB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AGENDA</w:t>
    </w:r>
  </w:p>
  <w:p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EIM Body of State Regulators</w:t>
    </w:r>
  </w:p>
  <w:p w:rsidR="009518A4" w:rsidRPr="00046C58" w:rsidRDefault="0096501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October 16, 2017</w:t>
    </w:r>
    <w:r w:rsidR="00B705EA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9:30 a.m.</w:t>
    </w:r>
    <w:r w:rsidR="00B705EA">
      <w:rPr>
        <w:rFonts w:ascii="Times New Roman" w:hAnsi="Times New Roman" w:cs="Times New Roman"/>
        <w:b/>
        <w:sz w:val="24"/>
        <w:szCs w:val="24"/>
      </w:rPr>
      <w:t xml:space="preserve"> –</w:t>
    </w:r>
    <w:r w:rsidR="00A37CB5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11</w:t>
    </w:r>
    <w:r w:rsidR="00A37CB5">
      <w:rPr>
        <w:rFonts w:ascii="Times New Roman" w:hAnsi="Times New Roman" w:cs="Times New Roman"/>
        <w:b/>
        <w:sz w:val="24"/>
        <w:szCs w:val="24"/>
      </w:rPr>
      <w:t>:</w:t>
    </w:r>
    <w:r>
      <w:rPr>
        <w:rFonts w:ascii="Times New Roman" w:hAnsi="Times New Roman" w:cs="Times New Roman"/>
        <w:b/>
        <w:sz w:val="24"/>
        <w:szCs w:val="24"/>
      </w:rPr>
      <w:t>3</w:t>
    </w:r>
    <w:r w:rsidR="00A37CB5">
      <w:rPr>
        <w:rFonts w:ascii="Times New Roman" w:hAnsi="Times New Roman" w:cs="Times New Roman"/>
        <w:b/>
        <w:sz w:val="24"/>
        <w:szCs w:val="24"/>
      </w:rPr>
      <w:t>0</w:t>
    </w:r>
    <w:r w:rsidR="00817E6B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a</w:t>
    </w:r>
    <w:r w:rsidR="00B705EA">
      <w:rPr>
        <w:rFonts w:ascii="Times New Roman" w:hAnsi="Times New Roman" w:cs="Times New Roman"/>
        <w:b/>
        <w:sz w:val="24"/>
        <w:szCs w:val="24"/>
      </w:rPr>
      <w:t>.m., PST</w:t>
    </w:r>
  </w:p>
  <w:p w:rsidR="00FF035B" w:rsidRDefault="00FF035B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  <w:highlight w:val="yellow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>Web Conference Link:</w:t>
    </w:r>
    <w:r w:rsidRPr="001C251B">
      <w:rPr>
        <w:rFonts w:ascii="Times New Roman" w:hAnsi="Times New Roman" w:cs="Times New Roman"/>
        <w:b/>
        <w:sz w:val="24"/>
        <w:szCs w:val="24"/>
        <w:highlight w:val="yellow"/>
      </w:rPr>
      <w:t xml:space="preserve"> </w:t>
    </w:r>
    <w:hyperlink r:id="rId1" w:history="1">
      <w:r w:rsidR="00965014" w:rsidRPr="005F5B67">
        <w:rPr>
          <w:rStyle w:val="Hyperlink"/>
          <w:rFonts w:ascii="Arial" w:hAnsi="Arial" w:cs="Arial"/>
          <w:highlight w:val="yellow"/>
        </w:rPr>
        <w:t>http://ems7.intellor.com/login/713821</w:t>
      </w:r>
    </w:hyperlink>
  </w:p>
  <w:p w:rsidR="007C3CFB" w:rsidRPr="00046C58" w:rsidRDefault="00FF035B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>Telephone Only Participation</w:t>
    </w:r>
    <w:r w:rsidR="00A83022" w:rsidRPr="00131711">
      <w:rPr>
        <w:rFonts w:ascii="Times New Roman" w:hAnsi="Times New Roman" w:cs="Times New Roman"/>
        <w:b/>
        <w:sz w:val="24"/>
        <w:szCs w:val="24"/>
        <w:highlight w:val="yellow"/>
      </w:rPr>
      <w:t xml:space="preserve">: </w:t>
    </w:r>
    <w:r w:rsidR="00131711">
      <w:rPr>
        <w:rFonts w:ascii="Times New Roman" w:hAnsi="Times New Roman" w:cs="Times New Roman"/>
        <w:b/>
        <w:sz w:val="24"/>
        <w:szCs w:val="24"/>
        <w:highlight w:val="yellow"/>
      </w:rPr>
      <w:t>(</w:t>
    </w:r>
    <w:r w:rsidR="00131711" w:rsidRPr="00131711">
      <w:rPr>
        <w:rFonts w:ascii="Times New Roman" w:hAnsi="Times New Roman" w:cs="Times New Roman"/>
        <w:b/>
        <w:szCs w:val="22"/>
        <w:highlight w:val="yellow"/>
      </w:rPr>
      <w:t>877</w:t>
    </w:r>
    <w:r w:rsidR="00131711">
      <w:rPr>
        <w:rFonts w:ascii="Times New Roman" w:hAnsi="Times New Roman" w:cs="Times New Roman"/>
        <w:b/>
        <w:szCs w:val="22"/>
        <w:highlight w:val="yellow"/>
      </w:rPr>
      <w:t xml:space="preserve">) </w:t>
    </w:r>
    <w:r w:rsidR="001C251B">
      <w:rPr>
        <w:rFonts w:ascii="Times New Roman" w:hAnsi="Times New Roman" w:cs="Times New Roman"/>
        <w:b/>
        <w:szCs w:val="22"/>
        <w:highlight w:val="yellow"/>
      </w:rPr>
      <w:t>369-5230</w:t>
    </w:r>
    <w:r w:rsidR="00A83022" w:rsidRPr="00131711">
      <w:rPr>
        <w:rFonts w:ascii="Times New Roman" w:hAnsi="Times New Roman" w:cs="Times New Roman"/>
        <w:b/>
        <w:szCs w:val="22"/>
        <w:highlight w:val="yellow"/>
      </w:rPr>
      <w:t xml:space="preserve"> Access Code: </w:t>
    </w:r>
    <w:r w:rsidR="00965014">
      <w:rPr>
        <w:rFonts w:ascii="Times New Roman" w:hAnsi="Times New Roman" w:cs="Times New Roman"/>
        <w:b/>
        <w:szCs w:val="22"/>
        <w:highlight w:val="yellow"/>
      </w:rPr>
      <w:t>0822927</w:t>
    </w:r>
    <w:r w:rsidR="001C251B" w:rsidRPr="001C251B">
      <w:rPr>
        <w:rFonts w:ascii="Times New Roman" w:hAnsi="Times New Roman" w:cs="Times New Roman"/>
        <w:b/>
        <w:szCs w:val="22"/>
        <w:highlight w:val="yellow"/>
      </w:rPr>
      <w:t>#</w:t>
    </w:r>
  </w:p>
  <w:p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046C58">
      <w:rPr>
        <w:rFonts w:ascii="Times New Roman" w:hAnsi="Times New Roman" w:cs="Times New Roman"/>
        <w:b/>
        <w:sz w:val="24"/>
        <w:szCs w:val="24"/>
      </w:rPr>
      <w:t>(UTC Docket UE-160334)</w:t>
    </w:r>
  </w:p>
  <w:p w:rsidR="00CB70E2" w:rsidRDefault="00CB70E2" w:rsidP="00CB70E2">
    <w:pPr>
      <w:pStyle w:val="NoSpacing"/>
      <w:jc w:val="center"/>
      <w:rPr>
        <w:b/>
        <w:sz w:val="24"/>
        <w:szCs w:val="24"/>
      </w:rPr>
    </w:pPr>
  </w:p>
  <w:p w:rsidR="00CB70E2" w:rsidRDefault="00CB70E2" w:rsidP="00CB70E2">
    <w:pPr>
      <w:pStyle w:val="NoSpacing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D93"/>
    <w:multiLevelType w:val="hybridMultilevel"/>
    <w:tmpl w:val="432668E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231"/>
    <w:multiLevelType w:val="hybridMultilevel"/>
    <w:tmpl w:val="12B61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5C01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161"/>
    <w:multiLevelType w:val="multilevel"/>
    <w:tmpl w:val="3788BDC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F6537F"/>
    <w:multiLevelType w:val="hybridMultilevel"/>
    <w:tmpl w:val="096C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75D6"/>
    <w:multiLevelType w:val="hybridMultilevel"/>
    <w:tmpl w:val="CF382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50A2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837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5569F7"/>
    <w:multiLevelType w:val="hybridMultilevel"/>
    <w:tmpl w:val="2FE2446A"/>
    <w:lvl w:ilvl="0" w:tplc="E1481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D060D"/>
    <w:multiLevelType w:val="hybridMultilevel"/>
    <w:tmpl w:val="B6D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C16D6"/>
    <w:multiLevelType w:val="hybridMultilevel"/>
    <w:tmpl w:val="DAAED866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61B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5D4DA3"/>
    <w:multiLevelType w:val="hybridMultilevel"/>
    <w:tmpl w:val="40E8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03557"/>
    <w:multiLevelType w:val="hybridMultilevel"/>
    <w:tmpl w:val="77E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02B97"/>
    <w:multiLevelType w:val="hybridMultilevel"/>
    <w:tmpl w:val="199A745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C3CFC"/>
    <w:multiLevelType w:val="hybridMultilevel"/>
    <w:tmpl w:val="DB1E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96BDB"/>
    <w:multiLevelType w:val="hybridMultilevel"/>
    <w:tmpl w:val="0A48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724BB"/>
    <w:multiLevelType w:val="hybridMultilevel"/>
    <w:tmpl w:val="86F2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20C91"/>
    <w:multiLevelType w:val="hybridMultilevel"/>
    <w:tmpl w:val="0A326848"/>
    <w:lvl w:ilvl="0" w:tplc="F490C2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F58E2"/>
    <w:multiLevelType w:val="hybridMultilevel"/>
    <w:tmpl w:val="4266D5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E5A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CF00B9"/>
    <w:multiLevelType w:val="multilevel"/>
    <w:tmpl w:val="9AB462B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F51F78"/>
    <w:multiLevelType w:val="hybridMultilevel"/>
    <w:tmpl w:val="2B18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E7D80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00540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437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1"/>
  </w:num>
  <w:num w:numId="5">
    <w:abstractNumId w:val="25"/>
  </w:num>
  <w:num w:numId="6">
    <w:abstractNumId w:val="7"/>
  </w:num>
  <w:num w:numId="7">
    <w:abstractNumId w:val="3"/>
  </w:num>
  <w:num w:numId="8">
    <w:abstractNumId w:val="15"/>
  </w:num>
  <w:num w:numId="9">
    <w:abstractNumId w:val="22"/>
  </w:num>
  <w:num w:numId="10">
    <w:abstractNumId w:val="13"/>
  </w:num>
  <w:num w:numId="11">
    <w:abstractNumId w:val="16"/>
  </w:num>
  <w:num w:numId="12">
    <w:abstractNumId w:val="0"/>
  </w:num>
  <w:num w:numId="13">
    <w:abstractNumId w:val="2"/>
  </w:num>
  <w:num w:numId="14">
    <w:abstractNumId w:val="14"/>
  </w:num>
  <w:num w:numId="15">
    <w:abstractNumId w:val="24"/>
  </w:num>
  <w:num w:numId="16">
    <w:abstractNumId w:val="12"/>
  </w:num>
  <w:num w:numId="17">
    <w:abstractNumId w:val="18"/>
  </w:num>
  <w:num w:numId="18">
    <w:abstractNumId w:val="10"/>
  </w:num>
  <w:num w:numId="19">
    <w:abstractNumId w:val="6"/>
  </w:num>
  <w:num w:numId="20">
    <w:abstractNumId w:val="23"/>
  </w:num>
  <w:num w:numId="21">
    <w:abstractNumId w:val="4"/>
  </w:num>
  <w:num w:numId="22">
    <w:abstractNumId w:val="17"/>
  </w:num>
  <w:num w:numId="23">
    <w:abstractNumId w:val="1"/>
  </w:num>
  <w:num w:numId="24">
    <w:abstractNumId w:val="8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2"/>
    <w:rsid w:val="00007CF1"/>
    <w:rsid w:val="00077BBD"/>
    <w:rsid w:val="000B3CD1"/>
    <w:rsid w:val="000B7CDA"/>
    <w:rsid w:val="000D1D93"/>
    <w:rsid w:val="000D1F8F"/>
    <w:rsid w:val="00106DBE"/>
    <w:rsid w:val="00107432"/>
    <w:rsid w:val="00115B67"/>
    <w:rsid w:val="0012442E"/>
    <w:rsid w:val="00131711"/>
    <w:rsid w:val="00132BE2"/>
    <w:rsid w:val="001612AA"/>
    <w:rsid w:val="001B321D"/>
    <w:rsid w:val="001C251B"/>
    <w:rsid w:val="001E5769"/>
    <w:rsid w:val="00215E2F"/>
    <w:rsid w:val="002305BB"/>
    <w:rsid w:val="0023060B"/>
    <w:rsid w:val="00232E11"/>
    <w:rsid w:val="00271410"/>
    <w:rsid w:val="0029285B"/>
    <w:rsid w:val="002D705F"/>
    <w:rsid w:val="002E187A"/>
    <w:rsid w:val="00305967"/>
    <w:rsid w:val="00351E4F"/>
    <w:rsid w:val="003A5685"/>
    <w:rsid w:val="003B7B28"/>
    <w:rsid w:val="003F01DD"/>
    <w:rsid w:val="003F7111"/>
    <w:rsid w:val="00413E9C"/>
    <w:rsid w:val="00464DDF"/>
    <w:rsid w:val="005203D4"/>
    <w:rsid w:val="00521AD2"/>
    <w:rsid w:val="00523049"/>
    <w:rsid w:val="00567CB9"/>
    <w:rsid w:val="005A7A04"/>
    <w:rsid w:val="005E1578"/>
    <w:rsid w:val="005E1693"/>
    <w:rsid w:val="005E1FF9"/>
    <w:rsid w:val="005F5362"/>
    <w:rsid w:val="005F5B67"/>
    <w:rsid w:val="006522F1"/>
    <w:rsid w:val="00657D46"/>
    <w:rsid w:val="006869C9"/>
    <w:rsid w:val="00690BF9"/>
    <w:rsid w:val="00714E68"/>
    <w:rsid w:val="00723709"/>
    <w:rsid w:val="007334C6"/>
    <w:rsid w:val="007A374C"/>
    <w:rsid w:val="007A51EF"/>
    <w:rsid w:val="007C3CFB"/>
    <w:rsid w:val="007C502F"/>
    <w:rsid w:val="008153B1"/>
    <w:rsid w:val="00816A01"/>
    <w:rsid w:val="00817E6B"/>
    <w:rsid w:val="00865325"/>
    <w:rsid w:val="008967F4"/>
    <w:rsid w:val="008F0999"/>
    <w:rsid w:val="00901E75"/>
    <w:rsid w:val="009518A4"/>
    <w:rsid w:val="00951BE7"/>
    <w:rsid w:val="00962F0B"/>
    <w:rsid w:val="00965014"/>
    <w:rsid w:val="00974738"/>
    <w:rsid w:val="009B0A07"/>
    <w:rsid w:val="00A05D10"/>
    <w:rsid w:val="00A20660"/>
    <w:rsid w:val="00A35286"/>
    <w:rsid w:val="00A37CB5"/>
    <w:rsid w:val="00A83022"/>
    <w:rsid w:val="00AB5C60"/>
    <w:rsid w:val="00AE2B52"/>
    <w:rsid w:val="00AE58F3"/>
    <w:rsid w:val="00B52B09"/>
    <w:rsid w:val="00B67509"/>
    <w:rsid w:val="00B705EA"/>
    <w:rsid w:val="00B72E3E"/>
    <w:rsid w:val="00B768CF"/>
    <w:rsid w:val="00B804E1"/>
    <w:rsid w:val="00C15017"/>
    <w:rsid w:val="00C61DAF"/>
    <w:rsid w:val="00C96342"/>
    <w:rsid w:val="00CB3EE2"/>
    <w:rsid w:val="00CB70E2"/>
    <w:rsid w:val="00CB7539"/>
    <w:rsid w:val="00CF08AE"/>
    <w:rsid w:val="00D002B7"/>
    <w:rsid w:val="00D952AE"/>
    <w:rsid w:val="00DA7FFE"/>
    <w:rsid w:val="00DC3C75"/>
    <w:rsid w:val="00DE3CF1"/>
    <w:rsid w:val="00E02B20"/>
    <w:rsid w:val="00E25DF8"/>
    <w:rsid w:val="00E45988"/>
    <w:rsid w:val="00E6189A"/>
    <w:rsid w:val="00E90DF7"/>
    <w:rsid w:val="00E960FD"/>
    <w:rsid w:val="00EB76AE"/>
    <w:rsid w:val="00ED721F"/>
    <w:rsid w:val="00F10C7C"/>
    <w:rsid w:val="00F36B3B"/>
    <w:rsid w:val="00F56913"/>
    <w:rsid w:val="00F622BE"/>
    <w:rsid w:val="00FA0235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F7D013F-EE75-4095-B766-1ABE930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1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E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B70E2"/>
  </w:style>
  <w:style w:type="paragraph" w:styleId="PlainText">
    <w:name w:val="Plain Text"/>
    <w:basedOn w:val="Normal"/>
    <w:link w:val="PlainTextChar"/>
    <w:uiPriority w:val="99"/>
    <w:unhideWhenUsed/>
    <w:rsid w:val="00CB70E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70E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CB70E2"/>
    <w:pPr>
      <w:ind w:left="720"/>
      <w:contextualSpacing/>
    </w:pPr>
  </w:style>
  <w:style w:type="table" w:styleId="TableGrid">
    <w:name w:val="Table Grid"/>
    <w:basedOn w:val="TableNormal"/>
    <w:uiPriority w:val="39"/>
    <w:rsid w:val="00CB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0E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B70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44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B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E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esternenergyboard.org/wp-content/uploads/2016/03/03-01-16-EIM-Body-of-State-Regulators-Charte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sterneim.com/Documents/SelectionPolicy_EIMGoverningBody.pdf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sterneim.com/Documents/CharterforEnergyImbalanceMarketGovernance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aiso.com/Documents/Decision_EIM_GovernanceProposal-AttachA-Proposal-Sep201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rldefense.proofpoint.com/v2/url?u=http-3A__ems7.intellor.com_login_713821&amp;d=DwMCaQ&amp;c=V-P6fVLioYKRHZf22ixqTACjwj_siogh-xnsqUj_yUQ&amp;r=Z7eLC39SbBprlfKqgq6_Y5ikanX47kbfnl_r-DaFJy8&amp;m=srFZIQWy0Vm4ITKQtBFH3NouQ-tRQDJ6vVjOevKG0kw&amp;s=15G9GlJRFIF8RC-5lGu2X2suHt5Bm4f4NRDYgslQi84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2017-10-04T07:00:00+00:00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160334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21A685-AF32-4ECC-BE87-22BD2E430F0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56acd0c8-5d8f-4e21-bc06-f75753996fb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13FCCF-C90E-4A58-91AC-DE31E398B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D7E9-2316-41C6-9B5E-76C04B1C762A}"/>
</file>

<file path=customXml/itemProps4.xml><?xml version="1.0" encoding="utf-8"?>
<ds:datastoreItem xmlns:ds="http://schemas.openxmlformats.org/officeDocument/2006/customXml" ds:itemID="{2B1EC5D5-0FB6-42D9-B96F-D0B850EC6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(UTC)</dc:creator>
  <cp:keywords/>
  <dc:description/>
  <cp:lastModifiedBy>Andrews, Amy (UTC)</cp:lastModifiedBy>
  <cp:revision>2</cp:revision>
  <cp:lastPrinted>2017-03-21T22:56:00Z</cp:lastPrinted>
  <dcterms:created xsi:type="dcterms:W3CDTF">2017-10-04T21:43:00Z</dcterms:created>
  <dcterms:modified xsi:type="dcterms:W3CDTF">2017-10-04T21:43:00Z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