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1AC6" w:rsidRPr="00C55337" w:rsidRDefault="00931AC6" w:rsidP="0095127C">
      <w:pPr>
        <w:pStyle w:val="single"/>
        <w:widowControl w:val="0"/>
        <w:spacing w:before="0" w:line="240" w:lineRule="auto"/>
        <w:ind w:left="4320" w:firstLine="0"/>
        <w:rPr>
          <w:rStyle w:val="Strong"/>
          <w:szCs w:val="24"/>
        </w:rPr>
      </w:pPr>
      <w:r w:rsidRPr="00C55337">
        <w:rPr>
          <w:rStyle w:val="Strong"/>
          <w:szCs w:val="24"/>
        </w:rPr>
        <w:t>EXHIBIT NO. ___(</w:t>
      </w:r>
      <w:r w:rsidR="004A57F6" w:rsidRPr="00C55337">
        <w:rPr>
          <w:rStyle w:val="Strong"/>
          <w:szCs w:val="24"/>
        </w:rPr>
        <w:t>LYN</w:t>
      </w:r>
      <w:r w:rsidR="00C85FBD" w:rsidRPr="00C55337">
        <w:rPr>
          <w:rStyle w:val="Strong"/>
          <w:szCs w:val="24"/>
        </w:rPr>
        <w:t>-</w:t>
      </w:r>
      <w:r w:rsidR="005019BE" w:rsidRPr="00C55337">
        <w:rPr>
          <w:rStyle w:val="Strong"/>
          <w:szCs w:val="24"/>
        </w:rPr>
        <w:t>1T</w:t>
      </w:r>
      <w:r w:rsidR="00A63DA2" w:rsidRPr="00C55337">
        <w:rPr>
          <w:rStyle w:val="Strong"/>
          <w:szCs w:val="24"/>
        </w:rPr>
        <w:t xml:space="preserve"> </w:t>
      </w:r>
      <w:r w:rsidRPr="00C55337">
        <w:rPr>
          <w:rStyle w:val="Strong"/>
          <w:szCs w:val="24"/>
        </w:rPr>
        <w:t>)</w:t>
      </w:r>
      <w:r w:rsidRPr="00C55337">
        <w:rPr>
          <w:rStyle w:val="Strong"/>
          <w:szCs w:val="24"/>
        </w:rPr>
        <w:br/>
        <w:t>DOCKET</w:t>
      </w:r>
      <w:r w:rsidR="00A63DA2" w:rsidRPr="00C55337">
        <w:rPr>
          <w:rStyle w:val="Strong"/>
          <w:szCs w:val="24"/>
        </w:rPr>
        <w:t>S</w:t>
      </w:r>
      <w:r w:rsidRPr="00C55337">
        <w:rPr>
          <w:rStyle w:val="Strong"/>
          <w:szCs w:val="24"/>
        </w:rPr>
        <w:t> UE</w:t>
      </w:r>
      <w:r w:rsidRPr="00C55337">
        <w:rPr>
          <w:rStyle w:val="Strong"/>
          <w:szCs w:val="24"/>
        </w:rPr>
        <w:noBreakHyphen/>
      </w:r>
      <w:r w:rsidR="00CF7990" w:rsidRPr="00C55337">
        <w:rPr>
          <w:rStyle w:val="Strong"/>
          <w:szCs w:val="24"/>
        </w:rPr>
        <w:t>1</w:t>
      </w:r>
      <w:r w:rsidR="002F5D43" w:rsidRPr="00C55337">
        <w:rPr>
          <w:rStyle w:val="Strong"/>
          <w:szCs w:val="24"/>
        </w:rPr>
        <w:t>5</w:t>
      </w:r>
      <w:r w:rsidR="00A63DA2" w:rsidRPr="00C55337">
        <w:rPr>
          <w:rStyle w:val="Strong"/>
          <w:szCs w:val="24"/>
        </w:rPr>
        <w:t>1871/UG-151872</w:t>
      </w:r>
      <w:r w:rsidRPr="00C55337">
        <w:rPr>
          <w:rStyle w:val="Strong"/>
          <w:szCs w:val="24"/>
        </w:rPr>
        <w:br/>
      </w:r>
      <w:r w:rsidR="00A63DA2" w:rsidRPr="00C55337">
        <w:rPr>
          <w:rStyle w:val="Strong"/>
          <w:szCs w:val="24"/>
        </w:rPr>
        <w:t xml:space="preserve">PSE </w:t>
      </w:r>
      <w:r w:rsidR="00894CFB" w:rsidRPr="00C55337">
        <w:rPr>
          <w:rStyle w:val="Strong"/>
          <w:szCs w:val="24"/>
        </w:rPr>
        <w:t xml:space="preserve">EQUIPMENT </w:t>
      </w:r>
      <w:r w:rsidR="00A63DA2" w:rsidRPr="00C55337">
        <w:rPr>
          <w:rStyle w:val="Strong"/>
          <w:szCs w:val="24"/>
        </w:rPr>
        <w:t xml:space="preserve">LEASING </w:t>
      </w:r>
      <w:r w:rsidR="00894CFB" w:rsidRPr="00C55337">
        <w:rPr>
          <w:rStyle w:val="Strong"/>
          <w:szCs w:val="24"/>
        </w:rPr>
        <w:t>SERVICE</w:t>
      </w:r>
      <w:r w:rsidRPr="00C55337">
        <w:rPr>
          <w:rStyle w:val="Strong"/>
          <w:szCs w:val="24"/>
        </w:rPr>
        <w:t xml:space="preserve"> </w:t>
      </w:r>
      <w:r w:rsidRPr="00C55337">
        <w:rPr>
          <w:rStyle w:val="Strong"/>
          <w:szCs w:val="24"/>
        </w:rPr>
        <w:br/>
        <w:t>WITNESS:  </w:t>
      </w:r>
      <w:r w:rsidR="00F41FD9" w:rsidRPr="00C55337">
        <w:rPr>
          <w:rStyle w:val="Strong"/>
          <w:szCs w:val="24"/>
        </w:rPr>
        <w:t>LIZ Y. NORTON</w:t>
      </w:r>
    </w:p>
    <w:p w:rsidR="00931AC6" w:rsidRPr="00C55337" w:rsidRDefault="00931AC6" w:rsidP="0055158E">
      <w:pPr>
        <w:pStyle w:val="center"/>
        <w:keepLines w:val="0"/>
        <w:widowControl w:val="0"/>
        <w:spacing w:before="0" w:line="240" w:lineRule="auto"/>
        <w:rPr>
          <w:b/>
          <w:szCs w:val="24"/>
        </w:rPr>
      </w:pPr>
    </w:p>
    <w:p w:rsidR="00931AC6" w:rsidRPr="00C55337" w:rsidRDefault="00931AC6" w:rsidP="0055158E">
      <w:pPr>
        <w:pStyle w:val="center"/>
        <w:keepLines w:val="0"/>
        <w:widowControl w:val="0"/>
        <w:spacing w:before="0" w:line="240" w:lineRule="auto"/>
        <w:rPr>
          <w:b/>
          <w:szCs w:val="24"/>
        </w:rPr>
      </w:pPr>
    </w:p>
    <w:p w:rsidR="00931AC6" w:rsidRPr="00C55337" w:rsidRDefault="00931AC6" w:rsidP="0055158E">
      <w:pPr>
        <w:pStyle w:val="center"/>
        <w:keepLines w:val="0"/>
        <w:widowControl w:val="0"/>
        <w:spacing w:before="0" w:line="240" w:lineRule="auto"/>
        <w:rPr>
          <w:b/>
          <w:szCs w:val="24"/>
        </w:rPr>
      </w:pPr>
    </w:p>
    <w:p w:rsidR="00931AC6" w:rsidRPr="00C55337" w:rsidRDefault="00931AC6" w:rsidP="0095127C">
      <w:pPr>
        <w:pStyle w:val="center"/>
        <w:keepLines w:val="0"/>
        <w:widowControl w:val="0"/>
        <w:tabs>
          <w:tab w:val="left" w:pos="6480"/>
        </w:tabs>
        <w:spacing w:before="0" w:line="240" w:lineRule="auto"/>
        <w:rPr>
          <w:b/>
          <w:szCs w:val="24"/>
        </w:rPr>
      </w:pPr>
    </w:p>
    <w:p w:rsidR="00931AC6" w:rsidRPr="00C55337" w:rsidRDefault="00931AC6" w:rsidP="0055158E">
      <w:pPr>
        <w:pStyle w:val="center"/>
        <w:keepLines w:val="0"/>
        <w:widowControl w:val="0"/>
        <w:spacing w:before="0" w:line="240" w:lineRule="auto"/>
        <w:rPr>
          <w:b/>
          <w:szCs w:val="24"/>
        </w:rPr>
      </w:pPr>
    </w:p>
    <w:p w:rsidR="00931AC6" w:rsidRPr="00C55337" w:rsidRDefault="00931AC6" w:rsidP="0055158E">
      <w:pPr>
        <w:pStyle w:val="center"/>
        <w:keepLines w:val="0"/>
        <w:widowControl w:val="0"/>
        <w:spacing w:before="0" w:line="240" w:lineRule="auto"/>
        <w:rPr>
          <w:b/>
          <w:szCs w:val="24"/>
        </w:rPr>
      </w:pPr>
      <w:r w:rsidRPr="00C55337">
        <w:rPr>
          <w:b/>
          <w:szCs w:val="24"/>
        </w:rPr>
        <w:t>BEFORE THE</w:t>
      </w:r>
    </w:p>
    <w:p w:rsidR="00931AC6" w:rsidRPr="00C55337" w:rsidRDefault="00931AC6" w:rsidP="0055158E">
      <w:pPr>
        <w:pStyle w:val="center"/>
        <w:keepLines w:val="0"/>
        <w:widowControl w:val="0"/>
        <w:spacing w:before="0" w:line="240" w:lineRule="auto"/>
        <w:rPr>
          <w:b/>
          <w:szCs w:val="24"/>
        </w:rPr>
      </w:pPr>
      <w:r w:rsidRPr="00C55337">
        <w:rPr>
          <w:b/>
          <w:szCs w:val="24"/>
        </w:rPr>
        <w:t>WASHINGTON UTILITIES AND TRANSPORTATION COMMISSION</w:t>
      </w:r>
    </w:p>
    <w:p w:rsidR="00931AC6" w:rsidRPr="00C55337" w:rsidRDefault="00931AC6" w:rsidP="0055158E">
      <w:pPr>
        <w:pStyle w:val="center"/>
        <w:keepLines w:val="0"/>
        <w:widowControl w:val="0"/>
        <w:spacing w:before="0" w:line="240" w:lineRule="auto"/>
        <w:rPr>
          <w:b/>
          <w:szCs w:val="24"/>
        </w:rPr>
      </w:pPr>
    </w:p>
    <w:p w:rsidR="00931AC6" w:rsidRPr="00C55337" w:rsidRDefault="00931AC6" w:rsidP="0055158E">
      <w:pPr>
        <w:pStyle w:val="center"/>
        <w:keepLines w:val="0"/>
        <w:widowControl w:val="0"/>
        <w:spacing w:before="0" w:line="240" w:lineRule="auto"/>
        <w:rPr>
          <w:b/>
          <w:szCs w:val="24"/>
        </w:rPr>
      </w:pPr>
    </w:p>
    <w:p w:rsidR="00931AC6" w:rsidRPr="00C55337" w:rsidRDefault="00931AC6" w:rsidP="0055158E">
      <w:pPr>
        <w:pStyle w:val="center"/>
        <w:keepLines w:val="0"/>
        <w:widowControl w:val="0"/>
        <w:spacing w:before="0" w:line="240" w:lineRule="auto"/>
        <w:rPr>
          <w:b/>
          <w:szCs w:val="24"/>
        </w:rPr>
      </w:pPr>
    </w:p>
    <w:tbl>
      <w:tblPr>
        <w:tblW w:w="0" w:type="auto"/>
        <w:tblInd w:w="-8" w:type="dxa"/>
        <w:tblLayout w:type="fixed"/>
        <w:tblCellMar>
          <w:left w:w="0" w:type="dxa"/>
          <w:right w:w="0" w:type="dxa"/>
        </w:tblCellMar>
        <w:tblLook w:val="0000" w:firstRow="0" w:lastRow="0" w:firstColumn="0" w:lastColumn="0" w:noHBand="0" w:noVBand="0"/>
      </w:tblPr>
      <w:tblGrid>
        <w:gridCol w:w="5102"/>
        <w:gridCol w:w="130"/>
        <w:gridCol w:w="4423"/>
      </w:tblGrid>
      <w:tr w:rsidR="00931AC6" w:rsidRPr="00C55337" w:rsidTr="00092314">
        <w:trPr>
          <w:cantSplit/>
        </w:trPr>
        <w:tc>
          <w:tcPr>
            <w:tcW w:w="5102" w:type="dxa"/>
            <w:tcBorders>
              <w:bottom w:val="single" w:sz="4" w:space="0" w:color="auto"/>
              <w:right w:val="single" w:sz="4" w:space="0" w:color="auto"/>
            </w:tcBorders>
          </w:tcPr>
          <w:p w:rsidR="00931AC6" w:rsidRPr="00C55337" w:rsidRDefault="00931AC6" w:rsidP="00092314">
            <w:pPr>
              <w:pStyle w:val="SingleSpacing"/>
              <w:widowControl w:val="0"/>
              <w:rPr>
                <w:b/>
                <w:sz w:val="24"/>
                <w:szCs w:val="24"/>
              </w:rPr>
            </w:pPr>
            <w:r w:rsidRPr="00C55337">
              <w:rPr>
                <w:b/>
                <w:sz w:val="24"/>
                <w:szCs w:val="24"/>
              </w:rPr>
              <w:t>WASHINGTON UTILITIES AND</w:t>
            </w:r>
          </w:p>
          <w:p w:rsidR="00931AC6" w:rsidRPr="00C55337" w:rsidRDefault="00931AC6" w:rsidP="00092314">
            <w:pPr>
              <w:pStyle w:val="SingleSpacing"/>
              <w:widowControl w:val="0"/>
              <w:rPr>
                <w:b/>
                <w:sz w:val="24"/>
                <w:szCs w:val="24"/>
              </w:rPr>
            </w:pPr>
            <w:r w:rsidRPr="00C55337">
              <w:rPr>
                <w:b/>
                <w:sz w:val="24"/>
                <w:szCs w:val="24"/>
              </w:rPr>
              <w:t>TRANSPORTATION COMMISSION,</w:t>
            </w:r>
          </w:p>
          <w:p w:rsidR="00931AC6" w:rsidRPr="00C55337" w:rsidRDefault="00931AC6" w:rsidP="00092314">
            <w:pPr>
              <w:pStyle w:val="SingleSpacing"/>
              <w:widowControl w:val="0"/>
              <w:rPr>
                <w:b/>
                <w:sz w:val="24"/>
                <w:szCs w:val="24"/>
              </w:rPr>
            </w:pPr>
          </w:p>
          <w:p w:rsidR="00931AC6" w:rsidRPr="00C55337" w:rsidRDefault="00931AC6" w:rsidP="00092314">
            <w:pPr>
              <w:pStyle w:val="SingleSpacing"/>
              <w:widowControl w:val="0"/>
              <w:tabs>
                <w:tab w:val="left" w:pos="2168"/>
                <w:tab w:val="left" w:pos="4550"/>
              </w:tabs>
              <w:ind w:right="360"/>
              <w:jc w:val="right"/>
              <w:rPr>
                <w:b/>
                <w:sz w:val="24"/>
                <w:szCs w:val="24"/>
              </w:rPr>
            </w:pPr>
            <w:r w:rsidRPr="00C55337">
              <w:rPr>
                <w:b/>
                <w:sz w:val="24"/>
                <w:szCs w:val="24"/>
              </w:rPr>
              <w:t>Complainant,</w:t>
            </w:r>
          </w:p>
          <w:p w:rsidR="00931AC6" w:rsidRPr="00C55337" w:rsidRDefault="00931AC6" w:rsidP="00092314">
            <w:pPr>
              <w:pStyle w:val="SingleSpacing"/>
              <w:widowControl w:val="0"/>
              <w:rPr>
                <w:b/>
                <w:sz w:val="24"/>
                <w:szCs w:val="24"/>
              </w:rPr>
            </w:pPr>
          </w:p>
          <w:p w:rsidR="00931AC6" w:rsidRPr="00C55337" w:rsidRDefault="00931AC6" w:rsidP="00092314">
            <w:pPr>
              <w:pStyle w:val="SingleSpacing"/>
              <w:widowControl w:val="0"/>
              <w:rPr>
                <w:b/>
                <w:sz w:val="24"/>
                <w:szCs w:val="24"/>
              </w:rPr>
            </w:pPr>
            <w:r w:rsidRPr="00C55337">
              <w:rPr>
                <w:b/>
                <w:sz w:val="24"/>
                <w:szCs w:val="24"/>
              </w:rPr>
              <w:tab/>
              <w:t>v.</w:t>
            </w:r>
          </w:p>
          <w:p w:rsidR="00931AC6" w:rsidRPr="00C55337" w:rsidRDefault="00931AC6" w:rsidP="00092314">
            <w:pPr>
              <w:pStyle w:val="SingleSpacing"/>
              <w:widowControl w:val="0"/>
              <w:rPr>
                <w:b/>
                <w:sz w:val="24"/>
                <w:szCs w:val="24"/>
              </w:rPr>
            </w:pPr>
          </w:p>
          <w:p w:rsidR="00931AC6" w:rsidRPr="00C55337" w:rsidRDefault="00931AC6" w:rsidP="00092314">
            <w:pPr>
              <w:pStyle w:val="SingleSpacing"/>
              <w:widowControl w:val="0"/>
              <w:rPr>
                <w:b/>
                <w:sz w:val="24"/>
                <w:szCs w:val="24"/>
              </w:rPr>
            </w:pPr>
            <w:r w:rsidRPr="00C55337">
              <w:rPr>
                <w:b/>
                <w:sz w:val="24"/>
                <w:szCs w:val="24"/>
              </w:rPr>
              <w:t>PUGET SOUND ENERGY,</w:t>
            </w:r>
          </w:p>
          <w:p w:rsidR="00931AC6" w:rsidRPr="00C55337" w:rsidRDefault="00931AC6" w:rsidP="00092314">
            <w:pPr>
              <w:pStyle w:val="SingleSpacing"/>
              <w:widowControl w:val="0"/>
              <w:rPr>
                <w:b/>
                <w:sz w:val="24"/>
                <w:szCs w:val="24"/>
              </w:rPr>
            </w:pPr>
          </w:p>
          <w:p w:rsidR="00931AC6" w:rsidRPr="00C55337" w:rsidRDefault="00931AC6" w:rsidP="00092314">
            <w:pPr>
              <w:pStyle w:val="SingleSpacing"/>
              <w:widowControl w:val="0"/>
              <w:tabs>
                <w:tab w:val="left" w:pos="2168"/>
              </w:tabs>
              <w:ind w:right="360"/>
              <w:jc w:val="right"/>
              <w:rPr>
                <w:b/>
                <w:sz w:val="24"/>
                <w:szCs w:val="24"/>
              </w:rPr>
            </w:pPr>
            <w:r w:rsidRPr="00C55337">
              <w:rPr>
                <w:b/>
                <w:sz w:val="24"/>
                <w:szCs w:val="24"/>
              </w:rPr>
              <w:t>Respondent.</w:t>
            </w:r>
          </w:p>
          <w:p w:rsidR="00931AC6" w:rsidRPr="00C55337" w:rsidRDefault="00931AC6" w:rsidP="00092314">
            <w:pPr>
              <w:pStyle w:val="SingleSpacing"/>
              <w:widowControl w:val="0"/>
              <w:tabs>
                <w:tab w:val="left" w:pos="1440"/>
              </w:tabs>
              <w:rPr>
                <w:b/>
                <w:sz w:val="24"/>
                <w:szCs w:val="24"/>
              </w:rPr>
            </w:pPr>
          </w:p>
        </w:tc>
        <w:tc>
          <w:tcPr>
            <w:tcW w:w="130" w:type="dxa"/>
            <w:tcBorders>
              <w:left w:val="single" w:sz="4" w:space="0" w:color="auto"/>
            </w:tcBorders>
          </w:tcPr>
          <w:p w:rsidR="00931AC6" w:rsidRPr="00C55337" w:rsidRDefault="00931AC6" w:rsidP="00092314">
            <w:pPr>
              <w:widowControl w:val="0"/>
              <w:rPr>
                <w:b/>
              </w:rPr>
            </w:pPr>
          </w:p>
        </w:tc>
        <w:tc>
          <w:tcPr>
            <w:tcW w:w="4423" w:type="dxa"/>
            <w:vAlign w:val="center"/>
          </w:tcPr>
          <w:p w:rsidR="00C85FBD" w:rsidRPr="00C55337" w:rsidRDefault="00931AC6" w:rsidP="00863BAA">
            <w:pPr>
              <w:pStyle w:val="SingleSpacing"/>
              <w:widowControl w:val="0"/>
              <w:tabs>
                <w:tab w:val="left" w:pos="1076"/>
                <w:tab w:val="left" w:pos="1605"/>
              </w:tabs>
              <w:ind w:left="198"/>
              <w:rPr>
                <w:b/>
                <w:sz w:val="24"/>
                <w:szCs w:val="24"/>
              </w:rPr>
            </w:pPr>
            <w:r w:rsidRPr="00C55337">
              <w:rPr>
                <w:b/>
                <w:sz w:val="24"/>
                <w:szCs w:val="24"/>
              </w:rPr>
              <w:t>Docket</w:t>
            </w:r>
            <w:r w:rsidR="00A63DA2" w:rsidRPr="00C55337">
              <w:rPr>
                <w:b/>
                <w:sz w:val="24"/>
                <w:szCs w:val="24"/>
              </w:rPr>
              <w:t>s</w:t>
            </w:r>
            <w:r w:rsidR="00863BAA" w:rsidRPr="00C55337">
              <w:rPr>
                <w:b/>
                <w:sz w:val="24"/>
                <w:szCs w:val="24"/>
              </w:rPr>
              <w:tab/>
            </w:r>
            <w:r w:rsidRPr="00C55337">
              <w:rPr>
                <w:b/>
                <w:sz w:val="24"/>
                <w:szCs w:val="24"/>
              </w:rPr>
              <w:t>UE-</w:t>
            </w:r>
            <w:r w:rsidR="00CF7990" w:rsidRPr="00C55337">
              <w:rPr>
                <w:b/>
                <w:sz w:val="24"/>
                <w:szCs w:val="24"/>
              </w:rPr>
              <w:t>1</w:t>
            </w:r>
            <w:r w:rsidR="002F5D43" w:rsidRPr="00C55337">
              <w:rPr>
                <w:b/>
                <w:sz w:val="24"/>
                <w:szCs w:val="24"/>
              </w:rPr>
              <w:t>5</w:t>
            </w:r>
            <w:r w:rsidR="00A63DA2" w:rsidRPr="00C55337">
              <w:rPr>
                <w:b/>
                <w:sz w:val="24"/>
                <w:szCs w:val="24"/>
              </w:rPr>
              <w:t>1871</w:t>
            </w:r>
          </w:p>
          <w:p w:rsidR="00931AC6" w:rsidRPr="00C55337" w:rsidRDefault="00863BAA" w:rsidP="00863BAA">
            <w:pPr>
              <w:pStyle w:val="SingleSpacing"/>
              <w:widowControl w:val="0"/>
              <w:tabs>
                <w:tab w:val="left" w:pos="1076"/>
                <w:tab w:val="left" w:pos="1605"/>
              </w:tabs>
              <w:ind w:left="198"/>
              <w:rPr>
                <w:b/>
                <w:sz w:val="24"/>
                <w:szCs w:val="24"/>
              </w:rPr>
            </w:pPr>
            <w:r w:rsidRPr="00C55337">
              <w:rPr>
                <w:b/>
                <w:sz w:val="24"/>
                <w:szCs w:val="24"/>
              </w:rPr>
              <w:tab/>
            </w:r>
            <w:r w:rsidR="00C85FBD" w:rsidRPr="00C55337">
              <w:rPr>
                <w:b/>
                <w:sz w:val="24"/>
                <w:szCs w:val="24"/>
              </w:rPr>
              <w:t>U</w:t>
            </w:r>
            <w:r w:rsidR="00A63DA2" w:rsidRPr="00C55337">
              <w:rPr>
                <w:b/>
                <w:sz w:val="24"/>
                <w:szCs w:val="24"/>
              </w:rPr>
              <w:t>G-151872</w:t>
            </w:r>
          </w:p>
          <w:p w:rsidR="00931AC6" w:rsidRPr="00C55337" w:rsidRDefault="00931AC6" w:rsidP="00092314">
            <w:pPr>
              <w:pStyle w:val="SingleSpacing"/>
              <w:widowControl w:val="0"/>
              <w:ind w:left="198"/>
              <w:rPr>
                <w:b/>
                <w:sz w:val="24"/>
                <w:szCs w:val="24"/>
              </w:rPr>
            </w:pPr>
          </w:p>
        </w:tc>
      </w:tr>
    </w:tbl>
    <w:p w:rsidR="00931AC6" w:rsidRPr="00C55337" w:rsidRDefault="00931AC6" w:rsidP="0055158E">
      <w:pPr>
        <w:pStyle w:val="center"/>
        <w:keepLines w:val="0"/>
        <w:widowControl w:val="0"/>
        <w:spacing w:before="0" w:line="240" w:lineRule="auto"/>
        <w:rPr>
          <w:b/>
          <w:szCs w:val="24"/>
        </w:rPr>
      </w:pPr>
    </w:p>
    <w:p w:rsidR="00931AC6" w:rsidRPr="00C55337" w:rsidRDefault="00931AC6" w:rsidP="0095127C">
      <w:pPr>
        <w:pStyle w:val="center"/>
        <w:keepLines w:val="0"/>
        <w:widowControl w:val="0"/>
        <w:spacing w:before="0" w:line="240" w:lineRule="auto"/>
        <w:rPr>
          <w:b/>
          <w:szCs w:val="24"/>
        </w:rPr>
      </w:pPr>
    </w:p>
    <w:p w:rsidR="00931AC6" w:rsidRPr="00C55337" w:rsidRDefault="00931AC6" w:rsidP="0095127C">
      <w:pPr>
        <w:pStyle w:val="center"/>
        <w:keepLines w:val="0"/>
        <w:widowControl w:val="0"/>
        <w:spacing w:before="0" w:line="240" w:lineRule="auto"/>
        <w:rPr>
          <w:b/>
          <w:szCs w:val="24"/>
        </w:rPr>
      </w:pPr>
    </w:p>
    <w:p w:rsidR="00C85FBD" w:rsidRPr="00C55337" w:rsidRDefault="00132AF5" w:rsidP="001A5A89">
      <w:pPr>
        <w:pStyle w:val="center"/>
        <w:keepLines w:val="0"/>
        <w:widowControl w:val="0"/>
        <w:spacing w:before="0" w:line="240" w:lineRule="auto"/>
        <w:rPr>
          <w:b/>
          <w:szCs w:val="24"/>
        </w:rPr>
      </w:pPr>
      <w:proofErr w:type="spellStart"/>
      <w:r>
        <w:rPr>
          <w:b/>
          <w:szCs w:val="24"/>
        </w:rPr>
        <w:t>PREFILED</w:t>
      </w:r>
      <w:proofErr w:type="spellEnd"/>
      <w:r>
        <w:rPr>
          <w:b/>
          <w:szCs w:val="24"/>
        </w:rPr>
        <w:t xml:space="preserve"> </w:t>
      </w:r>
      <w:r w:rsidR="0086714B" w:rsidRPr="00C55337">
        <w:rPr>
          <w:b/>
          <w:szCs w:val="24"/>
        </w:rPr>
        <w:t>REBUTTAL</w:t>
      </w:r>
      <w:r w:rsidR="00931AC6" w:rsidRPr="00C55337">
        <w:rPr>
          <w:b/>
          <w:szCs w:val="24"/>
        </w:rPr>
        <w:t xml:space="preserve"> TESTIMONY </w:t>
      </w:r>
      <w:r>
        <w:rPr>
          <w:b/>
          <w:szCs w:val="24"/>
        </w:rPr>
        <w:t>(</w:t>
      </w:r>
      <w:proofErr w:type="spellStart"/>
      <w:r>
        <w:rPr>
          <w:b/>
          <w:szCs w:val="24"/>
        </w:rPr>
        <w:t>NONCONFIDENTIAL</w:t>
      </w:r>
      <w:proofErr w:type="spellEnd"/>
      <w:r>
        <w:rPr>
          <w:b/>
          <w:szCs w:val="24"/>
        </w:rPr>
        <w:t xml:space="preserve">) </w:t>
      </w:r>
      <w:r w:rsidR="00931AC6" w:rsidRPr="00C55337">
        <w:rPr>
          <w:b/>
          <w:szCs w:val="24"/>
        </w:rPr>
        <w:t>OF</w:t>
      </w:r>
    </w:p>
    <w:p w:rsidR="00931AC6" w:rsidRPr="00C55337" w:rsidRDefault="00F41FD9" w:rsidP="001A5A89">
      <w:pPr>
        <w:pStyle w:val="center"/>
        <w:keepLines w:val="0"/>
        <w:widowControl w:val="0"/>
        <w:spacing w:before="0" w:line="240" w:lineRule="auto"/>
        <w:rPr>
          <w:b/>
          <w:szCs w:val="24"/>
        </w:rPr>
      </w:pPr>
      <w:r w:rsidRPr="00C55337">
        <w:rPr>
          <w:rStyle w:val="Strong"/>
          <w:szCs w:val="24"/>
        </w:rPr>
        <w:t>LIZ Y. NORTON</w:t>
      </w:r>
    </w:p>
    <w:p w:rsidR="00931AC6" w:rsidRPr="00C55337" w:rsidRDefault="00931AC6" w:rsidP="0095127C">
      <w:pPr>
        <w:pStyle w:val="center"/>
        <w:keepLines w:val="0"/>
        <w:widowControl w:val="0"/>
        <w:spacing w:before="0" w:line="240" w:lineRule="auto"/>
        <w:rPr>
          <w:b/>
          <w:szCs w:val="24"/>
        </w:rPr>
      </w:pPr>
      <w:r w:rsidRPr="00C55337">
        <w:rPr>
          <w:b/>
          <w:szCs w:val="24"/>
        </w:rPr>
        <w:t>ON BEHALF OF PUGET SOUND ENERGY</w:t>
      </w:r>
    </w:p>
    <w:p w:rsidR="00931AC6" w:rsidRPr="00C55337" w:rsidRDefault="00931AC6" w:rsidP="0095127C">
      <w:pPr>
        <w:pStyle w:val="center"/>
        <w:keepLines w:val="0"/>
        <w:widowControl w:val="0"/>
        <w:spacing w:before="0" w:line="240" w:lineRule="auto"/>
        <w:rPr>
          <w:b/>
          <w:szCs w:val="24"/>
        </w:rPr>
      </w:pPr>
    </w:p>
    <w:p w:rsidR="00931AC6" w:rsidRPr="00C55337" w:rsidRDefault="00931AC6" w:rsidP="0095127C">
      <w:pPr>
        <w:pStyle w:val="center"/>
        <w:keepLines w:val="0"/>
        <w:widowControl w:val="0"/>
        <w:spacing w:before="0" w:line="240" w:lineRule="auto"/>
        <w:rPr>
          <w:b/>
          <w:szCs w:val="24"/>
        </w:rPr>
      </w:pPr>
    </w:p>
    <w:p w:rsidR="00931AC6" w:rsidRPr="00C55337" w:rsidRDefault="00931AC6" w:rsidP="0095127C">
      <w:pPr>
        <w:pStyle w:val="center"/>
        <w:keepLines w:val="0"/>
        <w:widowControl w:val="0"/>
        <w:spacing w:before="0" w:line="240" w:lineRule="auto"/>
        <w:rPr>
          <w:b/>
          <w:szCs w:val="24"/>
        </w:rPr>
      </w:pPr>
    </w:p>
    <w:p w:rsidR="00931AC6" w:rsidRPr="00C55337" w:rsidRDefault="00931AC6" w:rsidP="0095127C">
      <w:pPr>
        <w:pStyle w:val="center"/>
        <w:keepLines w:val="0"/>
        <w:widowControl w:val="0"/>
        <w:spacing w:before="0" w:line="240" w:lineRule="auto"/>
        <w:rPr>
          <w:b/>
          <w:szCs w:val="24"/>
        </w:rPr>
      </w:pPr>
    </w:p>
    <w:p w:rsidR="00931AC6" w:rsidRPr="00C55337" w:rsidRDefault="00931AC6" w:rsidP="0095127C">
      <w:pPr>
        <w:pStyle w:val="center"/>
        <w:keepLines w:val="0"/>
        <w:widowControl w:val="0"/>
        <w:spacing w:before="0" w:line="240" w:lineRule="auto"/>
        <w:rPr>
          <w:b/>
          <w:szCs w:val="24"/>
        </w:rPr>
      </w:pPr>
    </w:p>
    <w:p w:rsidR="00931AC6" w:rsidRPr="00C55337" w:rsidRDefault="00931AC6" w:rsidP="0095127C">
      <w:pPr>
        <w:pStyle w:val="center"/>
        <w:keepLines w:val="0"/>
        <w:widowControl w:val="0"/>
        <w:spacing w:before="0" w:line="240" w:lineRule="auto"/>
        <w:rPr>
          <w:b/>
          <w:szCs w:val="24"/>
        </w:rPr>
      </w:pPr>
    </w:p>
    <w:p w:rsidR="00931AC6" w:rsidRPr="00C55337" w:rsidRDefault="00931AC6" w:rsidP="0095127C">
      <w:pPr>
        <w:pStyle w:val="center"/>
        <w:keepLines w:val="0"/>
        <w:widowControl w:val="0"/>
        <w:spacing w:before="0" w:line="240" w:lineRule="auto"/>
        <w:rPr>
          <w:b/>
          <w:szCs w:val="24"/>
        </w:rPr>
      </w:pPr>
    </w:p>
    <w:p w:rsidR="00931AC6" w:rsidRPr="00C55337" w:rsidRDefault="00931AC6" w:rsidP="0095127C">
      <w:pPr>
        <w:pStyle w:val="center"/>
        <w:keepLines w:val="0"/>
        <w:widowControl w:val="0"/>
        <w:spacing w:before="0" w:line="240" w:lineRule="auto"/>
        <w:rPr>
          <w:b/>
          <w:szCs w:val="24"/>
        </w:rPr>
      </w:pPr>
    </w:p>
    <w:p w:rsidR="00CE536E" w:rsidRPr="00C55337" w:rsidRDefault="00CE536E" w:rsidP="0095127C">
      <w:pPr>
        <w:pStyle w:val="center"/>
        <w:keepLines w:val="0"/>
        <w:widowControl w:val="0"/>
        <w:spacing w:before="0" w:line="240" w:lineRule="auto"/>
        <w:rPr>
          <w:b/>
          <w:szCs w:val="24"/>
        </w:rPr>
      </w:pPr>
    </w:p>
    <w:p w:rsidR="00931AC6" w:rsidRPr="00C55337" w:rsidRDefault="00931AC6" w:rsidP="0095127C">
      <w:pPr>
        <w:pStyle w:val="center"/>
        <w:keepLines w:val="0"/>
        <w:widowControl w:val="0"/>
        <w:spacing w:before="0" w:line="240" w:lineRule="auto"/>
        <w:rPr>
          <w:b/>
          <w:szCs w:val="24"/>
        </w:rPr>
      </w:pPr>
    </w:p>
    <w:p w:rsidR="00931AC6" w:rsidRPr="00C55337" w:rsidRDefault="00931AC6" w:rsidP="0095127C">
      <w:pPr>
        <w:pStyle w:val="center"/>
        <w:keepLines w:val="0"/>
        <w:widowControl w:val="0"/>
        <w:spacing w:before="0" w:line="240" w:lineRule="auto"/>
        <w:rPr>
          <w:b/>
          <w:szCs w:val="24"/>
        </w:rPr>
      </w:pPr>
    </w:p>
    <w:p w:rsidR="00931AC6" w:rsidRPr="00C55337" w:rsidRDefault="00931AC6" w:rsidP="0095127C">
      <w:pPr>
        <w:pStyle w:val="center"/>
        <w:keepLines w:val="0"/>
        <w:widowControl w:val="0"/>
        <w:spacing w:before="0" w:line="240" w:lineRule="auto"/>
        <w:rPr>
          <w:b/>
          <w:szCs w:val="24"/>
        </w:rPr>
      </w:pPr>
    </w:p>
    <w:p w:rsidR="00931AC6" w:rsidRPr="00C55337" w:rsidRDefault="00931AC6" w:rsidP="0095127C">
      <w:pPr>
        <w:pStyle w:val="center"/>
        <w:keepLines w:val="0"/>
        <w:widowControl w:val="0"/>
        <w:spacing w:before="0" w:line="240" w:lineRule="auto"/>
        <w:rPr>
          <w:b/>
          <w:szCs w:val="24"/>
        </w:rPr>
      </w:pPr>
    </w:p>
    <w:p w:rsidR="00931AC6" w:rsidRPr="00C55337" w:rsidRDefault="00290C4F" w:rsidP="0095127C">
      <w:pPr>
        <w:widowControl w:val="0"/>
        <w:jc w:val="center"/>
        <w:rPr>
          <w:b/>
        </w:rPr>
        <w:sectPr w:rsidR="00931AC6" w:rsidRPr="00C55337" w:rsidSect="00330B4F">
          <w:headerReference w:type="default" r:id="rId9"/>
          <w:pgSz w:w="12240" w:h="15840" w:code="1"/>
          <w:pgMar w:top="1440" w:right="1440" w:bottom="1440" w:left="2160" w:header="720" w:footer="864" w:gutter="0"/>
          <w:pgNumType w:start="1"/>
          <w:cols w:space="720"/>
          <w:rtlGutter/>
        </w:sectPr>
      </w:pPr>
      <w:r>
        <w:rPr>
          <w:b/>
        </w:rPr>
        <w:t>JULY</w:t>
      </w:r>
      <w:r w:rsidR="002413C1" w:rsidRPr="00C55337">
        <w:rPr>
          <w:b/>
        </w:rPr>
        <w:t xml:space="preserve"> </w:t>
      </w:r>
      <w:r w:rsidR="00101D6F" w:rsidRPr="00C55337">
        <w:rPr>
          <w:b/>
        </w:rPr>
        <w:t>1,</w:t>
      </w:r>
      <w:r w:rsidR="00F24D0F" w:rsidRPr="00C55337">
        <w:rPr>
          <w:b/>
        </w:rPr>
        <w:t xml:space="preserve"> </w:t>
      </w:r>
      <w:r w:rsidR="002F5D43" w:rsidRPr="00C55337">
        <w:rPr>
          <w:b/>
        </w:rPr>
        <w:t>201</w:t>
      </w:r>
      <w:r w:rsidR="00863BAA" w:rsidRPr="00C55337">
        <w:rPr>
          <w:b/>
        </w:rPr>
        <w:t>6</w:t>
      </w:r>
    </w:p>
    <w:p w:rsidR="00931AC6" w:rsidRPr="00C55337" w:rsidRDefault="00931AC6" w:rsidP="0095127C">
      <w:pPr>
        <w:keepNext/>
        <w:spacing w:before="240" w:after="240"/>
        <w:jc w:val="center"/>
        <w:rPr>
          <w:rStyle w:val="Strong"/>
          <w:rFonts w:eastAsia="SimSun"/>
        </w:rPr>
      </w:pPr>
      <w:bookmarkStart w:id="0" w:name="_Toc117411518"/>
      <w:bookmarkStart w:id="1" w:name="_Toc125892215"/>
      <w:bookmarkStart w:id="2" w:name="_Toc126495831"/>
      <w:r w:rsidRPr="00C55337">
        <w:rPr>
          <w:rStyle w:val="Strong"/>
          <w:rFonts w:eastAsia="SimSun"/>
        </w:rPr>
        <w:lastRenderedPageBreak/>
        <w:t>PUGET SOUND ENERGY</w:t>
      </w:r>
    </w:p>
    <w:p w:rsidR="00931AC6" w:rsidRPr="00C55337" w:rsidRDefault="00931AC6" w:rsidP="00863BAA">
      <w:pPr>
        <w:keepNext/>
        <w:spacing w:after="360"/>
        <w:jc w:val="center"/>
        <w:rPr>
          <w:rStyle w:val="Strong"/>
          <w:rFonts w:eastAsia="SimSun"/>
          <w:b w:val="0"/>
        </w:rPr>
      </w:pPr>
      <w:proofErr w:type="spellStart"/>
      <w:r w:rsidRPr="00C55337">
        <w:rPr>
          <w:rStyle w:val="Strong"/>
          <w:rFonts w:eastAsia="SimSun"/>
        </w:rPr>
        <w:t>PREFILED</w:t>
      </w:r>
      <w:proofErr w:type="spellEnd"/>
      <w:r w:rsidRPr="00C55337">
        <w:rPr>
          <w:rStyle w:val="Strong"/>
          <w:rFonts w:eastAsia="SimSun"/>
        </w:rPr>
        <w:t xml:space="preserve"> </w:t>
      </w:r>
      <w:r w:rsidR="0086714B" w:rsidRPr="00C55337">
        <w:rPr>
          <w:rStyle w:val="Strong"/>
          <w:rFonts w:eastAsia="SimSun"/>
        </w:rPr>
        <w:t>REBUTTAL</w:t>
      </w:r>
      <w:r w:rsidRPr="00C55337">
        <w:rPr>
          <w:rStyle w:val="Strong"/>
          <w:rFonts w:eastAsia="SimSun"/>
        </w:rPr>
        <w:t xml:space="preserve"> TESTIMONY</w:t>
      </w:r>
      <w:r w:rsidRPr="00C55337">
        <w:rPr>
          <w:rFonts w:eastAsia="SimSun"/>
          <w:b/>
          <w:color w:val="000000"/>
        </w:rPr>
        <w:t xml:space="preserve"> </w:t>
      </w:r>
      <w:r w:rsidR="000E3FEC">
        <w:rPr>
          <w:rFonts w:eastAsia="SimSun"/>
          <w:b/>
          <w:color w:val="000000"/>
        </w:rPr>
        <w:t>(</w:t>
      </w:r>
      <w:proofErr w:type="spellStart"/>
      <w:r w:rsidR="000E3FEC">
        <w:rPr>
          <w:rFonts w:eastAsia="SimSun"/>
          <w:b/>
          <w:color w:val="000000"/>
        </w:rPr>
        <w:t>NONCONFIDENTIAL</w:t>
      </w:r>
      <w:proofErr w:type="spellEnd"/>
      <w:r w:rsidR="000E3FEC">
        <w:rPr>
          <w:rFonts w:eastAsia="SimSun"/>
          <w:b/>
          <w:color w:val="000000"/>
        </w:rPr>
        <w:t xml:space="preserve">) </w:t>
      </w:r>
      <w:r w:rsidRPr="00C55337">
        <w:rPr>
          <w:rStyle w:val="Strong"/>
          <w:rFonts w:eastAsia="SimSun"/>
        </w:rPr>
        <w:t>OF</w:t>
      </w:r>
      <w:r w:rsidR="006513A1" w:rsidRPr="00C55337">
        <w:rPr>
          <w:rStyle w:val="Strong"/>
          <w:rFonts w:eastAsia="SimSun"/>
        </w:rPr>
        <w:br/>
      </w:r>
      <w:r w:rsidR="00F41FD9" w:rsidRPr="00C55337">
        <w:rPr>
          <w:rStyle w:val="Strong"/>
        </w:rPr>
        <w:t>LIZ Y. NORTON</w:t>
      </w:r>
    </w:p>
    <w:p w:rsidR="00931AC6" w:rsidRPr="002B488F" w:rsidRDefault="00931AC6" w:rsidP="0095127C">
      <w:pPr>
        <w:keepNext/>
        <w:spacing w:before="240" w:after="360"/>
        <w:jc w:val="center"/>
        <w:rPr>
          <w:rStyle w:val="Strong"/>
          <w:rFonts w:eastAsia="SimSun"/>
        </w:rPr>
      </w:pPr>
      <w:r w:rsidRPr="002B488F">
        <w:rPr>
          <w:rStyle w:val="Strong"/>
          <w:rFonts w:eastAsia="SimSun"/>
        </w:rPr>
        <w:t>CONTENTS</w:t>
      </w:r>
    </w:p>
    <w:p w:rsidR="00290C4F" w:rsidRPr="00290C4F" w:rsidRDefault="00931AC6">
      <w:pPr>
        <w:pStyle w:val="TOC1"/>
        <w:rPr>
          <w:rFonts w:asciiTheme="minorHAnsi" w:eastAsiaTheme="minorEastAsia" w:hAnsiTheme="minorHAnsi" w:cstheme="minorBidi"/>
          <w:color w:val="auto"/>
          <w:sz w:val="22"/>
          <w:szCs w:val="22"/>
          <w:lang w:eastAsia="en-US"/>
        </w:rPr>
      </w:pPr>
      <w:r w:rsidRPr="002B488F">
        <w:rPr>
          <w:rStyle w:val="Strong"/>
          <w:color w:val="auto"/>
          <w:szCs w:val="24"/>
        </w:rPr>
        <w:fldChar w:fldCharType="begin"/>
      </w:r>
      <w:r w:rsidRPr="002B488F">
        <w:rPr>
          <w:rStyle w:val="Strong"/>
          <w:color w:val="auto"/>
          <w:szCs w:val="24"/>
        </w:rPr>
        <w:instrText xml:space="preserve"> TOC \o "1-3" \h \z \u </w:instrText>
      </w:r>
      <w:r w:rsidRPr="002B488F">
        <w:rPr>
          <w:rStyle w:val="Strong"/>
          <w:color w:val="auto"/>
          <w:szCs w:val="24"/>
        </w:rPr>
        <w:fldChar w:fldCharType="separate"/>
      </w:r>
      <w:hyperlink w:anchor="_Toc455137535" w:history="1">
        <w:r w:rsidR="00290C4F" w:rsidRPr="00290C4F">
          <w:rPr>
            <w:rStyle w:val="Hyperlink"/>
            <w:color w:val="auto"/>
          </w:rPr>
          <w:t>I.</w:t>
        </w:r>
        <w:r w:rsidR="00290C4F" w:rsidRPr="00290C4F">
          <w:rPr>
            <w:rFonts w:asciiTheme="minorHAnsi" w:eastAsiaTheme="minorEastAsia" w:hAnsiTheme="minorHAnsi" w:cstheme="minorBidi"/>
            <w:color w:val="auto"/>
            <w:sz w:val="22"/>
            <w:szCs w:val="22"/>
            <w:lang w:eastAsia="en-US"/>
          </w:rPr>
          <w:tab/>
        </w:r>
        <w:r w:rsidR="00290C4F" w:rsidRPr="00290C4F">
          <w:rPr>
            <w:rStyle w:val="Hyperlink"/>
            <w:color w:val="auto"/>
          </w:rPr>
          <w:t>INTRODUCTION</w:t>
        </w:r>
        <w:r w:rsidR="00290C4F" w:rsidRPr="00290C4F">
          <w:rPr>
            <w:webHidden/>
            <w:color w:val="auto"/>
          </w:rPr>
          <w:tab/>
        </w:r>
        <w:r w:rsidR="00290C4F" w:rsidRPr="00290C4F">
          <w:rPr>
            <w:webHidden/>
            <w:color w:val="auto"/>
          </w:rPr>
          <w:fldChar w:fldCharType="begin"/>
        </w:r>
        <w:r w:rsidR="00290C4F" w:rsidRPr="00290C4F">
          <w:rPr>
            <w:webHidden/>
            <w:color w:val="auto"/>
          </w:rPr>
          <w:instrText xml:space="preserve"> PAGEREF _Toc455137535 \h </w:instrText>
        </w:r>
        <w:r w:rsidR="00290C4F" w:rsidRPr="00290C4F">
          <w:rPr>
            <w:webHidden/>
            <w:color w:val="auto"/>
          </w:rPr>
        </w:r>
        <w:r w:rsidR="00290C4F" w:rsidRPr="00290C4F">
          <w:rPr>
            <w:webHidden/>
            <w:color w:val="auto"/>
          </w:rPr>
          <w:fldChar w:fldCharType="separate"/>
        </w:r>
        <w:r w:rsidR="00290C4F" w:rsidRPr="00290C4F">
          <w:rPr>
            <w:webHidden/>
            <w:color w:val="auto"/>
          </w:rPr>
          <w:t>1</w:t>
        </w:r>
        <w:r w:rsidR="00290C4F" w:rsidRPr="00290C4F">
          <w:rPr>
            <w:webHidden/>
            <w:color w:val="auto"/>
          </w:rPr>
          <w:fldChar w:fldCharType="end"/>
        </w:r>
      </w:hyperlink>
    </w:p>
    <w:p w:rsidR="00290C4F" w:rsidRPr="00290C4F" w:rsidRDefault="000E3FEC">
      <w:pPr>
        <w:pStyle w:val="TOC1"/>
        <w:rPr>
          <w:rFonts w:asciiTheme="minorHAnsi" w:eastAsiaTheme="minorEastAsia" w:hAnsiTheme="minorHAnsi" w:cstheme="minorBidi"/>
          <w:color w:val="auto"/>
          <w:sz w:val="22"/>
          <w:szCs w:val="22"/>
          <w:lang w:eastAsia="en-US"/>
        </w:rPr>
      </w:pPr>
      <w:hyperlink w:anchor="_Toc455137536" w:history="1">
        <w:r w:rsidR="00290C4F" w:rsidRPr="00290C4F">
          <w:rPr>
            <w:rStyle w:val="Hyperlink"/>
            <w:color w:val="auto"/>
          </w:rPr>
          <w:t>II.</w:t>
        </w:r>
        <w:r w:rsidR="00290C4F" w:rsidRPr="00290C4F">
          <w:rPr>
            <w:rFonts w:asciiTheme="minorHAnsi" w:eastAsiaTheme="minorEastAsia" w:hAnsiTheme="minorHAnsi" w:cstheme="minorBidi"/>
            <w:color w:val="auto"/>
            <w:sz w:val="22"/>
            <w:szCs w:val="22"/>
            <w:lang w:eastAsia="en-US"/>
          </w:rPr>
          <w:tab/>
        </w:r>
        <w:r w:rsidR="00290C4F" w:rsidRPr="00290C4F">
          <w:rPr>
            <w:rStyle w:val="Hyperlink"/>
            <w:color w:val="auto"/>
          </w:rPr>
          <w:t>LEASE SOLUTIONS PROVIDES A PATHWAY TO THE UTILITY OF THE FUTURE</w:t>
        </w:r>
        <w:r w:rsidR="00290C4F" w:rsidRPr="00290C4F">
          <w:rPr>
            <w:webHidden/>
            <w:color w:val="auto"/>
          </w:rPr>
          <w:tab/>
        </w:r>
        <w:r w:rsidR="00290C4F" w:rsidRPr="00290C4F">
          <w:rPr>
            <w:webHidden/>
            <w:color w:val="auto"/>
          </w:rPr>
          <w:fldChar w:fldCharType="begin"/>
        </w:r>
        <w:r w:rsidR="00290C4F" w:rsidRPr="00290C4F">
          <w:rPr>
            <w:webHidden/>
            <w:color w:val="auto"/>
          </w:rPr>
          <w:instrText xml:space="preserve"> PAGEREF _Toc455137536 \h </w:instrText>
        </w:r>
        <w:r w:rsidR="00290C4F" w:rsidRPr="00290C4F">
          <w:rPr>
            <w:webHidden/>
            <w:color w:val="auto"/>
          </w:rPr>
        </w:r>
        <w:r w:rsidR="00290C4F" w:rsidRPr="00290C4F">
          <w:rPr>
            <w:webHidden/>
            <w:color w:val="auto"/>
          </w:rPr>
          <w:fldChar w:fldCharType="separate"/>
        </w:r>
        <w:r w:rsidR="00290C4F" w:rsidRPr="00290C4F">
          <w:rPr>
            <w:webHidden/>
            <w:color w:val="auto"/>
          </w:rPr>
          <w:t>3</w:t>
        </w:r>
        <w:r w:rsidR="00290C4F" w:rsidRPr="00290C4F">
          <w:rPr>
            <w:webHidden/>
            <w:color w:val="auto"/>
          </w:rPr>
          <w:fldChar w:fldCharType="end"/>
        </w:r>
      </w:hyperlink>
    </w:p>
    <w:p w:rsidR="00290C4F" w:rsidRPr="00290C4F" w:rsidRDefault="000E3FEC">
      <w:pPr>
        <w:pStyle w:val="TOC1"/>
        <w:rPr>
          <w:rFonts w:asciiTheme="minorHAnsi" w:eastAsiaTheme="minorEastAsia" w:hAnsiTheme="minorHAnsi" w:cstheme="minorBidi"/>
          <w:color w:val="auto"/>
          <w:sz w:val="22"/>
          <w:szCs w:val="22"/>
          <w:lang w:eastAsia="en-US"/>
        </w:rPr>
      </w:pPr>
      <w:hyperlink w:anchor="_Toc455137537" w:history="1">
        <w:r w:rsidR="00290C4F" w:rsidRPr="00290C4F">
          <w:rPr>
            <w:rStyle w:val="Hyperlink"/>
            <w:color w:val="auto"/>
          </w:rPr>
          <w:t>III.</w:t>
        </w:r>
        <w:r w:rsidR="00290C4F" w:rsidRPr="00290C4F">
          <w:rPr>
            <w:rFonts w:asciiTheme="minorHAnsi" w:eastAsiaTheme="minorEastAsia" w:hAnsiTheme="minorHAnsi" w:cstheme="minorBidi"/>
            <w:color w:val="auto"/>
            <w:sz w:val="22"/>
            <w:szCs w:val="22"/>
            <w:lang w:eastAsia="en-US"/>
          </w:rPr>
          <w:tab/>
        </w:r>
        <w:r w:rsidR="00290C4F" w:rsidRPr="00290C4F">
          <w:rPr>
            <w:rStyle w:val="Hyperlink"/>
            <w:color w:val="auto"/>
          </w:rPr>
          <w:t>PSE’S LEASE PROPOSAL IS A LEGITIMATE UTILITY FUNCTION</w:t>
        </w:r>
        <w:r w:rsidR="00290C4F" w:rsidRPr="00290C4F">
          <w:rPr>
            <w:webHidden/>
            <w:color w:val="auto"/>
          </w:rPr>
          <w:tab/>
        </w:r>
        <w:r w:rsidR="00290C4F" w:rsidRPr="00290C4F">
          <w:rPr>
            <w:webHidden/>
            <w:color w:val="auto"/>
          </w:rPr>
          <w:fldChar w:fldCharType="begin"/>
        </w:r>
        <w:r w:rsidR="00290C4F" w:rsidRPr="00290C4F">
          <w:rPr>
            <w:webHidden/>
            <w:color w:val="auto"/>
          </w:rPr>
          <w:instrText xml:space="preserve"> PAGEREF _Toc455137537 \h </w:instrText>
        </w:r>
        <w:r w:rsidR="00290C4F" w:rsidRPr="00290C4F">
          <w:rPr>
            <w:webHidden/>
            <w:color w:val="auto"/>
          </w:rPr>
        </w:r>
        <w:r w:rsidR="00290C4F" w:rsidRPr="00290C4F">
          <w:rPr>
            <w:webHidden/>
            <w:color w:val="auto"/>
          </w:rPr>
          <w:fldChar w:fldCharType="separate"/>
        </w:r>
        <w:r w:rsidR="00290C4F" w:rsidRPr="00290C4F">
          <w:rPr>
            <w:webHidden/>
            <w:color w:val="auto"/>
          </w:rPr>
          <w:t>10</w:t>
        </w:r>
        <w:r w:rsidR="00290C4F" w:rsidRPr="00290C4F">
          <w:rPr>
            <w:webHidden/>
            <w:color w:val="auto"/>
          </w:rPr>
          <w:fldChar w:fldCharType="end"/>
        </w:r>
      </w:hyperlink>
    </w:p>
    <w:p w:rsidR="00290C4F" w:rsidRPr="00290C4F" w:rsidRDefault="000E3FEC">
      <w:pPr>
        <w:pStyle w:val="TOC2"/>
        <w:rPr>
          <w:rFonts w:asciiTheme="minorHAnsi" w:eastAsiaTheme="minorEastAsia" w:hAnsiTheme="minorHAnsi" w:cstheme="minorBidi"/>
          <w:color w:val="auto"/>
          <w:sz w:val="22"/>
          <w:szCs w:val="22"/>
          <w:lang w:eastAsia="en-US"/>
        </w:rPr>
      </w:pPr>
      <w:hyperlink w:anchor="_Toc455137538" w:history="1">
        <w:r w:rsidR="00290C4F" w:rsidRPr="00290C4F">
          <w:rPr>
            <w:rStyle w:val="Hyperlink"/>
            <w:color w:val="auto"/>
          </w:rPr>
          <w:t>A.</w:t>
        </w:r>
        <w:r w:rsidR="00290C4F" w:rsidRPr="00290C4F">
          <w:rPr>
            <w:rFonts w:asciiTheme="minorHAnsi" w:eastAsiaTheme="minorEastAsia" w:hAnsiTheme="minorHAnsi" w:cstheme="minorBidi"/>
            <w:color w:val="auto"/>
            <w:sz w:val="22"/>
            <w:szCs w:val="22"/>
            <w:lang w:eastAsia="en-US"/>
          </w:rPr>
          <w:tab/>
        </w:r>
        <w:r w:rsidR="00290C4F" w:rsidRPr="00290C4F">
          <w:rPr>
            <w:rStyle w:val="Hyperlink"/>
            <w:color w:val="auto"/>
          </w:rPr>
          <w:t>Lease Solutions Responds To Customer Need, Addresses A Significant Market Gap, and Diversifies the Company</w:t>
        </w:r>
        <w:r w:rsidR="00290C4F" w:rsidRPr="00290C4F">
          <w:rPr>
            <w:webHidden/>
            <w:color w:val="auto"/>
          </w:rPr>
          <w:tab/>
        </w:r>
        <w:r w:rsidR="00290C4F" w:rsidRPr="00290C4F">
          <w:rPr>
            <w:webHidden/>
            <w:color w:val="auto"/>
          </w:rPr>
          <w:fldChar w:fldCharType="begin"/>
        </w:r>
        <w:r w:rsidR="00290C4F" w:rsidRPr="00290C4F">
          <w:rPr>
            <w:webHidden/>
            <w:color w:val="auto"/>
          </w:rPr>
          <w:instrText xml:space="preserve"> PAGEREF _Toc455137538 \h </w:instrText>
        </w:r>
        <w:r w:rsidR="00290C4F" w:rsidRPr="00290C4F">
          <w:rPr>
            <w:webHidden/>
            <w:color w:val="auto"/>
          </w:rPr>
        </w:r>
        <w:r w:rsidR="00290C4F" w:rsidRPr="00290C4F">
          <w:rPr>
            <w:webHidden/>
            <w:color w:val="auto"/>
          </w:rPr>
          <w:fldChar w:fldCharType="separate"/>
        </w:r>
        <w:r w:rsidR="00290C4F" w:rsidRPr="00290C4F">
          <w:rPr>
            <w:webHidden/>
            <w:color w:val="auto"/>
          </w:rPr>
          <w:t>10</w:t>
        </w:r>
        <w:r w:rsidR="00290C4F" w:rsidRPr="00290C4F">
          <w:rPr>
            <w:webHidden/>
            <w:color w:val="auto"/>
          </w:rPr>
          <w:fldChar w:fldCharType="end"/>
        </w:r>
      </w:hyperlink>
    </w:p>
    <w:p w:rsidR="00290C4F" w:rsidRPr="00290C4F" w:rsidRDefault="000E3FEC">
      <w:pPr>
        <w:pStyle w:val="TOC2"/>
        <w:rPr>
          <w:rFonts w:asciiTheme="minorHAnsi" w:eastAsiaTheme="minorEastAsia" w:hAnsiTheme="minorHAnsi" w:cstheme="minorBidi"/>
          <w:color w:val="auto"/>
          <w:sz w:val="22"/>
          <w:szCs w:val="22"/>
          <w:lang w:eastAsia="en-US"/>
        </w:rPr>
      </w:pPr>
      <w:hyperlink w:anchor="_Toc455137539" w:history="1">
        <w:r w:rsidR="00290C4F" w:rsidRPr="00290C4F">
          <w:rPr>
            <w:rStyle w:val="Hyperlink"/>
            <w:color w:val="auto"/>
          </w:rPr>
          <w:t>B.</w:t>
        </w:r>
        <w:r w:rsidR="00290C4F" w:rsidRPr="00290C4F">
          <w:rPr>
            <w:rFonts w:asciiTheme="minorHAnsi" w:eastAsiaTheme="minorEastAsia" w:hAnsiTheme="minorHAnsi" w:cstheme="minorBidi"/>
            <w:color w:val="auto"/>
            <w:sz w:val="22"/>
            <w:szCs w:val="22"/>
            <w:lang w:eastAsia="en-US"/>
          </w:rPr>
          <w:tab/>
        </w:r>
        <w:r w:rsidR="00290C4F" w:rsidRPr="00290C4F">
          <w:rPr>
            <w:rStyle w:val="Hyperlink"/>
            <w:color w:val="auto"/>
          </w:rPr>
          <w:t>Lease Solutions Is An Appropriate Program For A Regulated Utility</w:t>
        </w:r>
        <w:r w:rsidR="00290C4F" w:rsidRPr="00290C4F">
          <w:rPr>
            <w:webHidden/>
            <w:color w:val="auto"/>
          </w:rPr>
          <w:tab/>
        </w:r>
        <w:r w:rsidR="00290C4F" w:rsidRPr="00290C4F">
          <w:rPr>
            <w:webHidden/>
            <w:color w:val="auto"/>
          </w:rPr>
          <w:fldChar w:fldCharType="begin"/>
        </w:r>
        <w:r w:rsidR="00290C4F" w:rsidRPr="00290C4F">
          <w:rPr>
            <w:webHidden/>
            <w:color w:val="auto"/>
          </w:rPr>
          <w:instrText xml:space="preserve"> PAGEREF _Toc455137539 \h </w:instrText>
        </w:r>
        <w:r w:rsidR="00290C4F" w:rsidRPr="00290C4F">
          <w:rPr>
            <w:webHidden/>
            <w:color w:val="auto"/>
          </w:rPr>
        </w:r>
        <w:r w:rsidR="00290C4F" w:rsidRPr="00290C4F">
          <w:rPr>
            <w:webHidden/>
            <w:color w:val="auto"/>
          </w:rPr>
          <w:fldChar w:fldCharType="separate"/>
        </w:r>
        <w:r w:rsidR="00290C4F" w:rsidRPr="00290C4F">
          <w:rPr>
            <w:webHidden/>
            <w:color w:val="auto"/>
          </w:rPr>
          <w:t>15</w:t>
        </w:r>
        <w:r w:rsidR="00290C4F" w:rsidRPr="00290C4F">
          <w:rPr>
            <w:webHidden/>
            <w:color w:val="auto"/>
          </w:rPr>
          <w:fldChar w:fldCharType="end"/>
        </w:r>
      </w:hyperlink>
    </w:p>
    <w:p w:rsidR="00290C4F" w:rsidRPr="00290C4F" w:rsidRDefault="000E3FEC">
      <w:pPr>
        <w:pStyle w:val="TOC2"/>
        <w:rPr>
          <w:rFonts w:asciiTheme="minorHAnsi" w:eastAsiaTheme="minorEastAsia" w:hAnsiTheme="minorHAnsi" w:cstheme="minorBidi"/>
          <w:color w:val="auto"/>
          <w:sz w:val="22"/>
          <w:szCs w:val="22"/>
          <w:lang w:eastAsia="en-US"/>
        </w:rPr>
      </w:pPr>
      <w:hyperlink w:anchor="_Toc455137540" w:history="1">
        <w:r w:rsidR="00290C4F" w:rsidRPr="00290C4F">
          <w:rPr>
            <w:rStyle w:val="Hyperlink"/>
            <w:color w:val="auto"/>
          </w:rPr>
          <w:t>C.</w:t>
        </w:r>
        <w:r w:rsidR="00290C4F" w:rsidRPr="00290C4F">
          <w:rPr>
            <w:rFonts w:asciiTheme="minorHAnsi" w:eastAsiaTheme="minorEastAsia" w:hAnsiTheme="minorHAnsi" w:cstheme="minorBidi"/>
            <w:color w:val="auto"/>
            <w:sz w:val="22"/>
            <w:szCs w:val="22"/>
            <w:lang w:eastAsia="en-US"/>
          </w:rPr>
          <w:tab/>
        </w:r>
        <w:r w:rsidR="00290C4F" w:rsidRPr="00290C4F">
          <w:rPr>
            <w:rStyle w:val="Hyperlink"/>
            <w:color w:val="auto"/>
          </w:rPr>
          <w:t>Lease Solutions Will Provide Benefits To Both Participating And Non-Participating Customers</w:t>
        </w:r>
        <w:r w:rsidR="00290C4F" w:rsidRPr="00290C4F">
          <w:rPr>
            <w:webHidden/>
            <w:color w:val="auto"/>
          </w:rPr>
          <w:tab/>
        </w:r>
        <w:r w:rsidR="00290C4F" w:rsidRPr="00290C4F">
          <w:rPr>
            <w:webHidden/>
            <w:color w:val="auto"/>
          </w:rPr>
          <w:fldChar w:fldCharType="begin"/>
        </w:r>
        <w:r w:rsidR="00290C4F" w:rsidRPr="00290C4F">
          <w:rPr>
            <w:webHidden/>
            <w:color w:val="auto"/>
          </w:rPr>
          <w:instrText xml:space="preserve"> PAGEREF _Toc455137540 \h </w:instrText>
        </w:r>
        <w:r w:rsidR="00290C4F" w:rsidRPr="00290C4F">
          <w:rPr>
            <w:webHidden/>
            <w:color w:val="auto"/>
          </w:rPr>
        </w:r>
        <w:r w:rsidR="00290C4F" w:rsidRPr="00290C4F">
          <w:rPr>
            <w:webHidden/>
            <w:color w:val="auto"/>
          </w:rPr>
          <w:fldChar w:fldCharType="separate"/>
        </w:r>
        <w:r w:rsidR="00290C4F" w:rsidRPr="00290C4F">
          <w:rPr>
            <w:webHidden/>
            <w:color w:val="auto"/>
          </w:rPr>
          <w:t>23</w:t>
        </w:r>
        <w:r w:rsidR="00290C4F" w:rsidRPr="00290C4F">
          <w:rPr>
            <w:webHidden/>
            <w:color w:val="auto"/>
          </w:rPr>
          <w:fldChar w:fldCharType="end"/>
        </w:r>
      </w:hyperlink>
    </w:p>
    <w:p w:rsidR="00290C4F" w:rsidRPr="00290C4F" w:rsidRDefault="000E3FEC">
      <w:pPr>
        <w:pStyle w:val="TOC1"/>
        <w:rPr>
          <w:rFonts w:asciiTheme="minorHAnsi" w:eastAsiaTheme="minorEastAsia" w:hAnsiTheme="minorHAnsi" w:cstheme="minorBidi"/>
          <w:color w:val="auto"/>
          <w:sz w:val="22"/>
          <w:szCs w:val="22"/>
          <w:lang w:eastAsia="en-US"/>
        </w:rPr>
      </w:pPr>
      <w:hyperlink w:anchor="_Toc455137541" w:history="1">
        <w:r w:rsidR="00290C4F" w:rsidRPr="00290C4F">
          <w:rPr>
            <w:rStyle w:val="Hyperlink"/>
            <w:color w:val="auto"/>
          </w:rPr>
          <w:t>IV.</w:t>
        </w:r>
        <w:r w:rsidR="00290C4F" w:rsidRPr="00290C4F">
          <w:rPr>
            <w:rFonts w:asciiTheme="minorHAnsi" w:eastAsiaTheme="minorEastAsia" w:hAnsiTheme="minorHAnsi" w:cstheme="minorBidi"/>
            <w:color w:val="auto"/>
            <w:sz w:val="22"/>
            <w:szCs w:val="22"/>
            <w:lang w:eastAsia="en-US"/>
          </w:rPr>
          <w:tab/>
        </w:r>
        <w:r w:rsidR="00290C4F" w:rsidRPr="00290C4F">
          <w:rPr>
            <w:rStyle w:val="Hyperlink"/>
            <w:color w:val="auto"/>
          </w:rPr>
          <w:t>PSE IS UNIQUELY POSITIONED TO OFFER LEASE SOLUTIONS AND IT IS LIKE NOTHING AVAILABLE TODAY</w:t>
        </w:r>
        <w:r w:rsidR="00290C4F" w:rsidRPr="00290C4F">
          <w:rPr>
            <w:webHidden/>
            <w:color w:val="auto"/>
          </w:rPr>
          <w:tab/>
        </w:r>
        <w:r w:rsidR="00290C4F" w:rsidRPr="00290C4F">
          <w:rPr>
            <w:webHidden/>
            <w:color w:val="auto"/>
          </w:rPr>
          <w:fldChar w:fldCharType="begin"/>
        </w:r>
        <w:r w:rsidR="00290C4F" w:rsidRPr="00290C4F">
          <w:rPr>
            <w:webHidden/>
            <w:color w:val="auto"/>
          </w:rPr>
          <w:instrText xml:space="preserve"> PAGEREF _Toc455137541 \h </w:instrText>
        </w:r>
        <w:r w:rsidR="00290C4F" w:rsidRPr="00290C4F">
          <w:rPr>
            <w:webHidden/>
            <w:color w:val="auto"/>
          </w:rPr>
        </w:r>
        <w:r w:rsidR="00290C4F" w:rsidRPr="00290C4F">
          <w:rPr>
            <w:webHidden/>
            <w:color w:val="auto"/>
          </w:rPr>
          <w:fldChar w:fldCharType="separate"/>
        </w:r>
        <w:r w:rsidR="00290C4F" w:rsidRPr="00290C4F">
          <w:rPr>
            <w:webHidden/>
            <w:color w:val="auto"/>
          </w:rPr>
          <w:t>27</w:t>
        </w:r>
        <w:r w:rsidR="00290C4F" w:rsidRPr="00290C4F">
          <w:rPr>
            <w:webHidden/>
            <w:color w:val="auto"/>
          </w:rPr>
          <w:fldChar w:fldCharType="end"/>
        </w:r>
      </w:hyperlink>
    </w:p>
    <w:p w:rsidR="00290C4F" w:rsidRDefault="000E3FEC">
      <w:pPr>
        <w:pStyle w:val="TOC1"/>
        <w:rPr>
          <w:rFonts w:asciiTheme="minorHAnsi" w:eastAsiaTheme="minorEastAsia" w:hAnsiTheme="minorHAnsi" w:cstheme="minorBidi"/>
          <w:color w:val="auto"/>
          <w:sz w:val="22"/>
          <w:szCs w:val="22"/>
          <w:lang w:eastAsia="en-US"/>
        </w:rPr>
      </w:pPr>
      <w:hyperlink w:anchor="_Toc455137542" w:history="1">
        <w:r w:rsidR="00290C4F" w:rsidRPr="00290C4F">
          <w:rPr>
            <w:rStyle w:val="Hyperlink"/>
            <w:color w:val="auto"/>
          </w:rPr>
          <w:t>V.</w:t>
        </w:r>
        <w:r w:rsidR="00290C4F" w:rsidRPr="00290C4F">
          <w:rPr>
            <w:rFonts w:asciiTheme="minorHAnsi" w:eastAsiaTheme="minorEastAsia" w:hAnsiTheme="minorHAnsi" w:cstheme="minorBidi"/>
            <w:color w:val="auto"/>
            <w:sz w:val="22"/>
            <w:szCs w:val="22"/>
            <w:lang w:eastAsia="en-US"/>
          </w:rPr>
          <w:tab/>
        </w:r>
        <w:r w:rsidR="00290C4F" w:rsidRPr="00290C4F">
          <w:rPr>
            <w:rStyle w:val="Hyperlink"/>
            <w:color w:val="auto"/>
          </w:rPr>
          <w:t>CONCLUSION</w:t>
        </w:r>
        <w:r w:rsidR="00290C4F" w:rsidRPr="00290C4F">
          <w:rPr>
            <w:webHidden/>
            <w:color w:val="auto"/>
          </w:rPr>
          <w:tab/>
        </w:r>
        <w:r w:rsidR="00290C4F" w:rsidRPr="00290C4F">
          <w:rPr>
            <w:webHidden/>
            <w:color w:val="auto"/>
          </w:rPr>
          <w:fldChar w:fldCharType="begin"/>
        </w:r>
        <w:r w:rsidR="00290C4F" w:rsidRPr="00290C4F">
          <w:rPr>
            <w:webHidden/>
            <w:color w:val="auto"/>
          </w:rPr>
          <w:instrText xml:space="preserve"> PAGEREF _Toc455137542 \h </w:instrText>
        </w:r>
        <w:r w:rsidR="00290C4F" w:rsidRPr="00290C4F">
          <w:rPr>
            <w:webHidden/>
            <w:color w:val="auto"/>
          </w:rPr>
        </w:r>
        <w:r w:rsidR="00290C4F" w:rsidRPr="00290C4F">
          <w:rPr>
            <w:webHidden/>
            <w:color w:val="auto"/>
          </w:rPr>
          <w:fldChar w:fldCharType="separate"/>
        </w:r>
        <w:r w:rsidR="00290C4F" w:rsidRPr="00290C4F">
          <w:rPr>
            <w:webHidden/>
            <w:color w:val="auto"/>
          </w:rPr>
          <w:t>30</w:t>
        </w:r>
        <w:r w:rsidR="00290C4F" w:rsidRPr="00290C4F">
          <w:rPr>
            <w:webHidden/>
            <w:color w:val="auto"/>
          </w:rPr>
          <w:fldChar w:fldCharType="end"/>
        </w:r>
      </w:hyperlink>
    </w:p>
    <w:p w:rsidR="00931AC6" w:rsidRPr="00C55337" w:rsidRDefault="00931AC6" w:rsidP="00BC7BF4">
      <w:pPr>
        <w:pStyle w:val="TOC1"/>
        <w:rPr>
          <w:rStyle w:val="Strong"/>
          <w:szCs w:val="24"/>
        </w:rPr>
        <w:sectPr w:rsidR="00931AC6" w:rsidRPr="00C55337" w:rsidSect="007F2521">
          <w:headerReference w:type="default" r:id="rId10"/>
          <w:footerReference w:type="default" r:id="rId11"/>
          <w:pgSz w:w="12240" w:h="15840" w:code="1"/>
          <w:pgMar w:top="1440" w:right="1440" w:bottom="1440" w:left="2160" w:header="720" w:footer="864" w:gutter="0"/>
          <w:pgNumType w:fmt="lowerRoman" w:start="1" w:chapStyle="1"/>
          <w:cols w:space="720"/>
        </w:sectPr>
      </w:pPr>
      <w:r w:rsidRPr="002B488F">
        <w:rPr>
          <w:rStyle w:val="Strong"/>
          <w:color w:val="auto"/>
          <w:szCs w:val="24"/>
        </w:rPr>
        <w:fldChar w:fldCharType="end"/>
      </w:r>
    </w:p>
    <w:p w:rsidR="00931AC6" w:rsidRPr="00C55337" w:rsidRDefault="00931AC6" w:rsidP="00480476">
      <w:pPr>
        <w:keepNext/>
        <w:spacing w:before="240" w:after="240"/>
        <w:ind w:left="720" w:right="720"/>
        <w:jc w:val="center"/>
        <w:rPr>
          <w:rStyle w:val="Strong"/>
          <w:rFonts w:eastAsia="SimSun"/>
        </w:rPr>
      </w:pPr>
      <w:r w:rsidRPr="00C55337">
        <w:rPr>
          <w:rStyle w:val="Strong"/>
          <w:rFonts w:eastAsia="SimSun"/>
        </w:rPr>
        <w:lastRenderedPageBreak/>
        <w:t>PUGET SOUND ENERGY</w:t>
      </w:r>
    </w:p>
    <w:p w:rsidR="006513A1" w:rsidRPr="00C55337" w:rsidRDefault="00931AC6" w:rsidP="006513A1">
      <w:pPr>
        <w:keepNext/>
        <w:spacing w:after="360"/>
        <w:jc w:val="center"/>
        <w:rPr>
          <w:rStyle w:val="Strong"/>
          <w:rFonts w:eastAsia="SimSun"/>
          <w:b w:val="0"/>
        </w:rPr>
      </w:pPr>
      <w:proofErr w:type="spellStart"/>
      <w:r w:rsidRPr="00C55337">
        <w:rPr>
          <w:rStyle w:val="Strong"/>
          <w:rFonts w:eastAsia="SimSun"/>
        </w:rPr>
        <w:t>PREFILED</w:t>
      </w:r>
      <w:proofErr w:type="spellEnd"/>
      <w:r w:rsidRPr="00C55337">
        <w:rPr>
          <w:rStyle w:val="Strong"/>
          <w:rFonts w:eastAsia="SimSun"/>
        </w:rPr>
        <w:t xml:space="preserve"> DIRECT TESTIMONY </w:t>
      </w:r>
      <w:r w:rsidR="000E3FEC">
        <w:rPr>
          <w:rStyle w:val="Strong"/>
          <w:rFonts w:eastAsia="SimSun"/>
        </w:rPr>
        <w:t>(</w:t>
      </w:r>
      <w:proofErr w:type="spellStart"/>
      <w:r w:rsidR="000E3FEC">
        <w:rPr>
          <w:rStyle w:val="Strong"/>
          <w:rFonts w:eastAsia="SimSun"/>
        </w:rPr>
        <w:t>NONCONFIDENTIAL</w:t>
      </w:r>
      <w:proofErr w:type="spellEnd"/>
      <w:r w:rsidR="000E3FEC">
        <w:rPr>
          <w:rStyle w:val="Strong"/>
          <w:rFonts w:eastAsia="SimSun"/>
        </w:rPr>
        <w:t xml:space="preserve">) </w:t>
      </w:r>
      <w:bookmarkStart w:id="3" w:name="_GoBack"/>
      <w:bookmarkEnd w:id="3"/>
      <w:r w:rsidRPr="00C55337">
        <w:rPr>
          <w:rStyle w:val="Strong"/>
          <w:rFonts w:eastAsia="SimSun"/>
        </w:rPr>
        <w:t>OF</w:t>
      </w:r>
      <w:r w:rsidRPr="00C55337">
        <w:rPr>
          <w:rStyle w:val="Strong"/>
          <w:rFonts w:eastAsia="SimSun"/>
          <w:b w:val="0"/>
        </w:rPr>
        <w:br/>
      </w:r>
      <w:r w:rsidR="00F41FD9" w:rsidRPr="00C55337">
        <w:rPr>
          <w:rStyle w:val="Strong"/>
        </w:rPr>
        <w:t>LIZ Y. NORTON</w:t>
      </w:r>
    </w:p>
    <w:p w:rsidR="002D4BC7" w:rsidRPr="00C55337" w:rsidRDefault="002D4BC7" w:rsidP="00480476">
      <w:pPr>
        <w:keepNext/>
        <w:spacing w:before="240" w:after="360"/>
        <w:ind w:left="547" w:right="547"/>
        <w:jc w:val="center"/>
        <w:rPr>
          <w:rStyle w:val="Strong"/>
          <w:rFonts w:eastAsia="SimSun"/>
          <w:b w:val="0"/>
        </w:rPr>
      </w:pPr>
    </w:p>
    <w:p w:rsidR="00931AC6" w:rsidRPr="00C55337" w:rsidRDefault="00931AC6" w:rsidP="00AD38F9">
      <w:pPr>
        <w:pStyle w:val="PleadingsL1"/>
        <w:rPr>
          <w:rFonts w:eastAsia="SimSun"/>
          <w:szCs w:val="24"/>
        </w:rPr>
      </w:pPr>
      <w:bookmarkStart w:id="4" w:name="_Toc161487050"/>
      <w:bookmarkStart w:id="5" w:name="_Toc162007393"/>
      <w:bookmarkStart w:id="6" w:name="_Toc181442358"/>
      <w:bookmarkStart w:id="7" w:name="_Toc179284150"/>
      <w:bookmarkStart w:id="8" w:name="_Toc182774604"/>
      <w:bookmarkStart w:id="9" w:name="_Toc184207473"/>
      <w:bookmarkStart w:id="10" w:name="_Toc455137535"/>
      <w:r w:rsidRPr="00C55337">
        <w:rPr>
          <w:rFonts w:eastAsia="SimSun"/>
          <w:szCs w:val="24"/>
        </w:rPr>
        <w:t>INTRODUCTION</w:t>
      </w:r>
      <w:bookmarkEnd w:id="0"/>
      <w:bookmarkEnd w:id="1"/>
      <w:bookmarkEnd w:id="2"/>
      <w:bookmarkEnd w:id="4"/>
      <w:bookmarkEnd w:id="5"/>
      <w:bookmarkEnd w:id="6"/>
      <w:bookmarkEnd w:id="7"/>
      <w:bookmarkEnd w:id="8"/>
      <w:bookmarkEnd w:id="9"/>
      <w:bookmarkEnd w:id="10"/>
    </w:p>
    <w:p w:rsidR="00931AC6" w:rsidRPr="00C55337" w:rsidRDefault="00931AC6" w:rsidP="003004FF">
      <w:pPr>
        <w:pStyle w:val="question"/>
        <w:keepNext/>
        <w:keepLines/>
        <w:spacing w:before="0" w:after="0"/>
        <w:rPr>
          <w:szCs w:val="24"/>
        </w:rPr>
      </w:pPr>
      <w:r w:rsidRPr="00C55337">
        <w:rPr>
          <w:szCs w:val="24"/>
        </w:rPr>
        <w:t>Q.</w:t>
      </w:r>
      <w:r w:rsidRPr="00C55337">
        <w:rPr>
          <w:szCs w:val="24"/>
        </w:rPr>
        <w:tab/>
        <w:t>Please state your name, business address, and position with Puget Sound Energy.</w:t>
      </w:r>
    </w:p>
    <w:p w:rsidR="00931AC6" w:rsidRPr="00C55337" w:rsidRDefault="00931AC6" w:rsidP="003004FF">
      <w:pPr>
        <w:pStyle w:val="answer"/>
        <w:spacing w:before="0" w:after="0"/>
        <w:rPr>
          <w:rFonts w:ascii="Times New Roman" w:hAnsi="Times New Roman"/>
          <w:szCs w:val="24"/>
        </w:rPr>
      </w:pPr>
      <w:r w:rsidRPr="00C55337">
        <w:rPr>
          <w:rFonts w:ascii="Times New Roman" w:hAnsi="Times New Roman"/>
          <w:szCs w:val="24"/>
        </w:rPr>
        <w:t>A.</w:t>
      </w:r>
      <w:r w:rsidRPr="00C55337">
        <w:rPr>
          <w:rFonts w:ascii="Times New Roman" w:hAnsi="Times New Roman"/>
          <w:szCs w:val="24"/>
        </w:rPr>
        <w:tab/>
        <w:t>My name is</w:t>
      </w:r>
      <w:r w:rsidR="00BC7BF4" w:rsidRPr="00C55337">
        <w:rPr>
          <w:rFonts w:ascii="Times New Roman" w:hAnsi="Times New Roman"/>
          <w:szCs w:val="24"/>
        </w:rPr>
        <w:t xml:space="preserve"> </w:t>
      </w:r>
      <w:r w:rsidR="00F41FD9" w:rsidRPr="00C55337">
        <w:rPr>
          <w:rFonts w:ascii="Times New Roman" w:hAnsi="Times New Roman"/>
          <w:szCs w:val="24"/>
        </w:rPr>
        <w:t>Liz Y. Norton</w:t>
      </w:r>
      <w:r w:rsidRPr="00C55337">
        <w:rPr>
          <w:rFonts w:ascii="Times New Roman" w:hAnsi="Times New Roman"/>
          <w:szCs w:val="24"/>
        </w:rPr>
        <w:t xml:space="preserve">.  My business address is 10885 N.E. Fourth Street Bellevue, WA 98004.  I am the </w:t>
      </w:r>
      <w:r w:rsidR="00F41FD9" w:rsidRPr="00C55337">
        <w:rPr>
          <w:rFonts w:ascii="Times New Roman" w:hAnsi="Times New Roman"/>
          <w:szCs w:val="24"/>
        </w:rPr>
        <w:t>Director</w:t>
      </w:r>
      <w:r w:rsidR="0041193A" w:rsidRPr="00C55337">
        <w:rPr>
          <w:rFonts w:ascii="Times New Roman" w:hAnsi="Times New Roman"/>
          <w:szCs w:val="24"/>
        </w:rPr>
        <w:t xml:space="preserve">, </w:t>
      </w:r>
      <w:r w:rsidR="00F41FD9" w:rsidRPr="00C55337">
        <w:rPr>
          <w:rFonts w:ascii="Times New Roman" w:hAnsi="Times New Roman"/>
          <w:szCs w:val="24"/>
        </w:rPr>
        <w:t>Product Marketing &amp; Growth</w:t>
      </w:r>
      <w:r w:rsidRPr="00C55337">
        <w:rPr>
          <w:rFonts w:ascii="Times New Roman" w:hAnsi="Times New Roman"/>
          <w:szCs w:val="24"/>
        </w:rPr>
        <w:t xml:space="preserve"> for Puget Sound Energy (“PSE”</w:t>
      </w:r>
      <w:r w:rsidR="00ED49C8" w:rsidRPr="00C55337">
        <w:rPr>
          <w:rFonts w:ascii="Times New Roman" w:hAnsi="Times New Roman"/>
          <w:szCs w:val="24"/>
        </w:rPr>
        <w:t xml:space="preserve"> or the “Company”</w:t>
      </w:r>
      <w:r w:rsidRPr="00C55337">
        <w:rPr>
          <w:rFonts w:ascii="Times New Roman" w:hAnsi="Times New Roman"/>
          <w:szCs w:val="24"/>
        </w:rPr>
        <w:t>).</w:t>
      </w:r>
    </w:p>
    <w:p w:rsidR="00931AC6" w:rsidRPr="00C55337" w:rsidRDefault="00931AC6" w:rsidP="003004FF">
      <w:pPr>
        <w:pStyle w:val="question"/>
        <w:keepNext/>
        <w:keepLines/>
        <w:spacing w:before="0" w:after="0"/>
        <w:rPr>
          <w:szCs w:val="24"/>
        </w:rPr>
      </w:pPr>
      <w:r w:rsidRPr="00C55337">
        <w:rPr>
          <w:szCs w:val="24"/>
        </w:rPr>
        <w:t>Q.</w:t>
      </w:r>
      <w:r w:rsidRPr="00C55337">
        <w:rPr>
          <w:szCs w:val="24"/>
        </w:rPr>
        <w:tab/>
        <w:t>Have you prepared an exhibit describing your education, relevant employment experience, and other professional qualifications?</w:t>
      </w:r>
    </w:p>
    <w:p w:rsidR="00931AC6" w:rsidRPr="00C55337" w:rsidRDefault="00931AC6" w:rsidP="003004FF">
      <w:pPr>
        <w:pStyle w:val="answer"/>
        <w:spacing w:before="0" w:after="0"/>
        <w:rPr>
          <w:rFonts w:ascii="Times New Roman" w:hAnsi="Times New Roman"/>
          <w:szCs w:val="24"/>
        </w:rPr>
      </w:pPr>
      <w:r w:rsidRPr="00C55337">
        <w:rPr>
          <w:rFonts w:ascii="Times New Roman" w:hAnsi="Times New Roman"/>
          <w:szCs w:val="24"/>
        </w:rPr>
        <w:t>A.</w:t>
      </w:r>
      <w:r w:rsidRPr="00C55337">
        <w:rPr>
          <w:rFonts w:ascii="Times New Roman" w:hAnsi="Times New Roman"/>
          <w:szCs w:val="24"/>
        </w:rPr>
        <w:tab/>
        <w:t>Yes, I have.  It is</w:t>
      </w:r>
      <w:r w:rsidRPr="00C55337">
        <w:rPr>
          <w:rFonts w:ascii="Times New Roman" w:hAnsi="Times New Roman"/>
          <w:b/>
          <w:szCs w:val="24"/>
        </w:rPr>
        <w:t xml:space="preserve"> </w:t>
      </w:r>
      <w:r w:rsidRPr="00C55337">
        <w:rPr>
          <w:rFonts w:ascii="Times New Roman" w:hAnsi="Times New Roman"/>
          <w:szCs w:val="24"/>
        </w:rPr>
        <w:t>Exhibit No. ___(</w:t>
      </w:r>
      <w:r w:rsidR="00FA07F4" w:rsidRPr="00C55337">
        <w:rPr>
          <w:rFonts w:ascii="Times New Roman" w:hAnsi="Times New Roman"/>
          <w:szCs w:val="24"/>
        </w:rPr>
        <w:t>LYN</w:t>
      </w:r>
      <w:r w:rsidR="00726AC7" w:rsidRPr="00C55337">
        <w:rPr>
          <w:rFonts w:ascii="Times New Roman" w:hAnsi="Times New Roman"/>
          <w:szCs w:val="24"/>
        </w:rPr>
        <w:t>-</w:t>
      </w:r>
      <w:r w:rsidRPr="00C55337">
        <w:rPr>
          <w:rFonts w:ascii="Times New Roman" w:hAnsi="Times New Roman"/>
          <w:szCs w:val="24"/>
        </w:rPr>
        <w:t>2).</w:t>
      </w:r>
    </w:p>
    <w:p w:rsidR="00931AC6" w:rsidRPr="00C55337" w:rsidRDefault="00931AC6" w:rsidP="003004FF">
      <w:pPr>
        <w:pStyle w:val="question"/>
        <w:keepNext/>
        <w:keepLines/>
        <w:spacing w:before="0" w:after="0"/>
        <w:rPr>
          <w:szCs w:val="24"/>
        </w:rPr>
      </w:pPr>
      <w:r w:rsidRPr="00C55337">
        <w:rPr>
          <w:szCs w:val="24"/>
        </w:rPr>
        <w:t>Q.</w:t>
      </w:r>
      <w:r w:rsidRPr="00C55337">
        <w:rPr>
          <w:szCs w:val="24"/>
        </w:rPr>
        <w:tab/>
        <w:t xml:space="preserve">What are your duties as </w:t>
      </w:r>
      <w:r w:rsidR="00F41FD9" w:rsidRPr="00C55337">
        <w:rPr>
          <w:szCs w:val="24"/>
        </w:rPr>
        <w:t>Director</w:t>
      </w:r>
      <w:r w:rsidR="0041193A" w:rsidRPr="00C55337">
        <w:rPr>
          <w:szCs w:val="24"/>
        </w:rPr>
        <w:t xml:space="preserve">, </w:t>
      </w:r>
      <w:r w:rsidR="00F41FD9" w:rsidRPr="00C55337">
        <w:rPr>
          <w:szCs w:val="24"/>
        </w:rPr>
        <w:t>Product Marketing and Growth</w:t>
      </w:r>
      <w:r w:rsidR="00BC7BF4" w:rsidRPr="00C55337">
        <w:rPr>
          <w:szCs w:val="24"/>
        </w:rPr>
        <w:t xml:space="preserve"> </w:t>
      </w:r>
      <w:r w:rsidRPr="00C55337">
        <w:rPr>
          <w:szCs w:val="24"/>
        </w:rPr>
        <w:t>for PSE?</w:t>
      </w:r>
    </w:p>
    <w:p w:rsidR="00931AC6" w:rsidRPr="00C55337" w:rsidRDefault="00931AC6" w:rsidP="003004FF">
      <w:pPr>
        <w:pStyle w:val="answer"/>
        <w:spacing w:before="0" w:after="0"/>
        <w:rPr>
          <w:rFonts w:ascii="Times New Roman" w:hAnsi="Times New Roman"/>
          <w:szCs w:val="24"/>
        </w:rPr>
      </w:pPr>
      <w:r w:rsidRPr="00C55337">
        <w:rPr>
          <w:rFonts w:ascii="Times New Roman" w:hAnsi="Times New Roman"/>
          <w:szCs w:val="24"/>
        </w:rPr>
        <w:t>A.</w:t>
      </w:r>
      <w:r w:rsidRPr="00C55337">
        <w:rPr>
          <w:rFonts w:ascii="Times New Roman" w:hAnsi="Times New Roman"/>
          <w:bCs/>
          <w:szCs w:val="24"/>
        </w:rPr>
        <w:tab/>
      </w:r>
      <w:r w:rsidR="00605FA6" w:rsidRPr="00C55337">
        <w:rPr>
          <w:rFonts w:ascii="Times New Roman" w:hAnsi="Times New Roman"/>
          <w:bCs/>
          <w:szCs w:val="24"/>
        </w:rPr>
        <w:t xml:space="preserve">I am responsible for </w:t>
      </w:r>
      <w:r w:rsidR="005B4304" w:rsidRPr="00C55337">
        <w:rPr>
          <w:rFonts w:ascii="Times New Roman" w:hAnsi="Times New Roman"/>
          <w:bCs/>
          <w:szCs w:val="24"/>
        </w:rPr>
        <w:t xml:space="preserve">leading the </w:t>
      </w:r>
      <w:r w:rsidR="00605FA6" w:rsidRPr="00C55337">
        <w:rPr>
          <w:rFonts w:ascii="Times New Roman" w:hAnsi="Times New Roman"/>
          <w:bCs/>
          <w:szCs w:val="24"/>
        </w:rPr>
        <w:t>management</w:t>
      </w:r>
      <w:r w:rsidR="005B4304" w:rsidRPr="00C55337">
        <w:rPr>
          <w:rFonts w:ascii="Times New Roman" w:hAnsi="Times New Roman"/>
          <w:bCs/>
          <w:szCs w:val="24"/>
        </w:rPr>
        <w:t xml:space="preserve">, delivery, and evolution of our </w:t>
      </w:r>
      <w:r w:rsidR="00605FA6" w:rsidRPr="00C55337">
        <w:rPr>
          <w:rFonts w:ascii="Times New Roman" w:hAnsi="Times New Roman"/>
          <w:bCs/>
          <w:szCs w:val="24"/>
        </w:rPr>
        <w:t>various product</w:t>
      </w:r>
      <w:r w:rsidR="005B4304" w:rsidRPr="00C55337">
        <w:rPr>
          <w:rFonts w:ascii="Times New Roman" w:hAnsi="Times New Roman"/>
          <w:bCs/>
          <w:szCs w:val="24"/>
        </w:rPr>
        <w:t xml:space="preserve">s and services including our </w:t>
      </w:r>
      <w:r w:rsidR="007C0EDE">
        <w:rPr>
          <w:rFonts w:ascii="Times New Roman" w:hAnsi="Times New Roman"/>
          <w:bCs/>
          <w:szCs w:val="24"/>
        </w:rPr>
        <w:t>existing rental service</w:t>
      </w:r>
      <w:r w:rsidR="005B4304" w:rsidRPr="00C55337">
        <w:rPr>
          <w:rFonts w:ascii="Times New Roman" w:hAnsi="Times New Roman"/>
          <w:bCs/>
          <w:szCs w:val="24"/>
        </w:rPr>
        <w:t>, our street and area lighting services, our compressed natural gas services, our billing and payment solutions, and our work to make natural gas service affordably available to more customers.  I also am responsible for our Energy Advisor team that work</w:t>
      </w:r>
      <w:r w:rsidR="00E05295">
        <w:rPr>
          <w:rFonts w:ascii="Times New Roman" w:hAnsi="Times New Roman"/>
          <w:bCs/>
          <w:szCs w:val="24"/>
        </w:rPr>
        <w:t>s</w:t>
      </w:r>
      <w:r w:rsidR="00570970" w:rsidRPr="00C55337">
        <w:rPr>
          <w:rFonts w:ascii="Times New Roman" w:hAnsi="Times New Roman"/>
          <w:bCs/>
          <w:szCs w:val="24"/>
        </w:rPr>
        <w:t xml:space="preserve"> directly </w:t>
      </w:r>
      <w:r w:rsidR="005B4304" w:rsidRPr="00C55337">
        <w:rPr>
          <w:rFonts w:ascii="Times New Roman" w:hAnsi="Times New Roman"/>
          <w:bCs/>
          <w:szCs w:val="24"/>
        </w:rPr>
        <w:t xml:space="preserve">with over </w:t>
      </w:r>
      <w:r w:rsidR="007C0EDE">
        <w:rPr>
          <w:rFonts w:ascii="Times New Roman" w:hAnsi="Times New Roman"/>
          <w:bCs/>
          <w:szCs w:val="24"/>
        </w:rPr>
        <w:t>8</w:t>
      </w:r>
      <w:r w:rsidR="005B4304" w:rsidRPr="00C55337">
        <w:rPr>
          <w:rFonts w:ascii="Times New Roman" w:hAnsi="Times New Roman"/>
          <w:bCs/>
          <w:szCs w:val="24"/>
        </w:rPr>
        <w:t>0,000 customers annually to assist them with their energy needs.</w:t>
      </w:r>
    </w:p>
    <w:p w:rsidR="00931AC6" w:rsidRPr="00C55337" w:rsidRDefault="00931AC6" w:rsidP="003004FF">
      <w:pPr>
        <w:pStyle w:val="question"/>
        <w:keepNext/>
        <w:keepLines/>
        <w:spacing w:before="0" w:after="0"/>
        <w:rPr>
          <w:szCs w:val="24"/>
        </w:rPr>
      </w:pPr>
      <w:r w:rsidRPr="00C55337">
        <w:rPr>
          <w:szCs w:val="24"/>
        </w:rPr>
        <w:lastRenderedPageBreak/>
        <w:t>Q.</w:t>
      </w:r>
      <w:r w:rsidRPr="00C55337">
        <w:rPr>
          <w:szCs w:val="24"/>
        </w:rPr>
        <w:tab/>
        <w:t>Please summarize your testim</w:t>
      </w:r>
      <w:r w:rsidR="00FA3C51" w:rsidRPr="00C55337">
        <w:rPr>
          <w:szCs w:val="24"/>
        </w:rPr>
        <w:t>ony.</w:t>
      </w:r>
    </w:p>
    <w:p w:rsidR="002C23E6" w:rsidRPr="00C55337" w:rsidRDefault="00931AC6" w:rsidP="00965339">
      <w:pPr>
        <w:pStyle w:val="answer"/>
        <w:rPr>
          <w:rFonts w:ascii="Times New Roman" w:hAnsi="Times New Roman"/>
          <w:szCs w:val="24"/>
        </w:rPr>
      </w:pPr>
      <w:r w:rsidRPr="00C55337">
        <w:rPr>
          <w:rFonts w:ascii="Times New Roman" w:hAnsi="Times New Roman"/>
          <w:szCs w:val="24"/>
        </w:rPr>
        <w:t>A.</w:t>
      </w:r>
      <w:r w:rsidRPr="00C55337">
        <w:rPr>
          <w:rFonts w:ascii="Times New Roman" w:hAnsi="Times New Roman"/>
          <w:szCs w:val="24"/>
        </w:rPr>
        <w:tab/>
      </w:r>
      <w:r w:rsidR="00ED49C8" w:rsidRPr="00C55337">
        <w:rPr>
          <w:rFonts w:ascii="Times New Roman" w:hAnsi="Times New Roman"/>
          <w:szCs w:val="24"/>
        </w:rPr>
        <w:t>PSE’s</w:t>
      </w:r>
      <w:r w:rsidR="0041193A" w:rsidRPr="00C55337">
        <w:rPr>
          <w:rFonts w:ascii="Times New Roman" w:hAnsi="Times New Roman"/>
          <w:szCs w:val="24"/>
        </w:rPr>
        <w:t xml:space="preserve"> Lease Solutions </w:t>
      </w:r>
      <w:r w:rsidR="00FA3C51" w:rsidRPr="00C55337">
        <w:rPr>
          <w:rFonts w:ascii="Times New Roman" w:hAnsi="Times New Roman"/>
          <w:szCs w:val="24"/>
        </w:rPr>
        <w:t>is a legitimate u</w:t>
      </w:r>
      <w:r w:rsidR="00605FA6" w:rsidRPr="00C55337">
        <w:rPr>
          <w:rFonts w:ascii="Times New Roman" w:hAnsi="Times New Roman"/>
          <w:szCs w:val="24"/>
        </w:rPr>
        <w:t>tility function that will provide broad ratepayer benefits</w:t>
      </w:r>
      <w:r w:rsidR="00E824A2" w:rsidRPr="00C55337">
        <w:rPr>
          <w:rFonts w:ascii="Times New Roman" w:hAnsi="Times New Roman"/>
          <w:szCs w:val="24"/>
        </w:rPr>
        <w:t xml:space="preserve"> by addressing a </w:t>
      </w:r>
      <w:r w:rsidR="00FA07F4" w:rsidRPr="00C55337">
        <w:rPr>
          <w:rFonts w:ascii="Times New Roman" w:hAnsi="Times New Roman"/>
          <w:szCs w:val="24"/>
        </w:rPr>
        <w:t xml:space="preserve">current </w:t>
      </w:r>
      <w:r w:rsidR="00E824A2" w:rsidRPr="00C55337">
        <w:rPr>
          <w:rFonts w:ascii="Times New Roman" w:hAnsi="Times New Roman"/>
          <w:szCs w:val="24"/>
        </w:rPr>
        <w:t>market gap.  PSE is uniquely positioned as a regulated utility to offer this service and make it easier for customers to move forward with their efficient energy decisions.  It is a solution that is not available in the market today</w:t>
      </w:r>
      <w:r w:rsidR="00B906AB" w:rsidRPr="00C55337">
        <w:rPr>
          <w:rFonts w:ascii="Times New Roman" w:hAnsi="Times New Roman"/>
          <w:szCs w:val="24"/>
        </w:rPr>
        <w:t>, as parties to this case admit,</w:t>
      </w:r>
      <w:r w:rsidR="00E824A2" w:rsidRPr="00C55337">
        <w:rPr>
          <w:rFonts w:ascii="Times New Roman" w:hAnsi="Times New Roman"/>
          <w:szCs w:val="24"/>
        </w:rPr>
        <w:t xml:space="preserve"> and </w:t>
      </w:r>
      <w:r w:rsidR="00B906AB" w:rsidRPr="00C55337">
        <w:rPr>
          <w:rFonts w:ascii="Times New Roman" w:hAnsi="Times New Roman"/>
          <w:szCs w:val="24"/>
        </w:rPr>
        <w:t xml:space="preserve">it </w:t>
      </w:r>
      <w:r w:rsidR="00E824A2" w:rsidRPr="00C55337">
        <w:rPr>
          <w:rFonts w:ascii="Times New Roman" w:hAnsi="Times New Roman"/>
          <w:szCs w:val="24"/>
        </w:rPr>
        <w:t xml:space="preserve">is </w:t>
      </w:r>
      <w:r w:rsidR="00B906AB" w:rsidRPr="00C55337">
        <w:rPr>
          <w:rFonts w:ascii="Times New Roman" w:hAnsi="Times New Roman"/>
          <w:szCs w:val="24"/>
        </w:rPr>
        <w:t xml:space="preserve">a service </w:t>
      </w:r>
      <w:r w:rsidR="00E824A2" w:rsidRPr="00C55337">
        <w:rPr>
          <w:rFonts w:ascii="Times New Roman" w:hAnsi="Times New Roman"/>
          <w:szCs w:val="24"/>
        </w:rPr>
        <w:t xml:space="preserve">desired by our customers.  </w:t>
      </w:r>
      <w:r w:rsidR="00B906AB" w:rsidRPr="00C55337">
        <w:rPr>
          <w:rFonts w:ascii="Times New Roman" w:hAnsi="Times New Roman"/>
          <w:szCs w:val="24"/>
        </w:rPr>
        <w:t>PSE’s Lease Solutions</w:t>
      </w:r>
      <w:r w:rsidR="00E824A2" w:rsidRPr="00C55337">
        <w:rPr>
          <w:rFonts w:ascii="Times New Roman" w:hAnsi="Times New Roman"/>
          <w:szCs w:val="24"/>
        </w:rPr>
        <w:t xml:space="preserve"> is consistent </w:t>
      </w:r>
      <w:r w:rsidR="00EF3369" w:rsidRPr="00C55337">
        <w:rPr>
          <w:rFonts w:ascii="Times New Roman" w:hAnsi="Times New Roman"/>
          <w:szCs w:val="24"/>
        </w:rPr>
        <w:t xml:space="preserve">with </w:t>
      </w:r>
      <w:r w:rsidR="00B906AB" w:rsidRPr="00C55337">
        <w:rPr>
          <w:rFonts w:ascii="Times New Roman" w:hAnsi="Times New Roman"/>
          <w:szCs w:val="24"/>
        </w:rPr>
        <w:t xml:space="preserve">Washington </w:t>
      </w:r>
      <w:r w:rsidR="00E05295">
        <w:rPr>
          <w:rFonts w:ascii="Times New Roman" w:hAnsi="Times New Roman"/>
          <w:szCs w:val="24"/>
        </w:rPr>
        <w:t xml:space="preserve">law </w:t>
      </w:r>
      <w:r w:rsidR="00B906AB" w:rsidRPr="00C55337">
        <w:rPr>
          <w:rFonts w:ascii="Times New Roman" w:hAnsi="Times New Roman"/>
          <w:szCs w:val="24"/>
        </w:rPr>
        <w:t xml:space="preserve">as well as </w:t>
      </w:r>
      <w:r w:rsidR="00E824A2" w:rsidRPr="00C55337">
        <w:rPr>
          <w:rFonts w:ascii="Times New Roman" w:hAnsi="Times New Roman"/>
          <w:szCs w:val="24"/>
        </w:rPr>
        <w:t xml:space="preserve">past and current regulatory </w:t>
      </w:r>
      <w:r w:rsidR="00B906AB" w:rsidRPr="00C55337">
        <w:rPr>
          <w:rFonts w:ascii="Times New Roman" w:hAnsi="Times New Roman"/>
          <w:szCs w:val="24"/>
        </w:rPr>
        <w:t xml:space="preserve">decisions. It </w:t>
      </w:r>
      <w:r w:rsidR="00E824A2" w:rsidRPr="00C55337">
        <w:rPr>
          <w:rFonts w:ascii="Times New Roman" w:hAnsi="Times New Roman"/>
          <w:szCs w:val="24"/>
        </w:rPr>
        <w:t xml:space="preserve">will provide a pathway for our further work to evolve PSE to a utility of the future while </w:t>
      </w:r>
      <w:r w:rsidR="00D7382B" w:rsidRPr="00C55337">
        <w:rPr>
          <w:rFonts w:ascii="Times New Roman" w:hAnsi="Times New Roman"/>
          <w:szCs w:val="24"/>
        </w:rPr>
        <w:t xml:space="preserve">providing benefits to all </w:t>
      </w:r>
      <w:r w:rsidR="00B906AB" w:rsidRPr="00C55337">
        <w:rPr>
          <w:rFonts w:ascii="Times New Roman" w:hAnsi="Times New Roman"/>
          <w:szCs w:val="24"/>
        </w:rPr>
        <w:t>customers</w:t>
      </w:r>
      <w:r w:rsidR="00D7382B" w:rsidRPr="00C55337">
        <w:rPr>
          <w:rFonts w:ascii="Times New Roman" w:hAnsi="Times New Roman"/>
          <w:szCs w:val="24"/>
        </w:rPr>
        <w:t xml:space="preserve">.  </w:t>
      </w:r>
      <w:r w:rsidR="005B4304" w:rsidRPr="00C55337">
        <w:rPr>
          <w:rFonts w:ascii="Times New Roman" w:hAnsi="Times New Roman"/>
          <w:szCs w:val="24"/>
        </w:rPr>
        <w:t xml:space="preserve">  </w:t>
      </w:r>
      <w:r w:rsidR="00E824A2" w:rsidRPr="00C55337">
        <w:rPr>
          <w:rFonts w:ascii="Times New Roman" w:hAnsi="Times New Roman"/>
          <w:szCs w:val="24"/>
        </w:rPr>
        <w:t xml:space="preserve"> </w:t>
      </w:r>
    </w:p>
    <w:p w:rsidR="002C23E6" w:rsidRPr="00C55337" w:rsidRDefault="002C23E6" w:rsidP="003004FF">
      <w:pPr>
        <w:pStyle w:val="question"/>
        <w:keepNext/>
        <w:keepLines/>
        <w:spacing w:before="0" w:after="0"/>
        <w:rPr>
          <w:szCs w:val="24"/>
        </w:rPr>
      </w:pPr>
      <w:r w:rsidRPr="00C55337">
        <w:rPr>
          <w:szCs w:val="24"/>
        </w:rPr>
        <w:t>Q.</w:t>
      </w:r>
      <w:r w:rsidRPr="00C55337">
        <w:rPr>
          <w:szCs w:val="24"/>
        </w:rPr>
        <w:tab/>
        <w:t>What is the purpose of your testimony?</w:t>
      </w:r>
    </w:p>
    <w:p w:rsidR="00C55337" w:rsidRPr="00C55337" w:rsidRDefault="002C23E6" w:rsidP="00C55337">
      <w:pPr>
        <w:pStyle w:val="answer"/>
        <w:rPr>
          <w:rFonts w:ascii="Times New Roman" w:hAnsi="Times New Roman"/>
          <w:szCs w:val="24"/>
        </w:rPr>
      </w:pPr>
      <w:r w:rsidRPr="00C55337">
        <w:rPr>
          <w:rFonts w:ascii="Times New Roman" w:hAnsi="Times New Roman"/>
          <w:szCs w:val="24"/>
        </w:rPr>
        <w:t>A.</w:t>
      </w:r>
      <w:r w:rsidRPr="00C55337">
        <w:rPr>
          <w:rFonts w:ascii="Times New Roman" w:hAnsi="Times New Roman"/>
          <w:szCs w:val="24"/>
        </w:rPr>
        <w:tab/>
      </w:r>
      <w:r w:rsidR="00E824A2" w:rsidRPr="00C55337">
        <w:rPr>
          <w:rFonts w:ascii="Times New Roman" w:hAnsi="Times New Roman"/>
          <w:szCs w:val="24"/>
        </w:rPr>
        <w:t xml:space="preserve">The purpose of my testimony is to </w:t>
      </w:r>
      <w:r w:rsidR="0014664D" w:rsidRPr="00C55337">
        <w:rPr>
          <w:rFonts w:ascii="Times New Roman" w:hAnsi="Times New Roman"/>
          <w:szCs w:val="24"/>
        </w:rPr>
        <w:t xml:space="preserve">adopt the testimony of Jason E. Teller who is no longer employed by PSE and to </w:t>
      </w:r>
      <w:r w:rsidR="009932CA" w:rsidRPr="00C55337">
        <w:rPr>
          <w:rFonts w:ascii="Times New Roman" w:hAnsi="Times New Roman"/>
          <w:szCs w:val="24"/>
        </w:rPr>
        <w:t xml:space="preserve">respond to the following issues raised by other parties in their testimony:  First, I address the utility of the future, as discussed by Staff witness </w:t>
      </w:r>
      <w:proofErr w:type="spellStart"/>
      <w:r w:rsidR="009932CA" w:rsidRPr="00C55337">
        <w:rPr>
          <w:rFonts w:ascii="Times New Roman" w:hAnsi="Times New Roman"/>
          <w:szCs w:val="24"/>
        </w:rPr>
        <w:t>Cebulko</w:t>
      </w:r>
      <w:proofErr w:type="spellEnd"/>
      <w:r w:rsidR="009932CA" w:rsidRPr="00C55337">
        <w:rPr>
          <w:rFonts w:ascii="Times New Roman" w:hAnsi="Times New Roman"/>
          <w:szCs w:val="24"/>
        </w:rPr>
        <w:t xml:space="preserve"> and explain how Lease Solutions is an important feature in PSE’s transition to </w:t>
      </w:r>
      <w:r w:rsidR="0014664D" w:rsidRPr="00C55337">
        <w:rPr>
          <w:rFonts w:ascii="Times New Roman" w:hAnsi="Times New Roman"/>
          <w:szCs w:val="24"/>
        </w:rPr>
        <w:t xml:space="preserve">becoming </w:t>
      </w:r>
      <w:r w:rsidR="009932CA" w:rsidRPr="00C55337">
        <w:rPr>
          <w:rFonts w:ascii="Times New Roman" w:hAnsi="Times New Roman"/>
          <w:szCs w:val="24"/>
        </w:rPr>
        <w:t>the utility of the future.  Second, I respond to testimony from Commission Staff asserting, without support, that leasing is not an appropriate function for a regulated utility.  Third, I address testimony from intervenors and Commission Staff about the 1992 W</w:t>
      </w:r>
      <w:r w:rsidR="00B604EA" w:rsidRPr="00C55337">
        <w:rPr>
          <w:rFonts w:ascii="Times New Roman" w:hAnsi="Times New Roman"/>
          <w:szCs w:val="24"/>
        </w:rPr>
        <w:t xml:space="preserve">ashington </w:t>
      </w:r>
      <w:r w:rsidR="009932CA" w:rsidRPr="00C55337">
        <w:rPr>
          <w:rFonts w:ascii="Times New Roman" w:hAnsi="Times New Roman"/>
          <w:szCs w:val="24"/>
        </w:rPr>
        <w:t>N</w:t>
      </w:r>
      <w:r w:rsidR="00B604EA" w:rsidRPr="00C55337">
        <w:rPr>
          <w:rFonts w:ascii="Times New Roman" w:hAnsi="Times New Roman"/>
          <w:szCs w:val="24"/>
        </w:rPr>
        <w:t xml:space="preserve">atural </w:t>
      </w:r>
      <w:r w:rsidR="009932CA" w:rsidRPr="00C55337">
        <w:rPr>
          <w:rFonts w:ascii="Times New Roman" w:hAnsi="Times New Roman"/>
          <w:szCs w:val="24"/>
        </w:rPr>
        <w:t>G</w:t>
      </w:r>
      <w:r w:rsidR="00B604EA" w:rsidRPr="00C55337">
        <w:rPr>
          <w:rFonts w:ascii="Times New Roman" w:hAnsi="Times New Roman"/>
          <w:szCs w:val="24"/>
        </w:rPr>
        <w:t>as (“</w:t>
      </w:r>
      <w:proofErr w:type="spellStart"/>
      <w:r w:rsidR="00B604EA" w:rsidRPr="00C55337">
        <w:rPr>
          <w:rFonts w:ascii="Times New Roman" w:hAnsi="Times New Roman"/>
          <w:szCs w:val="24"/>
        </w:rPr>
        <w:t>WNG</w:t>
      </w:r>
      <w:proofErr w:type="spellEnd"/>
      <w:r w:rsidR="00B604EA" w:rsidRPr="00C55337">
        <w:rPr>
          <w:rFonts w:ascii="Times New Roman" w:hAnsi="Times New Roman"/>
          <w:szCs w:val="24"/>
        </w:rPr>
        <w:t>”)</w:t>
      </w:r>
      <w:r w:rsidR="009932CA" w:rsidRPr="00C55337">
        <w:rPr>
          <w:rFonts w:ascii="Times New Roman" w:hAnsi="Times New Roman"/>
          <w:szCs w:val="24"/>
        </w:rPr>
        <w:t xml:space="preserve"> case, which </w:t>
      </w:r>
      <w:r w:rsidR="00B604EA" w:rsidRPr="00C55337">
        <w:rPr>
          <w:rFonts w:ascii="Times New Roman" w:hAnsi="Times New Roman"/>
          <w:szCs w:val="24"/>
        </w:rPr>
        <w:t>confuses</w:t>
      </w:r>
      <w:r w:rsidR="009932CA" w:rsidRPr="00C55337">
        <w:rPr>
          <w:rFonts w:ascii="Times New Roman" w:hAnsi="Times New Roman"/>
          <w:szCs w:val="24"/>
        </w:rPr>
        <w:t xml:space="preserve"> </w:t>
      </w:r>
      <w:proofErr w:type="spellStart"/>
      <w:r w:rsidR="00B604EA" w:rsidRPr="00C55337">
        <w:rPr>
          <w:rFonts w:ascii="Times New Roman" w:hAnsi="Times New Roman"/>
          <w:szCs w:val="24"/>
        </w:rPr>
        <w:t>WNG’s</w:t>
      </w:r>
      <w:proofErr w:type="spellEnd"/>
      <w:r w:rsidR="00B604EA" w:rsidRPr="00C55337">
        <w:rPr>
          <w:rFonts w:ascii="Times New Roman" w:hAnsi="Times New Roman"/>
          <w:szCs w:val="24"/>
        </w:rPr>
        <w:t xml:space="preserve"> non-regulated merchandising program from the regulated equipment rental service that </w:t>
      </w:r>
      <w:proofErr w:type="spellStart"/>
      <w:r w:rsidR="00B604EA" w:rsidRPr="00C55337">
        <w:rPr>
          <w:rFonts w:ascii="Times New Roman" w:hAnsi="Times New Roman"/>
          <w:szCs w:val="24"/>
        </w:rPr>
        <w:t>WNG</w:t>
      </w:r>
      <w:proofErr w:type="spellEnd"/>
      <w:r w:rsidR="00B604EA" w:rsidRPr="00C55337">
        <w:rPr>
          <w:rFonts w:ascii="Times New Roman" w:hAnsi="Times New Roman"/>
          <w:szCs w:val="24"/>
        </w:rPr>
        <w:t xml:space="preserve"> offered</w:t>
      </w:r>
      <w:r w:rsidR="009932CA" w:rsidRPr="00C55337">
        <w:rPr>
          <w:rFonts w:ascii="Times New Roman" w:hAnsi="Times New Roman"/>
          <w:szCs w:val="24"/>
        </w:rPr>
        <w:t xml:space="preserve">.  I discuss how </w:t>
      </w:r>
      <w:r w:rsidR="00B604EA" w:rsidRPr="00C55337">
        <w:rPr>
          <w:rFonts w:ascii="Times New Roman" w:hAnsi="Times New Roman"/>
          <w:szCs w:val="24"/>
        </w:rPr>
        <w:t xml:space="preserve">the Commission rejected Staff’s proposal to discontinue the tariffed rental program, </w:t>
      </w:r>
      <w:r w:rsidR="00B604EA" w:rsidRPr="00C55337">
        <w:rPr>
          <w:rFonts w:ascii="Times New Roman" w:hAnsi="Times New Roman"/>
          <w:szCs w:val="24"/>
        </w:rPr>
        <w:lastRenderedPageBreak/>
        <w:t>and I note that Staff relies on the same</w:t>
      </w:r>
      <w:r w:rsidR="009932CA" w:rsidRPr="00C55337">
        <w:rPr>
          <w:rFonts w:ascii="Times New Roman" w:hAnsi="Times New Roman"/>
          <w:szCs w:val="24"/>
        </w:rPr>
        <w:t xml:space="preserve"> </w:t>
      </w:r>
      <w:r w:rsidR="00B604EA" w:rsidRPr="00C55337">
        <w:rPr>
          <w:rFonts w:ascii="Times New Roman" w:hAnsi="Times New Roman"/>
          <w:szCs w:val="24"/>
        </w:rPr>
        <w:t xml:space="preserve">failed </w:t>
      </w:r>
      <w:r w:rsidR="009932CA" w:rsidRPr="00C55337">
        <w:rPr>
          <w:rFonts w:ascii="Times New Roman" w:hAnsi="Times New Roman"/>
          <w:szCs w:val="24"/>
        </w:rPr>
        <w:t xml:space="preserve">arguments </w:t>
      </w:r>
      <w:r w:rsidR="00B604EA" w:rsidRPr="00C55337">
        <w:rPr>
          <w:rFonts w:ascii="Times New Roman" w:hAnsi="Times New Roman"/>
          <w:szCs w:val="24"/>
        </w:rPr>
        <w:t xml:space="preserve">in this case.  </w:t>
      </w:r>
      <w:r w:rsidR="0014664D" w:rsidRPr="00C55337">
        <w:rPr>
          <w:rFonts w:ascii="Times New Roman" w:hAnsi="Times New Roman"/>
          <w:szCs w:val="24"/>
        </w:rPr>
        <w:t xml:space="preserve">Fourth, I respond to testimony from various parties who deny the need for PSE’s proposed leasing service. </w:t>
      </w:r>
      <w:r w:rsidR="007C0EDE">
        <w:rPr>
          <w:rFonts w:ascii="Times New Roman" w:hAnsi="Times New Roman"/>
          <w:szCs w:val="24"/>
        </w:rPr>
        <w:t xml:space="preserve"> </w:t>
      </w:r>
      <w:r w:rsidR="00545EA5" w:rsidRPr="00C55337">
        <w:rPr>
          <w:rFonts w:ascii="Times New Roman" w:hAnsi="Times New Roman"/>
          <w:szCs w:val="24"/>
        </w:rPr>
        <w:t>Lastly, I share how PSE is uniquely position</w:t>
      </w:r>
      <w:r w:rsidR="004A2933">
        <w:rPr>
          <w:rFonts w:ascii="Times New Roman" w:hAnsi="Times New Roman"/>
          <w:szCs w:val="24"/>
        </w:rPr>
        <w:t>ed</w:t>
      </w:r>
      <w:r w:rsidR="00545EA5" w:rsidRPr="00C55337">
        <w:rPr>
          <w:rFonts w:ascii="Times New Roman" w:hAnsi="Times New Roman"/>
          <w:szCs w:val="24"/>
        </w:rPr>
        <w:t xml:space="preserve"> to offer Lease Solutions to meet</w:t>
      </w:r>
      <w:r w:rsidR="0014664D" w:rsidRPr="00C55337">
        <w:rPr>
          <w:rFonts w:ascii="Times New Roman" w:hAnsi="Times New Roman"/>
          <w:szCs w:val="24"/>
        </w:rPr>
        <w:t xml:space="preserve"> </w:t>
      </w:r>
      <w:r w:rsidR="00545EA5" w:rsidRPr="00C55337">
        <w:rPr>
          <w:rFonts w:ascii="Times New Roman" w:hAnsi="Times New Roman"/>
          <w:szCs w:val="24"/>
        </w:rPr>
        <w:t>this unmet market need.</w:t>
      </w:r>
      <w:r w:rsidR="00C55337" w:rsidRPr="00C55337">
        <w:rPr>
          <w:rFonts w:ascii="Times New Roman" w:hAnsi="Times New Roman"/>
          <w:szCs w:val="24"/>
        </w:rPr>
        <w:t xml:space="preserve"> </w:t>
      </w:r>
    </w:p>
    <w:p w:rsidR="00E73637" w:rsidRPr="00C55337" w:rsidRDefault="00C55337" w:rsidP="00C55337">
      <w:pPr>
        <w:pStyle w:val="PleadingsL1"/>
        <w:numPr>
          <w:ilvl w:val="0"/>
          <w:numId w:val="0"/>
        </w:numPr>
        <w:rPr>
          <w:rFonts w:eastAsia="SimSun"/>
          <w:szCs w:val="24"/>
        </w:rPr>
      </w:pPr>
      <w:bookmarkStart w:id="11" w:name="_Toc455137536"/>
      <w:r w:rsidRPr="00C55337">
        <w:rPr>
          <w:rFonts w:eastAsia="SimSun"/>
          <w:szCs w:val="24"/>
        </w:rPr>
        <w:t>II.</w:t>
      </w:r>
      <w:r w:rsidRPr="00C55337">
        <w:rPr>
          <w:rFonts w:eastAsia="SimSun"/>
          <w:szCs w:val="24"/>
        </w:rPr>
        <w:tab/>
      </w:r>
      <w:r w:rsidR="00E73637" w:rsidRPr="00C55337">
        <w:rPr>
          <w:rFonts w:eastAsia="SimSun"/>
          <w:szCs w:val="24"/>
        </w:rPr>
        <w:t>LEASE SOLUTIONS PROVIDES A PATHWAY TO THE UTILITY OF THE FUTURE</w:t>
      </w:r>
      <w:bookmarkEnd w:id="11"/>
    </w:p>
    <w:p w:rsidR="00E73637" w:rsidRPr="00C55337" w:rsidRDefault="00E73637" w:rsidP="00E73637">
      <w:pPr>
        <w:pStyle w:val="question"/>
        <w:keepNext/>
        <w:keepLines/>
        <w:spacing w:before="0" w:after="0"/>
        <w:rPr>
          <w:szCs w:val="24"/>
        </w:rPr>
      </w:pPr>
      <w:r w:rsidRPr="00C55337">
        <w:rPr>
          <w:szCs w:val="24"/>
        </w:rPr>
        <w:t>Q.</w:t>
      </w:r>
      <w:r w:rsidRPr="00C55337">
        <w:rPr>
          <w:szCs w:val="24"/>
        </w:rPr>
        <w:tab/>
        <w:t xml:space="preserve">Mr. </w:t>
      </w:r>
      <w:proofErr w:type="spellStart"/>
      <w:r w:rsidRPr="00C55337">
        <w:rPr>
          <w:szCs w:val="24"/>
        </w:rPr>
        <w:t>Cebulko</w:t>
      </w:r>
      <w:proofErr w:type="spellEnd"/>
      <w:r w:rsidRPr="00C55337">
        <w:rPr>
          <w:szCs w:val="24"/>
        </w:rPr>
        <w:t xml:space="preserve"> </w:t>
      </w:r>
      <w:r w:rsidR="00A2760C" w:rsidRPr="00C55337">
        <w:rPr>
          <w:szCs w:val="24"/>
        </w:rPr>
        <w:t>discusse</w:t>
      </w:r>
      <w:r w:rsidR="00912A13" w:rsidRPr="00C55337">
        <w:rPr>
          <w:szCs w:val="24"/>
        </w:rPr>
        <w:t>s</w:t>
      </w:r>
      <w:r w:rsidR="00A2760C" w:rsidRPr="00C55337">
        <w:rPr>
          <w:szCs w:val="24"/>
        </w:rPr>
        <w:t xml:space="preserve"> </w:t>
      </w:r>
      <w:r w:rsidR="001C12A1" w:rsidRPr="00C55337">
        <w:rPr>
          <w:szCs w:val="24"/>
        </w:rPr>
        <w:t xml:space="preserve">the massive transformation in the utility business and </w:t>
      </w:r>
      <w:r w:rsidR="00912A13" w:rsidRPr="00C55337">
        <w:rPr>
          <w:szCs w:val="24"/>
        </w:rPr>
        <w:t>testifies that</w:t>
      </w:r>
      <w:r w:rsidR="00A2760C" w:rsidRPr="00C55337">
        <w:rPr>
          <w:szCs w:val="24"/>
        </w:rPr>
        <w:t xml:space="preserve"> </w:t>
      </w:r>
      <w:r w:rsidR="001C12A1" w:rsidRPr="00C55337">
        <w:rPr>
          <w:szCs w:val="24"/>
        </w:rPr>
        <w:t xml:space="preserve">utilities must evolve into the utility of the future if they are to survive this transformation.  </w:t>
      </w:r>
      <w:r w:rsidRPr="00C55337">
        <w:rPr>
          <w:szCs w:val="24"/>
        </w:rPr>
        <w:t>Please explain what the “utility of the future” looks like to PSE</w:t>
      </w:r>
      <w:r w:rsidR="000143D5" w:rsidRPr="00C55337">
        <w:rPr>
          <w:szCs w:val="24"/>
        </w:rPr>
        <w:t>.</w:t>
      </w:r>
    </w:p>
    <w:p w:rsidR="00E73637" w:rsidRPr="00C55337" w:rsidRDefault="00E73637" w:rsidP="00965339">
      <w:pPr>
        <w:pStyle w:val="answer"/>
        <w:rPr>
          <w:rFonts w:ascii="Times New Roman" w:hAnsi="Times New Roman"/>
          <w:szCs w:val="24"/>
        </w:rPr>
      </w:pPr>
      <w:r w:rsidRPr="00C55337">
        <w:rPr>
          <w:rFonts w:ascii="Times New Roman" w:hAnsi="Times New Roman"/>
          <w:szCs w:val="24"/>
        </w:rPr>
        <w:t xml:space="preserve">A. </w:t>
      </w:r>
      <w:r w:rsidRPr="00C55337">
        <w:rPr>
          <w:rFonts w:ascii="Times New Roman" w:hAnsi="Times New Roman"/>
          <w:szCs w:val="24"/>
        </w:rPr>
        <w:tab/>
        <w:t xml:space="preserve">The utility of the future offers customers choices. These choices will range from how they want to interact with the utility amid a growing array of communications channels to how they want to manage, use or produce energy. </w:t>
      </w:r>
      <w:r w:rsidR="00DD7D09" w:rsidRPr="00C55337">
        <w:rPr>
          <w:rFonts w:ascii="Times New Roman" w:hAnsi="Times New Roman"/>
          <w:szCs w:val="24"/>
        </w:rPr>
        <w:t>T</w:t>
      </w:r>
      <w:r w:rsidRPr="00C55337">
        <w:rPr>
          <w:rFonts w:ascii="Times New Roman" w:hAnsi="Times New Roman"/>
          <w:szCs w:val="24"/>
        </w:rPr>
        <w:t xml:space="preserve">he “utility of the future” </w:t>
      </w:r>
      <w:r w:rsidR="00DD7D09" w:rsidRPr="00C55337">
        <w:rPr>
          <w:rFonts w:ascii="Times New Roman" w:hAnsi="Times New Roman"/>
          <w:szCs w:val="24"/>
        </w:rPr>
        <w:t>will be well-</w:t>
      </w:r>
      <w:r w:rsidRPr="00C55337">
        <w:rPr>
          <w:rFonts w:ascii="Times New Roman" w:hAnsi="Times New Roman"/>
          <w:szCs w:val="24"/>
        </w:rPr>
        <w:t xml:space="preserve">positioned to play a key role in meeting </w:t>
      </w:r>
      <w:r w:rsidR="00B32F38" w:rsidRPr="00C55337">
        <w:rPr>
          <w:rFonts w:ascii="Times New Roman" w:hAnsi="Times New Roman"/>
          <w:szCs w:val="24"/>
        </w:rPr>
        <w:t xml:space="preserve">these </w:t>
      </w:r>
      <w:r w:rsidRPr="00C55337">
        <w:rPr>
          <w:rFonts w:ascii="Times New Roman" w:hAnsi="Times New Roman"/>
          <w:szCs w:val="24"/>
        </w:rPr>
        <w:t xml:space="preserve">customers’ evolving energy needs by </w:t>
      </w:r>
      <w:r w:rsidR="00912A13" w:rsidRPr="00C55337">
        <w:rPr>
          <w:rFonts w:ascii="Times New Roman" w:hAnsi="Times New Roman"/>
          <w:szCs w:val="24"/>
        </w:rPr>
        <w:t>(</w:t>
      </w:r>
      <w:proofErr w:type="spellStart"/>
      <w:r w:rsidR="00912A13" w:rsidRPr="00C55337">
        <w:rPr>
          <w:rFonts w:ascii="Times New Roman" w:hAnsi="Times New Roman"/>
          <w:szCs w:val="24"/>
        </w:rPr>
        <w:t>i</w:t>
      </w:r>
      <w:proofErr w:type="spellEnd"/>
      <w:r w:rsidR="00912A13" w:rsidRPr="00C55337">
        <w:rPr>
          <w:rFonts w:ascii="Times New Roman" w:hAnsi="Times New Roman"/>
          <w:szCs w:val="24"/>
        </w:rPr>
        <w:t xml:space="preserve">) </w:t>
      </w:r>
      <w:r w:rsidRPr="00C55337">
        <w:rPr>
          <w:rFonts w:ascii="Times New Roman" w:hAnsi="Times New Roman"/>
          <w:szCs w:val="24"/>
        </w:rPr>
        <w:t>providing end use energy solutions</w:t>
      </w:r>
      <w:r w:rsidR="00912A13" w:rsidRPr="00C55337">
        <w:rPr>
          <w:rFonts w:ascii="Times New Roman" w:hAnsi="Times New Roman"/>
          <w:szCs w:val="24"/>
        </w:rPr>
        <w:t>;</w:t>
      </w:r>
      <w:r w:rsidRPr="00C55337">
        <w:rPr>
          <w:rFonts w:ascii="Times New Roman" w:hAnsi="Times New Roman"/>
          <w:szCs w:val="24"/>
        </w:rPr>
        <w:t xml:space="preserve"> </w:t>
      </w:r>
      <w:r w:rsidR="00912A13" w:rsidRPr="00C55337">
        <w:rPr>
          <w:rFonts w:ascii="Times New Roman" w:hAnsi="Times New Roman"/>
          <w:szCs w:val="24"/>
        </w:rPr>
        <w:t xml:space="preserve">(ii) </w:t>
      </w:r>
      <w:r w:rsidRPr="00C55337">
        <w:rPr>
          <w:rFonts w:ascii="Times New Roman" w:hAnsi="Times New Roman"/>
          <w:szCs w:val="24"/>
        </w:rPr>
        <w:t>integrating end use equipment with management</w:t>
      </w:r>
      <w:r w:rsidR="00B32F38" w:rsidRPr="00C55337">
        <w:rPr>
          <w:rFonts w:ascii="Times New Roman" w:hAnsi="Times New Roman"/>
          <w:szCs w:val="24"/>
        </w:rPr>
        <w:t xml:space="preserve"> and communications</w:t>
      </w:r>
      <w:r w:rsidRPr="00C55337">
        <w:rPr>
          <w:rFonts w:ascii="Times New Roman" w:hAnsi="Times New Roman"/>
          <w:szCs w:val="24"/>
        </w:rPr>
        <w:t xml:space="preserve"> systems to monitor, track, and respond</w:t>
      </w:r>
      <w:r w:rsidR="00545EA5" w:rsidRPr="00C55337">
        <w:rPr>
          <w:rFonts w:ascii="Times New Roman" w:hAnsi="Times New Roman"/>
          <w:szCs w:val="24"/>
        </w:rPr>
        <w:t xml:space="preserve"> to market conditions</w:t>
      </w:r>
      <w:r w:rsidR="00912A13" w:rsidRPr="00C55337">
        <w:rPr>
          <w:rFonts w:ascii="Times New Roman" w:hAnsi="Times New Roman"/>
          <w:szCs w:val="24"/>
        </w:rPr>
        <w:t xml:space="preserve">; </w:t>
      </w:r>
      <w:r w:rsidRPr="00C55337">
        <w:rPr>
          <w:rFonts w:ascii="Times New Roman" w:hAnsi="Times New Roman"/>
          <w:szCs w:val="24"/>
        </w:rPr>
        <w:t xml:space="preserve">and </w:t>
      </w:r>
      <w:r w:rsidR="00912A13" w:rsidRPr="00C55337">
        <w:rPr>
          <w:rFonts w:ascii="Times New Roman" w:hAnsi="Times New Roman"/>
          <w:szCs w:val="24"/>
        </w:rPr>
        <w:t xml:space="preserve">(iii) </w:t>
      </w:r>
      <w:r w:rsidRPr="00C55337">
        <w:rPr>
          <w:rFonts w:ascii="Times New Roman" w:hAnsi="Times New Roman"/>
          <w:szCs w:val="24"/>
        </w:rPr>
        <w:t xml:space="preserve">operating equipment and infrastructure in a manner that delivers reliability </w:t>
      </w:r>
      <w:r w:rsidR="00912A13" w:rsidRPr="00C55337">
        <w:rPr>
          <w:rFonts w:ascii="Times New Roman" w:hAnsi="Times New Roman"/>
          <w:szCs w:val="24"/>
        </w:rPr>
        <w:t xml:space="preserve">and </w:t>
      </w:r>
      <w:r w:rsidRPr="00C55337">
        <w:rPr>
          <w:rFonts w:ascii="Times New Roman" w:hAnsi="Times New Roman"/>
          <w:szCs w:val="24"/>
        </w:rPr>
        <w:t>sustainab</w:t>
      </w:r>
      <w:r w:rsidR="00545EA5" w:rsidRPr="00C55337">
        <w:rPr>
          <w:rFonts w:ascii="Times New Roman" w:hAnsi="Times New Roman"/>
          <w:szCs w:val="24"/>
        </w:rPr>
        <w:t>ility</w:t>
      </w:r>
      <w:r w:rsidRPr="00C55337">
        <w:rPr>
          <w:rFonts w:ascii="Times New Roman" w:hAnsi="Times New Roman"/>
          <w:szCs w:val="24"/>
        </w:rPr>
        <w:t xml:space="preserve">.  This integrated energy network </w:t>
      </w:r>
      <w:r w:rsidR="004E638A" w:rsidRPr="00C55337">
        <w:rPr>
          <w:rFonts w:ascii="Times New Roman" w:hAnsi="Times New Roman"/>
          <w:szCs w:val="24"/>
        </w:rPr>
        <w:t>relies</w:t>
      </w:r>
      <w:r w:rsidRPr="00C55337">
        <w:rPr>
          <w:rFonts w:ascii="Times New Roman" w:hAnsi="Times New Roman"/>
          <w:szCs w:val="24"/>
        </w:rPr>
        <w:t xml:space="preserve"> on various market </w:t>
      </w:r>
      <w:r w:rsidR="00805115" w:rsidRPr="00C55337">
        <w:rPr>
          <w:rFonts w:ascii="Times New Roman" w:hAnsi="Times New Roman"/>
          <w:szCs w:val="24"/>
        </w:rPr>
        <w:t>participants,</w:t>
      </w:r>
      <w:r w:rsidRPr="00C55337">
        <w:rPr>
          <w:rFonts w:ascii="Times New Roman" w:hAnsi="Times New Roman"/>
          <w:szCs w:val="24"/>
        </w:rPr>
        <w:t xml:space="preserve"> energy</w:t>
      </w:r>
      <w:r w:rsidR="00B32F38" w:rsidRPr="00C55337">
        <w:rPr>
          <w:rFonts w:ascii="Times New Roman" w:hAnsi="Times New Roman"/>
          <w:szCs w:val="24"/>
        </w:rPr>
        <w:t xml:space="preserve"> services</w:t>
      </w:r>
      <w:r w:rsidRPr="00C55337">
        <w:rPr>
          <w:rFonts w:ascii="Times New Roman" w:hAnsi="Times New Roman"/>
          <w:szCs w:val="24"/>
        </w:rPr>
        <w:t xml:space="preserve"> partners</w:t>
      </w:r>
      <w:r w:rsidR="00805115" w:rsidRPr="00C55337">
        <w:rPr>
          <w:rFonts w:ascii="Times New Roman" w:hAnsi="Times New Roman"/>
          <w:szCs w:val="24"/>
        </w:rPr>
        <w:t>,</w:t>
      </w:r>
      <w:r w:rsidR="00B32F38" w:rsidRPr="00C55337">
        <w:rPr>
          <w:rFonts w:ascii="Times New Roman" w:hAnsi="Times New Roman"/>
          <w:szCs w:val="24"/>
        </w:rPr>
        <w:t xml:space="preserve"> and regulators</w:t>
      </w:r>
      <w:r w:rsidRPr="00C55337">
        <w:rPr>
          <w:rFonts w:ascii="Times New Roman" w:hAnsi="Times New Roman"/>
          <w:szCs w:val="24"/>
        </w:rPr>
        <w:t xml:space="preserve">.  The “utility of the future” transitions </w:t>
      </w:r>
      <w:r w:rsidR="004E638A" w:rsidRPr="00C55337">
        <w:rPr>
          <w:rFonts w:ascii="Times New Roman" w:hAnsi="Times New Roman"/>
          <w:szCs w:val="24"/>
        </w:rPr>
        <w:t xml:space="preserve">the industry </w:t>
      </w:r>
      <w:r w:rsidRPr="00C55337">
        <w:rPr>
          <w:rFonts w:ascii="Times New Roman" w:hAnsi="Times New Roman"/>
          <w:szCs w:val="24"/>
        </w:rPr>
        <w:t xml:space="preserve">in a way that </w:t>
      </w:r>
      <w:r w:rsidR="004E638A" w:rsidRPr="00C55337">
        <w:rPr>
          <w:rFonts w:ascii="Times New Roman" w:hAnsi="Times New Roman"/>
          <w:szCs w:val="24"/>
        </w:rPr>
        <w:t xml:space="preserve">responds to customers’ needs while maintaining a viable, strong, responsive utility.  </w:t>
      </w:r>
      <w:r w:rsidRPr="00C55337">
        <w:rPr>
          <w:rFonts w:ascii="Times New Roman" w:hAnsi="Times New Roman"/>
          <w:szCs w:val="24"/>
        </w:rPr>
        <w:t xml:space="preserve">   </w:t>
      </w:r>
    </w:p>
    <w:p w:rsidR="00E73637" w:rsidRPr="00C55337" w:rsidRDefault="00DD7D09" w:rsidP="00E73637">
      <w:pPr>
        <w:pStyle w:val="Default"/>
        <w:spacing w:line="480" w:lineRule="auto"/>
        <w:ind w:left="720"/>
        <w:rPr>
          <w:rFonts w:ascii="Times New Roman" w:hAnsi="Times New Roman"/>
          <w:b/>
          <w:szCs w:val="24"/>
        </w:rPr>
      </w:pPr>
      <w:r w:rsidRPr="00C55337">
        <w:rPr>
          <w:rFonts w:ascii="Times New Roman" w:hAnsi="Times New Roman"/>
          <w:szCs w:val="24"/>
        </w:rPr>
        <w:lastRenderedPageBreak/>
        <w:t xml:space="preserve">PSE agrees with Mr. </w:t>
      </w:r>
      <w:proofErr w:type="spellStart"/>
      <w:r w:rsidRPr="00C55337">
        <w:rPr>
          <w:rFonts w:ascii="Times New Roman" w:hAnsi="Times New Roman"/>
          <w:szCs w:val="24"/>
        </w:rPr>
        <w:t>Cebulko</w:t>
      </w:r>
      <w:proofErr w:type="spellEnd"/>
      <w:r w:rsidRPr="00C55337">
        <w:rPr>
          <w:rFonts w:ascii="Times New Roman" w:hAnsi="Times New Roman"/>
          <w:szCs w:val="24"/>
        </w:rPr>
        <w:t xml:space="preserve"> that t</w:t>
      </w:r>
      <w:r w:rsidR="00E73637" w:rsidRPr="00C55337">
        <w:rPr>
          <w:rFonts w:ascii="Times New Roman" w:hAnsi="Times New Roman"/>
          <w:szCs w:val="24"/>
        </w:rPr>
        <w:t xml:space="preserve">he utility industry is undergoing a huge transformation that will require utility companies to evolve if they want to survive. </w:t>
      </w:r>
      <w:r w:rsidR="00E05295">
        <w:rPr>
          <w:rFonts w:ascii="Times New Roman" w:hAnsi="Times New Roman"/>
          <w:szCs w:val="24"/>
        </w:rPr>
        <w:t xml:space="preserve"> </w:t>
      </w:r>
      <w:r w:rsidR="00E73637" w:rsidRPr="00C55337">
        <w:rPr>
          <w:rFonts w:ascii="Times New Roman" w:hAnsi="Times New Roman"/>
          <w:szCs w:val="24"/>
        </w:rPr>
        <w:t>This not only cause</w:t>
      </w:r>
      <w:r w:rsidR="00305464" w:rsidRPr="00C55337">
        <w:rPr>
          <w:rFonts w:ascii="Times New Roman" w:hAnsi="Times New Roman"/>
          <w:szCs w:val="24"/>
        </w:rPr>
        <w:t>s</w:t>
      </w:r>
      <w:r w:rsidR="00E73637" w:rsidRPr="00C55337">
        <w:rPr>
          <w:rFonts w:ascii="Times New Roman" w:hAnsi="Times New Roman"/>
          <w:szCs w:val="24"/>
        </w:rPr>
        <w:t xml:space="preserve"> uncertainty for utilities</w:t>
      </w:r>
      <w:r w:rsidR="00805115" w:rsidRPr="00C55337">
        <w:rPr>
          <w:rFonts w:ascii="Times New Roman" w:hAnsi="Times New Roman"/>
          <w:szCs w:val="24"/>
        </w:rPr>
        <w:t xml:space="preserve"> and </w:t>
      </w:r>
      <w:r w:rsidR="00A3414B" w:rsidRPr="00C55337">
        <w:rPr>
          <w:rFonts w:ascii="Times New Roman" w:hAnsi="Times New Roman"/>
          <w:szCs w:val="24"/>
        </w:rPr>
        <w:t>their regulators</w:t>
      </w:r>
      <w:r w:rsidR="00E73637" w:rsidRPr="00C55337">
        <w:rPr>
          <w:rFonts w:ascii="Times New Roman" w:hAnsi="Times New Roman"/>
          <w:szCs w:val="24"/>
        </w:rPr>
        <w:t xml:space="preserve"> but also uncertainty for </w:t>
      </w:r>
      <w:r w:rsidR="00A3414B" w:rsidRPr="00C55337">
        <w:rPr>
          <w:rFonts w:ascii="Times New Roman" w:hAnsi="Times New Roman"/>
          <w:szCs w:val="24"/>
        </w:rPr>
        <w:t>their</w:t>
      </w:r>
      <w:r w:rsidR="00E73637" w:rsidRPr="00C55337">
        <w:rPr>
          <w:rFonts w:ascii="Times New Roman" w:hAnsi="Times New Roman"/>
          <w:szCs w:val="24"/>
        </w:rPr>
        <w:t xml:space="preserve"> customers.  As Mr. </w:t>
      </w:r>
      <w:proofErr w:type="spellStart"/>
      <w:r w:rsidR="00E73637" w:rsidRPr="00C55337">
        <w:rPr>
          <w:rFonts w:ascii="Times New Roman" w:hAnsi="Times New Roman"/>
          <w:szCs w:val="24"/>
        </w:rPr>
        <w:t>Cebulko</w:t>
      </w:r>
      <w:proofErr w:type="spellEnd"/>
      <w:r w:rsidR="00E73637" w:rsidRPr="00C55337">
        <w:rPr>
          <w:rFonts w:ascii="Times New Roman" w:hAnsi="Times New Roman"/>
          <w:szCs w:val="24"/>
        </w:rPr>
        <w:t xml:space="preserve"> states</w:t>
      </w:r>
      <w:r w:rsidR="00E05295">
        <w:rPr>
          <w:rFonts w:ascii="Times New Roman" w:hAnsi="Times New Roman"/>
          <w:szCs w:val="24"/>
        </w:rPr>
        <w:t>,</w:t>
      </w:r>
      <w:r w:rsidR="00E73637" w:rsidRPr="00C55337">
        <w:rPr>
          <w:rFonts w:ascii="Times New Roman" w:hAnsi="Times New Roman"/>
          <w:szCs w:val="24"/>
        </w:rPr>
        <w:t xml:space="preserve"> “PSE has entered an era of low load growth, declining use-per-customer, pre-determined revenue, and customer generation.”</w:t>
      </w:r>
      <w:r w:rsidR="0029046A" w:rsidRPr="00AE7B49">
        <w:rPr>
          <w:rStyle w:val="FootnoteReference"/>
          <w:rFonts w:ascii="Times New Roman" w:hAnsi="Times New Roman"/>
          <w:szCs w:val="16"/>
        </w:rPr>
        <w:footnoteReference w:id="1"/>
      </w:r>
      <w:r w:rsidR="00E73637" w:rsidRPr="00C55337">
        <w:rPr>
          <w:rFonts w:ascii="Times New Roman" w:hAnsi="Times New Roman"/>
          <w:szCs w:val="24"/>
        </w:rPr>
        <w:t xml:space="preserve">  PSE is not unique</w:t>
      </w:r>
      <w:r w:rsidR="00E05295">
        <w:rPr>
          <w:rFonts w:ascii="Times New Roman" w:hAnsi="Times New Roman"/>
          <w:szCs w:val="24"/>
        </w:rPr>
        <w:t xml:space="preserve"> in this respect</w:t>
      </w:r>
      <w:r w:rsidR="00E73637" w:rsidRPr="00C55337">
        <w:rPr>
          <w:rFonts w:ascii="Times New Roman" w:hAnsi="Times New Roman"/>
          <w:szCs w:val="24"/>
        </w:rPr>
        <w:t xml:space="preserve"> and believes it must be focused on both becoming more efficient in its core business while at the same time looking for ways to diversify in order to mitigate the potential trans</w:t>
      </w:r>
      <w:r w:rsidR="00A3414B" w:rsidRPr="00C55337">
        <w:rPr>
          <w:rFonts w:ascii="Times New Roman" w:hAnsi="Times New Roman"/>
          <w:szCs w:val="24"/>
        </w:rPr>
        <w:t>itional</w:t>
      </w:r>
      <w:r w:rsidR="00E73637" w:rsidRPr="00C55337">
        <w:rPr>
          <w:rFonts w:ascii="Times New Roman" w:hAnsi="Times New Roman"/>
          <w:szCs w:val="24"/>
        </w:rPr>
        <w:t xml:space="preserve"> impacts on </w:t>
      </w:r>
      <w:r w:rsidR="00B32F38" w:rsidRPr="00C55337">
        <w:rPr>
          <w:rFonts w:ascii="Times New Roman" w:hAnsi="Times New Roman"/>
          <w:szCs w:val="24"/>
        </w:rPr>
        <w:t>customer</w:t>
      </w:r>
      <w:r w:rsidR="00E05295">
        <w:rPr>
          <w:rFonts w:ascii="Times New Roman" w:hAnsi="Times New Roman"/>
          <w:szCs w:val="24"/>
        </w:rPr>
        <w:t>s.</w:t>
      </w:r>
      <w:r w:rsidR="00E73637" w:rsidRPr="00C55337">
        <w:rPr>
          <w:rFonts w:ascii="Times New Roman" w:hAnsi="Times New Roman"/>
          <w:szCs w:val="24"/>
        </w:rPr>
        <w:t xml:space="preserve">  As Mr. </w:t>
      </w:r>
      <w:proofErr w:type="spellStart"/>
      <w:r w:rsidR="00E73637" w:rsidRPr="00C55337">
        <w:rPr>
          <w:rFonts w:ascii="Times New Roman" w:hAnsi="Times New Roman"/>
          <w:szCs w:val="24"/>
        </w:rPr>
        <w:t>Cebulko</w:t>
      </w:r>
      <w:proofErr w:type="spellEnd"/>
      <w:r w:rsidR="00E73637" w:rsidRPr="00C55337">
        <w:rPr>
          <w:rFonts w:ascii="Times New Roman" w:hAnsi="Times New Roman"/>
          <w:szCs w:val="24"/>
        </w:rPr>
        <w:t xml:space="preserve"> </w:t>
      </w:r>
      <w:r w:rsidR="000550D5" w:rsidRPr="00C55337">
        <w:rPr>
          <w:rFonts w:ascii="Times New Roman" w:hAnsi="Times New Roman"/>
          <w:szCs w:val="24"/>
        </w:rPr>
        <w:t>testifies</w:t>
      </w:r>
      <w:r w:rsidR="00E73637" w:rsidRPr="00C55337">
        <w:rPr>
          <w:rFonts w:ascii="Times New Roman" w:hAnsi="Times New Roman"/>
          <w:szCs w:val="24"/>
        </w:rPr>
        <w:t>, “utilities and commissions are proactively considering the future of the utility business”</w:t>
      </w:r>
      <w:r w:rsidR="0029046A" w:rsidRPr="00AE7B49">
        <w:rPr>
          <w:rStyle w:val="FootnoteReference"/>
          <w:rFonts w:ascii="Times New Roman" w:hAnsi="Times New Roman"/>
          <w:szCs w:val="16"/>
        </w:rPr>
        <w:footnoteReference w:id="2"/>
      </w:r>
      <w:r w:rsidR="00E73637" w:rsidRPr="00C55337">
        <w:rPr>
          <w:rFonts w:ascii="Times New Roman" w:hAnsi="Times New Roman"/>
          <w:szCs w:val="24"/>
        </w:rPr>
        <w:t xml:space="preserve"> across the country.  </w:t>
      </w:r>
      <w:r w:rsidR="007C0EDE">
        <w:rPr>
          <w:rFonts w:ascii="Times New Roman" w:hAnsi="Times New Roman"/>
          <w:szCs w:val="24"/>
        </w:rPr>
        <w:t>Lease Solutions</w:t>
      </w:r>
      <w:r w:rsidR="00B32F38" w:rsidRPr="00C55337">
        <w:rPr>
          <w:rFonts w:ascii="Times New Roman" w:hAnsi="Times New Roman"/>
          <w:szCs w:val="24"/>
        </w:rPr>
        <w:t xml:space="preserve"> is one step for our customers, our Company, and our regulators to begin testing </w:t>
      </w:r>
      <w:r w:rsidR="00750DDB" w:rsidRPr="00C55337">
        <w:rPr>
          <w:rFonts w:ascii="Times New Roman" w:hAnsi="Times New Roman"/>
          <w:szCs w:val="24"/>
        </w:rPr>
        <w:t xml:space="preserve">and piloting </w:t>
      </w:r>
      <w:r w:rsidR="00B32F38" w:rsidRPr="00C55337">
        <w:rPr>
          <w:rFonts w:ascii="Times New Roman" w:hAnsi="Times New Roman"/>
          <w:szCs w:val="24"/>
        </w:rPr>
        <w:t xml:space="preserve">solutions that will help lead us to our future. </w:t>
      </w:r>
      <w:r w:rsidR="00E73637" w:rsidRPr="00C55337">
        <w:rPr>
          <w:rFonts w:ascii="Times New Roman" w:hAnsi="Times New Roman"/>
          <w:szCs w:val="24"/>
        </w:rPr>
        <w:t xml:space="preserve"> </w:t>
      </w:r>
    </w:p>
    <w:p w:rsidR="00F92A68" w:rsidRPr="00C55337" w:rsidRDefault="00E73637" w:rsidP="00F92A68">
      <w:pPr>
        <w:pStyle w:val="question"/>
        <w:keepNext/>
        <w:keepLines/>
        <w:spacing w:before="0" w:after="0"/>
        <w:rPr>
          <w:szCs w:val="24"/>
        </w:rPr>
      </w:pPr>
      <w:r w:rsidRPr="00C55337">
        <w:rPr>
          <w:szCs w:val="24"/>
        </w:rPr>
        <w:t xml:space="preserve">Q. </w:t>
      </w:r>
      <w:r w:rsidRPr="00C55337">
        <w:rPr>
          <w:szCs w:val="24"/>
        </w:rPr>
        <w:tab/>
      </w:r>
      <w:r w:rsidR="00805115" w:rsidRPr="00C55337">
        <w:rPr>
          <w:szCs w:val="24"/>
        </w:rPr>
        <w:t>What role does the Commission play in this transition?</w:t>
      </w:r>
      <w:r w:rsidR="00F92A68" w:rsidRPr="00F92A68">
        <w:rPr>
          <w:szCs w:val="24"/>
        </w:rPr>
        <w:t xml:space="preserve"> </w:t>
      </w:r>
    </w:p>
    <w:p w:rsidR="00BD4C6D" w:rsidRPr="00C55337" w:rsidRDefault="00805115" w:rsidP="00965339">
      <w:pPr>
        <w:pStyle w:val="answer"/>
        <w:rPr>
          <w:rFonts w:ascii="Times New Roman" w:hAnsi="Times New Roman"/>
          <w:szCs w:val="24"/>
        </w:rPr>
      </w:pPr>
      <w:r w:rsidRPr="00C55337">
        <w:rPr>
          <w:rFonts w:ascii="Times New Roman" w:hAnsi="Times New Roman"/>
          <w:szCs w:val="24"/>
        </w:rPr>
        <w:t>A.</w:t>
      </w:r>
      <w:r w:rsidRPr="00C55337">
        <w:rPr>
          <w:rFonts w:ascii="Times New Roman" w:hAnsi="Times New Roman"/>
          <w:szCs w:val="24"/>
        </w:rPr>
        <w:tab/>
        <w:t xml:space="preserve">The Commission plays a pivotal role in </w:t>
      </w:r>
      <w:r w:rsidR="00305464" w:rsidRPr="00C55337">
        <w:rPr>
          <w:rFonts w:ascii="Times New Roman" w:hAnsi="Times New Roman"/>
          <w:szCs w:val="24"/>
        </w:rPr>
        <w:t xml:space="preserve">this transition by </w:t>
      </w:r>
      <w:r w:rsidRPr="00C55337">
        <w:rPr>
          <w:rFonts w:ascii="Times New Roman" w:hAnsi="Times New Roman"/>
          <w:szCs w:val="24"/>
        </w:rPr>
        <w:t xml:space="preserve">fostering </w:t>
      </w:r>
      <w:r w:rsidR="00305464" w:rsidRPr="00C55337">
        <w:rPr>
          <w:rFonts w:ascii="Times New Roman" w:hAnsi="Times New Roman"/>
          <w:szCs w:val="24"/>
        </w:rPr>
        <w:t xml:space="preserve">a regulatory environment that allows the utility to be flexible and innovative in </w:t>
      </w:r>
      <w:r w:rsidR="00DF7FB2" w:rsidRPr="00C55337">
        <w:rPr>
          <w:rFonts w:ascii="Times New Roman" w:hAnsi="Times New Roman"/>
          <w:szCs w:val="24"/>
        </w:rPr>
        <w:t xml:space="preserve">its business model while </w:t>
      </w:r>
      <w:r w:rsidR="00305464" w:rsidRPr="00C55337">
        <w:rPr>
          <w:rFonts w:ascii="Times New Roman" w:hAnsi="Times New Roman"/>
          <w:szCs w:val="24"/>
        </w:rPr>
        <w:t xml:space="preserve">meeting customers’ </w:t>
      </w:r>
      <w:r w:rsidR="00DF7FB2" w:rsidRPr="00C55337">
        <w:rPr>
          <w:rFonts w:ascii="Times New Roman" w:hAnsi="Times New Roman"/>
          <w:szCs w:val="24"/>
        </w:rPr>
        <w:t xml:space="preserve">evolving </w:t>
      </w:r>
      <w:r w:rsidR="00305464" w:rsidRPr="00C55337">
        <w:rPr>
          <w:rFonts w:ascii="Times New Roman" w:hAnsi="Times New Roman"/>
          <w:szCs w:val="24"/>
        </w:rPr>
        <w:t xml:space="preserve">energy needs </w:t>
      </w:r>
      <w:r w:rsidR="00DF7FB2" w:rsidRPr="00C55337">
        <w:rPr>
          <w:rFonts w:ascii="Times New Roman" w:hAnsi="Times New Roman"/>
          <w:szCs w:val="24"/>
        </w:rPr>
        <w:t>and expectations</w:t>
      </w:r>
      <w:r w:rsidR="00BD4C6D" w:rsidRPr="00C55337">
        <w:rPr>
          <w:rFonts w:ascii="Times New Roman" w:hAnsi="Times New Roman"/>
          <w:szCs w:val="24"/>
        </w:rPr>
        <w:t xml:space="preserve">.  </w:t>
      </w:r>
      <w:r w:rsidR="000143D5" w:rsidRPr="00C55337">
        <w:rPr>
          <w:rFonts w:ascii="Times New Roman" w:hAnsi="Times New Roman"/>
          <w:szCs w:val="24"/>
        </w:rPr>
        <w:t xml:space="preserve">Regulators provide consumers with confidence. </w:t>
      </w:r>
      <w:r w:rsidR="00E05295">
        <w:rPr>
          <w:rFonts w:ascii="Times New Roman" w:hAnsi="Times New Roman"/>
          <w:szCs w:val="24"/>
        </w:rPr>
        <w:t xml:space="preserve"> </w:t>
      </w:r>
      <w:r w:rsidR="000143D5" w:rsidRPr="00C55337">
        <w:rPr>
          <w:rFonts w:ascii="Times New Roman" w:hAnsi="Times New Roman"/>
          <w:szCs w:val="24"/>
        </w:rPr>
        <w:t xml:space="preserve">This confidence spurs market transformation by providing certainty, predictability and fairness as consumers choose new energy products or services. </w:t>
      </w:r>
      <w:r w:rsidR="00E05295">
        <w:rPr>
          <w:rFonts w:ascii="Times New Roman" w:hAnsi="Times New Roman"/>
          <w:szCs w:val="24"/>
        </w:rPr>
        <w:t xml:space="preserve"> </w:t>
      </w:r>
      <w:r w:rsidR="000143D5" w:rsidRPr="00C55337">
        <w:rPr>
          <w:rFonts w:ascii="Times New Roman" w:hAnsi="Times New Roman"/>
          <w:szCs w:val="24"/>
        </w:rPr>
        <w:t xml:space="preserve">By taking a proactive role, the </w:t>
      </w:r>
      <w:r w:rsidR="00DF7FB2" w:rsidRPr="00C55337">
        <w:rPr>
          <w:rFonts w:ascii="Times New Roman" w:hAnsi="Times New Roman"/>
          <w:szCs w:val="24"/>
        </w:rPr>
        <w:lastRenderedPageBreak/>
        <w:t xml:space="preserve">Commission </w:t>
      </w:r>
      <w:r w:rsidR="000143D5" w:rsidRPr="00C55337">
        <w:rPr>
          <w:rFonts w:ascii="Times New Roman" w:hAnsi="Times New Roman"/>
          <w:szCs w:val="24"/>
        </w:rPr>
        <w:t xml:space="preserve">has the ability to support </w:t>
      </w:r>
      <w:r w:rsidR="00750DDB" w:rsidRPr="00C55337">
        <w:rPr>
          <w:rFonts w:ascii="Times New Roman" w:hAnsi="Times New Roman"/>
          <w:szCs w:val="24"/>
        </w:rPr>
        <w:t xml:space="preserve">both </w:t>
      </w:r>
      <w:r w:rsidR="000143D5" w:rsidRPr="00C55337">
        <w:rPr>
          <w:rFonts w:ascii="Times New Roman" w:hAnsi="Times New Roman"/>
          <w:szCs w:val="24"/>
        </w:rPr>
        <w:t>the customer</w:t>
      </w:r>
      <w:r w:rsidR="00750DDB" w:rsidRPr="00C55337">
        <w:rPr>
          <w:rFonts w:ascii="Times New Roman" w:hAnsi="Times New Roman"/>
          <w:szCs w:val="24"/>
        </w:rPr>
        <w:t>s</w:t>
      </w:r>
      <w:r w:rsidR="000143D5" w:rsidRPr="00C55337">
        <w:rPr>
          <w:rFonts w:ascii="Times New Roman" w:hAnsi="Times New Roman"/>
          <w:szCs w:val="24"/>
        </w:rPr>
        <w:t xml:space="preserve"> and the utilit</w:t>
      </w:r>
      <w:r w:rsidR="00750DDB" w:rsidRPr="00C55337">
        <w:rPr>
          <w:rFonts w:ascii="Times New Roman" w:hAnsi="Times New Roman"/>
          <w:szCs w:val="24"/>
        </w:rPr>
        <w:t>ies</w:t>
      </w:r>
      <w:r w:rsidR="000143D5" w:rsidRPr="00C55337">
        <w:rPr>
          <w:rFonts w:ascii="Times New Roman" w:hAnsi="Times New Roman"/>
          <w:szCs w:val="24"/>
        </w:rPr>
        <w:t xml:space="preserve"> through </w:t>
      </w:r>
      <w:r w:rsidR="00A3414B" w:rsidRPr="00C55337">
        <w:rPr>
          <w:rFonts w:ascii="Times New Roman" w:hAnsi="Times New Roman"/>
          <w:szCs w:val="24"/>
        </w:rPr>
        <w:t>this transition to the “utility of the future</w:t>
      </w:r>
      <w:r w:rsidR="00965339" w:rsidRPr="00C55337">
        <w:rPr>
          <w:rFonts w:ascii="Times New Roman" w:hAnsi="Times New Roman"/>
          <w:szCs w:val="24"/>
        </w:rPr>
        <w:t>.</w:t>
      </w:r>
      <w:r w:rsidR="00A3414B" w:rsidRPr="00C55337">
        <w:rPr>
          <w:rFonts w:ascii="Times New Roman" w:hAnsi="Times New Roman"/>
          <w:szCs w:val="24"/>
        </w:rPr>
        <w:t>”</w:t>
      </w:r>
    </w:p>
    <w:p w:rsidR="00F92A68" w:rsidRPr="00C55337" w:rsidRDefault="00BD4C6D" w:rsidP="00F92A68">
      <w:pPr>
        <w:pStyle w:val="question"/>
        <w:keepNext/>
        <w:keepLines/>
        <w:spacing w:before="0" w:after="0"/>
        <w:rPr>
          <w:szCs w:val="24"/>
        </w:rPr>
      </w:pPr>
      <w:r w:rsidRPr="00C55337">
        <w:rPr>
          <w:szCs w:val="24"/>
        </w:rPr>
        <w:t>Q.</w:t>
      </w:r>
      <w:r w:rsidRPr="00C55337">
        <w:rPr>
          <w:szCs w:val="24"/>
        </w:rPr>
        <w:tab/>
      </w:r>
      <w:r w:rsidR="00750DDB" w:rsidRPr="00C55337">
        <w:rPr>
          <w:szCs w:val="24"/>
        </w:rPr>
        <w:t xml:space="preserve">Has the Commission provided any direction or guidance on </w:t>
      </w:r>
      <w:r w:rsidR="00034864" w:rsidRPr="00C55337">
        <w:rPr>
          <w:szCs w:val="24"/>
        </w:rPr>
        <w:t>the</w:t>
      </w:r>
      <w:r w:rsidR="00750DDB" w:rsidRPr="00C55337">
        <w:rPr>
          <w:szCs w:val="24"/>
        </w:rPr>
        <w:t xml:space="preserve"> transition to the “utility of the future”?</w:t>
      </w:r>
      <w:r w:rsidR="00F92A68" w:rsidRPr="00F92A68">
        <w:rPr>
          <w:szCs w:val="24"/>
        </w:rPr>
        <w:t xml:space="preserve"> </w:t>
      </w:r>
    </w:p>
    <w:p w:rsidR="00034D06" w:rsidRPr="00C55337" w:rsidRDefault="00750DDB" w:rsidP="00965339">
      <w:pPr>
        <w:pStyle w:val="answer"/>
        <w:rPr>
          <w:rFonts w:ascii="Times New Roman" w:hAnsi="Times New Roman"/>
          <w:szCs w:val="24"/>
        </w:rPr>
      </w:pPr>
      <w:r w:rsidRPr="00C55337">
        <w:rPr>
          <w:rFonts w:ascii="Times New Roman" w:hAnsi="Times New Roman"/>
          <w:szCs w:val="24"/>
        </w:rPr>
        <w:t>A.</w:t>
      </w:r>
      <w:r w:rsidRPr="00C55337">
        <w:rPr>
          <w:rFonts w:ascii="Times New Roman" w:hAnsi="Times New Roman"/>
          <w:szCs w:val="24"/>
        </w:rPr>
        <w:tab/>
        <w:t xml:space="preserve">Yes.  </w:t>
      </w:r>
      <w:r w:rsidR="00034864" w:rsidRPr="00C55337">
        <w:rPr>
          <w:rFonts w:ascii="Times New Roman" w:hAnsi="Times New Roman"/>
          <w:szCs w:val="24"/>
        </w:rPr>
        <w:t xml:space="preserve">In the </w:t>
      </w:r>
      <w:r w:rsidR="005C244B" w:rsidRPr="00C55337">
        <w:rPr>
          <w:rFonts w:ascii="Times New Roman" w:hAnsi="Times New Roman"/>
          <w:szCs w:val="24"/>
        </w:rPr>
        <w:t>Commission’s 2014 Interpretative Statement Concerning Commission Jurisdiction and Regulation on Third-Party Owners of Net Metering Facilities</w:t>
      </w:r>
      <w:r w:rsidR="000550D5" w:rsidRPr="00C55337">
        <w:rPr>
          <w:rFonts w:ascii="Times New Roman" w:hAnsi="Times New Roman"/>
          <w:szCs w:val="24"/>
        </w:rPr>
        <w:t>,</w:t>
      </w:r>
      <w:r w:rsidR="005C244B" w:rsidRPr="00C55337">
        <w:rPr>
          <w:rFonts w:ascii="Times New Roman" w:hAnsi="Times New Roman"/>
          <w:szCs w:val="24"/>
        </w:rPr>
        <w:t xml:space="preserve"> the Commission </w:t>
      </w:r>
      <w:r w:rsidR="00780748" w:rsidRPr="00C55337">
        <w:rPr>
          <w:rFonts w:ascii="Times New Roman" w:hAnsi="Times New Roman"/>
          <w:szCs w:val="24"/>
        </w:rPr>
        <w:t xml:space="preserve">encouraged </w:t>
      </w:r>
      <w:r w:rsidR="005C244B" w:rsidRPr="00C55337">
        <w:rPr>
          <w:rFonts w:ascii="Times New Roman" w:hAnsi="Times New Roman"/>
          <w:szCs w:val="24"/>
        </w:rPr>
        <w:t>“incumbent utilities</w:t>
      </w:r>
      <w:r w:rsidR="00780748" w:rsidRPr="00C55337">
        <w:rPr>
          <w:rFonts w:ascii="Times New Roman" w:hAnsi="Times New Roman"/>
          <w:szCs w:val="24"/>
        </w:rPr>
        <w:t xml:space="preserve"> to </w:t>
      </w:r>
      <w:r w:rsidR="005C244B" w:rsidRPr="00C55337">
        <w:rPr>
          <w:rFonts w:ascii="Times New Roman" w:hAnsi="Times New Roman"/>
          <w:szCs w:val="24"/>
        </w:rPr>
        <w:t>develop a strategy and business plan to compete more fully in the distributed energy resources market on</w:t>
      </w:r>
      <w:r w:rsidR="00780748" w:rsidRPr="00C55337">
        <w:rPr>
          <w:rFonts w:ascii="Times New Roman" w:hAnsi="Times New Roman"/>
          <w:szCs w:val="24"/>
        </w:rPr>
        <w:t xml:space="preserve"> either </w:t>
      </w:r>
      <w:r w:rsidR="005C244B" w:rsidRPr="00C55337">
        <w:rPr>
          <w:rFonts w:ascii="Times New Roman" w:hAnsi="Times New Roman"/>
          <w:szCs w:val="24"/>
        </w:rPr>
        <w:t xml:space="preserve">a regulated </w:t>
      </w:r>
      <w:r w:rsidR="00780748" w:rsidRPr="00C55337">
        <w:rPr>
          <w:rFonts w:ascii="Times New Roman" w:hAnsi="Times New Roman"/>
          <w:szCs w:val="24"/>
        </w:rPr>
        <w:t xml:space="preserve">or unregulated </w:t>
      </w:r>
      <w:r w:rsidR="005C244B" w:rsidRPr="00C55337">
        <w:rPr>
          <w:rFonts w:ascii="Times New Roman" w:hAnsi="Times New Roman"/>
          <w:szCs w:val="24"/>
        </w:rPr>
        <w:t>basis.”</w:t>
      </w:r>
      <w:r w:rsidR="00AE7B49">
        <w:rPr>
          <w:rStyle w:val="FootnoteReference"/>
          <w:rFonts w:ascii="Times New Roman" w:hAnsi="Times New Roman"/>
          <w:szCs w:val="24"/>
        </w:rPr>
        <w:footnoteReference w:id="3"/>
      </w:r>
      <w:r w:rsidR="005C244B" w:rsidRPr="00C55337">
        <w:rPr>
          <w:rFonts w:ascii="Times New Roman" w:hAnsi="Times New Roman"/>
          <w:szCs w:val="24"/>
        </w:rPr>
        <w:t xml:space="preserve"> </w:t>
      </w:r>
      <w:r w:rsidR="00E05295">
        <w:rPr>
          <w:rFonts w:ascii="Times New Roman" w:hAnsi="Times New Roman"/>
          <w:szCs w:val="24"/>
        </w:rPr>
        <w:t xml:space="preserve"> </w:t>
      </w:r>
      <w:r w:rsidR="005C244B" w:rsidRPr="00C55337">
        <w:rPr>
          <w:rFonts w:ascii="Times New Roman" w:hAnsi="Times New Roman"/>
          <w:szCs w:val="24"/>
        </w:rPr>
        <w:t xml:space="preserve">PSE’s proposed leasing service </w:t>
      </w:r>
      <w:r w:rsidRPr="00C55337">
        <w:rPr>
          <w:rFonts w:ascii="Times New Roman" w:hAnsi="Times New Roman"/>
          <w:szCs w:val="24"/>
        </w:rPr>
        <w:t xml:space="preserve">is </w:t>
      </w:r>
      <w:r w:rsidR="005C244B" w:rsidRPr="00C55337">
        <w:rPr>
          <w:rFonts w:ascii="Times New Roman" w:hAnsi="Times New Roman"/>
          <w:szCs w:val="24"/>
        </w:rPr>
        <w:t>a</w:t>
      </w:r>
      <w:r w:rsidRPr="00C55337">
        <w:rPr>
          <w:rFonts w:ascii="Times New Roman" w:hAnsi="Times New Roman"/>
          <w:szCs w:val="24"/>
        </w:rPr>
        <w:t xml:space="preserve"> direct response to the Commission’s request for </w:t>
      </w:r>
      <w:r w:rsidR="00705CD7" w:rsidRPr="00C55337">
        <w:rPr>
          <w:rFonts w:ascii="Times New Roman" w:hAnsi="Times New Roman"/>
          <w:szCs w:val="24"/>
        </w:rPr>
        <w:t xml:space="preserve">the development of </w:t>
      </w:r>
      <w:r w:rsidRPr="00C55337">
        <w:rPr>
          <w:rFonts w:ascii="Times New Roman" w:hAnsi="Times New Roman"/>
          <w:szCs w:val="24"/>
        </w:rPr>
        <w:t>a strategy and business plan.</w:t>
      </w:r>
      <w:r w:rsidR="005C244B" w:rsidRPr="00C55337">
        <w:rPr>
          <w:rFonts w:ascii="Times New Roman" w:hAnsi="Times New Roman"/>
          <w:szCs w:val="24"/>
        </w:rPr>
        <w:t xml:space="preserve"> </w:t>
      </w:r>
      <w:r w:rsidRPr="00C55337">
        <w:rPr>
          <w:rFonts w:ascii="Times New Roman" w:hAnsi="Times New Roman"/>
          <w:szCs w:val="24"/>
        </w:rPr>
        <w:t xml:space="preserve"> In its initial September 18, 2015 filing of Schedule 75</w:t>
      </w:r>
      <w:r w:rsidR="00034D06" w:rsidRPr="00C55337">
        <w:rPr>
          <w:rFonts w:ascii="Times New Roman" w:hAnsi="Times New Roman"/>
          <w:szCs w:val="24"/>
        </w:rPr>
        <w:t>,</w:t>
      </w:r>
      <w:r w:rsidRPr="00C55337">
        <w:rPr>
          <w:rFonts w:ascii="Times New Roman" w:hAnsi="Times New Roman"/>
          <w:szCs w:val="24"/>
        </w:rPr>
        <w:t xml:space="preserve"> </w:t>
      </w:r>
      <w:r w:rsidR="00780748" w:rsidRPr="00C55337">
        <w:rPr>
          <w:rFonts w:ascii="Times New Roman" w:hAnsi="Times New Roman"/>
          <w:szCs w:val="24"/>
        </w:rPr>
        <w:t>PSE made</w:t>
      </w:r>
      <w:r w:rsidR="007C0EDE">
        <w:rPr>
          <w:rFonts w:ascii="Times New Roman" w:hAnsi="Times New Roman"/>
          <w:szCs w:val="24"/>
        </w:rPr>
        <w:t xml:space="preserve"> clear that Lease Solutions</w:t>
      </w:r>
      <w:r w:rsidR="00780748" w:rsidRPr="00C55337">
        <w:rPr>
          <w:rFonts w:ascii="Times New Roman" w:hAnsi="Times New Roman"/>
          <w:szCs w:val="24"/>
        </w:rPr>
        <w:t xml:space="preserve"> </w:t>
      </w:r>
      <w:r w:rsidR="008263A3" w:rsidRPr="00C55337">
        <w:rPr>
          <w:rFonts w:ascii="Times New Roman" w:hAnsi="Times New Roman"/>
          <w:szCs w:val="24"/>
        </w:rPr>
        <w:t xml:space="preserve">is </w:t>
      </w:r>
      <w:r w:rsidR="00780748" w:rsidRPr="00C55337">
        <w:rPr>
          <w:rFonts w:ascii="Times New Roman" w:hAnsi="Times New Roman"/>
          <w:szCs w:val="24"/>
        </w:rPr>
        <w:t xml:space="preserve">intended to </w:t>
      </w:r>
      <w:r w:rsidR="008263A3" w:rsidRPr="00C55337">
        <w:rPr>
          <w:rFonts w:ascii="Times New Roman" w:hAnsi="Times New Roman"/>
          <w:szCs w:val="24"/>
        </w:rPr>
        <w:t xml:space="preserve">be flexible to serve </w:t>
      </w:r>
      <w:r w:rsidR="00705CD7" w:rsidRPr="00C55337">
        <w:rPr>
          <w:rFonts w:ascii="Times New Roman" w:hAnsi="Times New Roman"/>
          <w:szCs w:val="24"/>
        </w:rPr>
        <w:t xml:space="preserve">customer needs in </w:t>
      </w:r>
      <w:r w:rsidR="008263A3" w:rsidRPr="00C55337">
        <w:rPr>
          <w:rFonts w:ascii="Times New Roman" w:hAnsi="Times New Roman"/>
          <w:szCs w:val="24"/>
        </w:rPr>
        <w:t>an evolving energy m</w:t>
      </w:r>
      <w:r w:rsidR="007C0EDE">
        <w:rPr>
          <w:rFonts w:ascii="Times New Roman" w:hAnsi="Times New Roman"/>
          <w:szCs w:val="24"/>
        </w:rPr>
        <w:t>arket and to</w:t>
      </w:r>
      <w:r w:rsidR="00E05295">
        <w:rPr>
          <w:rFonts w:ascii="Times New Roman" w:hAnsi="Times New Roman"/>
          <w:szCs w:val="24"/>
        </w:rPr>
        <w:t xml:space="preserve"> </w:t>
      </w:r>
      <w:r w:rsidR="007C0EDE">
        <w:rPr>
          <w:rFonts w:ascii="Times New Roman" w:hAnsi="Times New Roman"/>
          <w:szCs w:val="24"/>
        </w:rPr>
        <w:t xml:space="preserve">explore the viability of including </w:t>
      </w:r>
      <w:r w:rsidR="00E05295">
        <w:rPr>
          <w:rFonts w:ascii="Times New Roman" w:hAnsi="Times New Roman"/>
          <w:szCs w:val="24"/>
        </w:rPr>
        <w:t>a variety of</w:t>
      </w:r>
      <w:r w:rsidR="008263A3" w:rsidRPr="00C55337">
        <w:rPr>
          <w:rFonts w:ascii="Times New Roman" w:hAnsi="Times New Roman"/>
          <w:szCs w:val="24"/>
        </w:rPr>
        <w:t xml:space="preserve"> </w:t>
      </w:r>
      <w:r w:rsidR="007C0EDE">
        <w:rPr>
          <w:rFonts w:ascii="Times New Roman" w:hAnsi="Times New Roman"/>
          <w:szCs w:val="24"/>
        </w:rPr>
        <w:t>emerging end use equipment and services</w:t>
      </w:r>
      <w:r w:rsidR="00780748" w:rsidRPr="00C55337">
        <w:rPr>
          <w:rFonts w:ascii="Times New Roman" w:hAnsi="Times New Roman"/>
          <w:szCs w:val="24"/>
        </w:rPr>
        <w:t xml:space="preserve"> </w:t>
      </w:r>
      <w:r w:rsidR="007C0EDE">
        <w:rPr>
          <w:rFonts w:ascii="Times New Roman" w:hAnsi="Times New Roman"/>
          <w:szCs w:val="24"/>
        </w:rPr>
        <w:t>such as solar,</w:t>
      </w:r>
      <w:r w:rsidR="00705CD7" w:rsidRPr="00C55337">
        <w:rPr>
          <w:rFonts w:ascii="Times New Roman" w:hAnsi="Times New Roman"/>
          <w:szCs w:val="24"/>
        </w:rPr>
        <w:t xml:space="preserve"> battery storage</w:t>
      </w:r>
      <w:r w:rsidR="007C0EDE">
        <w:rPr>
          <w:rFonts w:ascii="Times New Roman" w:hAnsi="Times New Roman"/>
          <w:szCs w:val="24"/>
        </w:rPr>
        <w:t>, and electric vehicle charging</w:t>
      </w:r>
      <w:r w:rsidR="00705CD7" w:rsidRPr="00C55337">
        <w:rPr>
          <w:rFonts w:ascii="Times New Roman" w:hAnsi="Times New Roman"/>
          <w:szCs w:val="24"/>
        </w:rPr>
        <w:t xml:space="preserve">.  </w:t>
      </w:r>
    </w:p>
    <w:p w:rsidR="00016FBD" w:rsidRPr="00C55337" w:rsidRDefault="00034D06" w:rsidP="00016FBD">
      <w:pPr>
        <w:pStyle w:val="answer"/>
        <w:spacing w:before="0" w:after="0"/>
        <w:rPr>
          <w:rFonts w:ascii="Times New Roman" w:hAnsi="Times New Roman"/>
          <w:szCs w:val="24"/>
        </w:rPr>
      </w:pPr>
      <w:r w:rsidRPr="00C55337">
        <w:rPr>
          <w:rFonts w:ascii="Times New Roman" w:hAnsi="Times New Roman"/>
          <w:szCs w:val="24"/>
        </w:rPr>
        <w:tab/>
      </w:r>
      <w:r w:rsidR="00750DDB" w:rsidRPr="00C55337">
        <w:rPr>
          <w:rFonts w:ascii="Times New Roman" w:hAnsi="Times New Roman"/>
          <w:szCs w:val="24"/>
        </w:rPr>
        <w:t xml:space="preserve">The Leasing Service meets the Commission’s request </w:t>
      </w:r>
      <w:r w:rsidR="000550D5" w:rsidRPr="00C55337">
        <w:rPr>
          <w:rFonts w:ascii="Times New Roman" w:hAnsi="Times New Roman"/>
          <w:szCs w:val="24"/>
        </w:rPr>
        <w:t>because</w:t>
      </w:r>
      <w:r w:rsidR="00750DDB" w:rsidRPr="00C55337">
        <w:rPr>
          <w:rFonts w:ascii="Times New Roman" w:hAnsi="Times New Roman"/>
          <w:szCs w:val="24"/>
        </w:rPr>
        <w:t xml:space="preserve">: </w:t>
      </w:r>
      <w:r w:rsidR="00E05295">
        <w:rPr>
          <w:rFonts w:ascii="Times New Roman" w:hAnsi="Times New Roman"/>
          <w:szCs w:val="24"/>
        </w:rPr>
        <w:t xml:space="preserve"> </w:t>
      </w:r>
      <w:r w:rsidR="00750DDB" w:rsidRPr="00C55337">
        <w:rPr>
          <w:rFonts w:ascii="Times New Roman" w:hAnsi="Times New Roman"/>
          <w:szCs w:val="24"/>
        </w:rPr>
        <w:t>1) it clearly provides a structure for “the strategy and business plan”; 2) it allows utilities to “compete more fully… in the market”; and 3) it allows utilities to do so on a regulated basis.</w:t>
      </w:r>
      <w:r w:rsidR="00E05295">
        <w:rPr>
          <w:rFonts w:ascii="Times New Roman" w:hAnsi="Times New Roman"/>
          <w:szCs w:val="24"/>
        </w:rPr>
        <w:t xml:space="preserve">  </w:t>
      </w:r>
      <w:r w:rsidR="00750DDB" w:rsidRPr="00C55337">
        <w:rPr>
          <w:rFonts w:ascii="Times New Roman" w:hAnsi="Times New Roman"/>
          <w:szCs w:val="24"/>
        </w:rPr>
        <w:t xml:space="preserve">The Commission indicated it looked “forward to reviewing” </w:t>
      </w:r>
      <w:r w:rsidR="00750DDB" w:rsidRPr="00C55337">
        <w:rPr>
          <w:rFonts w:ascii="Times New Roman" w:hAnsi="Times New Roman"/>
          <w:szCs w:val="24"/>
        </w:rPr>
        <w:lastRenderedPageBreak/>
        <w:t>these structures “in the near future”</w:t>
      </w:r>
      <w:r w:rsidR="000550D5" w:rsidRPr="00C55337">
        <w:rPr>
          <w:rFonts w:ascii="Times New Roman" w:hAnsi="Times New Roman"/>
          <w:szCs w:val="24"/>
        </w:rPr>
        <w:t>;</w:t>
      </w:r>
      <w:r w:rsidR="00750DDB" w:rsidRPr="00C55337">
        <w:rPr>
          <w:rFonts w:ascii="Times New Roman" w:hAnsi="Times New Roman"/>
          <w:szCs w:val="24"/>
        </w:rPr>
        <w:t xml:space="preserve"> the near future is here now and we eagerly </w:t>
      </w:r>
      <w:r w:rsidR="000550D5" w:rsidRPr="00C55337">
        <w:rPr>
          <w:rFonts w:ascii="Times New Roman" w:hAnsi="Times New Roman"/>
          <w:szCs w:val="24"/>
        </w:rPr>
        <w:t xml:space="preserve">encourage </w:t>
      </w:r>
      <w:r w:rsidR="00750DDB" w:rsidRPr="00C55337">
        <w:rPr>
          <w:rFonts w:ascii="Times New Roman" w:hAnsi="Times New Roman"/>
          <w:szCs w:val="24"/>
        </w:rPr>
        <w:t xml:space="preserve">the Commission to </w:t>
      </w:r>
      <w:r w:rsidRPr="00C55337">
        <w:rPr>
          <w:rFonts w:ascii="Times New Roman" w:hAnsi="Times New Roman"/>
          <w:szCs w:val="24"/>
        </w:rPr>
        <w:t>approve Lease Solutions</w:t>
      </w:r>
      <w:r w:rsidR="007C0EDE">
        <w:rPr>
          <w:rFonts w:ascii="Times New Roman" w:hAnsi="Times New Roman"/>
          <w:szCs w:val="24"/>
        </w:rPr>
        <w:t>,</w:t>
      </w:r>
      <w:r w:rsidRPr="00C55337">
        <w:rPr>
          <w:rFonts w:ascii="Times New Roman" w:hAnsi="Times New Roman"/>
          <w:szCs w:val="24"/>
        </w:rPr>
        <w:t xml:space="preserve"> which </w:t>
      </w:r>
      <w:r w:rsidR="00750DDB" w:rsidRPr="00C55337">
        <w:rPr>
          <w:rFonts w:ascii="Times New Roman" w:hAnsi="Times New Roman"/>
          <w:szCs w:val="24"/>
        </w:rPr>
        <w:t>allow</w:t>
      </w:r>
      <w:r w:rsidRPr="00C55337">
        <w:rPr>
          <w:rFonts w:ascii="Times New Roman" w:hAnsi="Times New Roman"/>
          <w:szCs w:val="24"/>
        </w:rPr>
        <w:t>s</w:t>
      </w:r>
      <w:r w:rsidR="00750DDB" w:rsidRPr="00C55337">
        <w:rPr>
          <w:rFonts w:ascii="Times New Roman" w:hAnsi="Times New Roman"/>
          <w:szCs w:val="24"/>
        </w:rPr>
        <w:t xml:space="preserve"> PSE to compete more fully in markets with regulated products – just as the Commission envisioned in July of 2014.</w:t>
      </w:r>
      <w:r w:rsidR="00016FBD" w:rsidRPr="00016FBD">
        <w:rPr>
          <w:rFonts w:ascii="Times New Roman" w:hAnsi="Times New Roman"/>
          <w:szCs w:val="24"/>
        </w:rPr>
        <w:t xml:space="preserve"> </w:t>
      </w:r>
    </w:p>
    <w:p w:rsidR="00F92A68" w:rsidRPr="00C55337" w:rsidRDefault="00750DDB" w:rsidP="00F92A68">
      <w:pPr>
        <w:pStyle w:val="question"/>
        <w:keepNext/>
        <w:keepLines/>
        <w:spacing w:before="0" w:after="0"/>
        <w:rPr>
          <w:szCs w:val="24"/>
        </w:rPr>
      </w:pPr>
      <w:r w:rsidRPr="00C55337">
        <w:rPr>
          <w:szCs w:val="24"/>
        </w:rPr>
        <w:t>Q.</w:t>
      </w:r>
      <w:r w:rsidRPr="00C55337">
        <w:rPr>
          <w:szCs w:val="24"/>
        </w:rPr>
        <w:tab/>
      </w:r>
      <w:r w:rsidR="00BD4C6D" w:rsidRPr="00C55337">
        <w:rPr>
          <w:szCs w:val="24"/>
        </w:rPr>
        <w:t xml:space="preserve">Does Mr. </w:t>
      </w:r>
      <w:proofErr w:type="spellStart"/>
      <w:r w:rsidR="00BD4C6D" w:rsidRPr="00C55337">
        <w:rPr>
          <w:szCs w:val="24"/>
        </w:rPr>
        <w:t>Cebulko</w:t>
      </w:r>
      <w:proofErr w:type="spellEnd"/>
      <w:r w:rsidR="00BD4C6D" w:rsidRPr="00C55337">
        <w:rPr>
          <w:szCs w:val="24"/>
        </w:rPr>
        <w:t xml:space="preserve"> </w:t>
      </w:r>
      <w:r w:rsidR="00705CD7" w:rsidRPr="00C55337">
        <w:rPr>
          <w:szCs w:val="24"/>
        </w:rPr>
        <w:t>recognize th</w:t>
      </w:r>
      <w:r w:rsidR="00DF484F" w:rsidRPr="00C55337">
        <w:rPr>
          <w:szCs w:val="24"/>
        </w:rPr>
        <w:t>e need to encourage flexibility to address an industry in transition</w:t>
      </w:r>
      <w:r w:rsidR="00BD4C6D" w:rsidRPr="00C55337">
        <w:rPr>
          <w:szCs w:val="24"/>
        </w:rPr>
        <w:t>?</w:t>
      </w:r>
      <w:r w:rsidR="00F92A68" w:rsidRPr="00F92A68">
        <w:rPr>
          <w:szCs w:val="24"/>
        </w:rPr>
        <w:t xml:space="preserve"> </w:t>
      </w:r>
    </w:p>
    <w:p w:rsidR="00805115" w:rsidRPr="00C55337" w:rsidRDefault="00BD4C6D" w:rsidP="00965339">
      <w:pPr>
        <w:pStyle w:val="answer"/>
        <w:rPr>
          <w:rFonts w:ascii="Times New Roman" w:hAnsi="Times New Roman"/>
          <w:szCs w:val="24"/>
        </w:rPr>
      </w:pPr>
      <w:r w:rsidRPr="00C55337">
        <w:rPr>
          <w:rFonts w:ascii="Times New Roman" w:hAnsi="Times New Roman"/>
          <w:szCs w:val="24"/>
        </w:rPr>
        <w:t>A.</w:t>
      </w:r>
      <w:r w:rsidRPr="00C55337">
        <w:rPr>
          <w:rFonts w:ascii="Times New Roman" w:hAnsi="Times New Roman"/>
          <w:szCs w:val="24"/>
        </w:rPr>
        <w:tab/>
      </w:r>
      <w:r w:rsidR="00DF484F" w:rsidRPr="00C55337">
        <w:rPr>
          <w:rFonts w:ascii="Times New Roman" w:hAnsi="Times New Roman"/>
          <w:szCs w:val="24"/>
        </w:rPr>
        <w:t xml:space="preserve">Yes, Mr. </w:t>
      </w:r>
      <w:proofErr w:type="spellStart"/>
      <w:r w:rsidR="00DF484F" w:rsidRPr="00C55337">
        <w:rPr>
          <w:rFonts w:ascii="Times New Roman" w:hAnsi="Times New Roman"/>
          <w:szCs w:val="24"/>
        </w:rPr>
        <w:t>Cebulko</w:t>
      </w:r>
      <w:proofErr w:type="spellEnd"/>
      <w:r w:rsidR="00DF484F" w:rsidRPr="00C55337">
        <w:rPr>
          <w:rFonts w:ascii="Times New Roman" w:hAnsi="Times New Roman"/>
          <w:szCs w:val="24"/>
        </w:rPr>
        <w:t xml:space="preserve"> concedes</w:t>
      </w:r>
      <w:r w:rsidR="002F34C0" w:rsidRPr="00C55337">
        <w:rPr>
          <w:rFonts w:ascii="Times New Roman" w:hAnsi="Times New Roman"/>
          <w:szCs w:val="24"/>
        </w:rPr>
        <w:t>, in the abstract, that</w:t>
      </w:r>
      <w:r w:rsidR="00DF484F" w:rsidRPr="00C55337">
        <w:rPr>
          <w:rFonts w:ascii="Times New Roman" w:hAnsi="Times New Roman"/>
          <w:szCs w:val="24"/>
        </w:rPr>
        <w:t xml:space="preserve"> </w:t>
      </w:r>
      <w:r w:rsidRPr="00C55337">
        <w:rPr>
          <w:rFonts w:ascii="Times New Roman" w:hAnsi="Times New Roman"/>
          <w:szCs w:val="24"/>
        </w:rPr>
        <w:t>“it may be necessary that the Commission evolve from its traditional regulatory framework to accommodate an industry in transition</w:t>
      </w:r>
      <w:r w:rsidR="00267DF0" w:rsidRPr="00C55337">
        <w:rPr>
          <w:rFonts w:ascii="Times New Roman" w:hAnsi="Times New Roman"/>
          <w:szCs w:val="24"/>
        </w:rPr>
        <w:t>.</w:t>
      </w:r>
      <w:r w:rsidRPr="00C55337">
        <w:rPr>
          <w:rFonts w:ascii="Times New Roman" w:hAnsi="Times New Roman"/>
          <w:szCs w:val="24"/>
        </w:rPr>
        <w:t>”</w:t>
      </w:r>
      <w:r w:rsidR="00AE7B49">
        <w:rPr>
          <w:rStyle w:val="FootnoteReference"/>
          <w:rFonts w:ascii="Times New Roman" w:hAnsi="Times New Roman"/>
          <w:szCs w:val="24"/>
        </w:rPr>
        <w:footnoteReference w:id="4"/>
      </w:r>
      <w:r w:rsidRPr="00C55337">
        <w:rPr>
          <w:rFonts w:ascii="Times New Roman" w:hAnsi="Times New Roman"/>
          <w:szCs w:val="24"/>
        </w:rPr>
        <w:t xml:space="preserve"> </w:t>
      </w:r>
      <w:r w:rsidR="00E05295">
        <w:rPr>
          <w:rFonts w:ascii="Times New Roman" w:hAnsi="Times New Roman"/>
          <w:szCs w:val="24"/>
        </w:rPr>
        <w:t xml:space="preserve"> </w:t>
      </w:r>
      <w:r w:rsidR="00DF484F" w:rsidRPr="00C55337">
        <w:rPr>
          <w:rFonts w:ascii="Times New Roman" w:hAnsi="Times New Roman"/>
          <w:szCs w:val="24"/>
        </w:rPr>
        <w:t>H</w:t>
      </w:r>
      <w:r w:rsidR="008C2D5D" w:rsidRPr="00C55337">
        <w:rPr>
          <w:rFonts w:ascii="Times New Roman" w:hAnsi="Times New Roman"/>
          <w:szCs w:val="24"/>
        </w:rPr>
        <w:t>owever</w:t>
      </w:r>
      <w:r w:rsidR="00B81AFB" w:rsidRPr="00C55337">
        <w:rPr>
          <w:rFonts w:ascii="Times New Roman" w:hAnsi="Times New Roman"/>
          <w:szCs w:val="24"/>
        </w:rPr>
        <w:t xml:space="preserve">, </w:t>
      </w:r>
      <w:r w:rsidR="00DF484F" w:rsidRPr="00C55337">
        <w:rPr>
          <w:rFonts w:ascii="Times New Roman" w:hAnsi="Times New Roman"/>
          <w:szCs w:val="24"/>
        </w:rPr>
        <w:t>when</w:t>
      </w:r>
      <w:r w:rsidR="007C0EDE">
        <w:rPr>
          <w:rFonts w:ascii="Times New Roman" w:hAnsi="Times New Roman"/>
          <w:szCs w:val="24"/>
        </w:rPr>
        <w:t xml:space="preserve"> addressing PSE’s Lease Solutions</w:t>
      </w:r>
      <w:r w:rsidR="004E2A72" w:rsidRPr="00C55337">
        <w:rPr>
          <w:rFonts w:ascii="Times New Roman" w:hAnsi="Times New Roman"/>
          <w:szCs w:val="24"/>
        </w:rPr>
        <w:t>,</w:t>
      </w:r>
      <w:r w:rsidR="00786505" w:rsidRPr="00C55337">
        <w:rPr>
          <w:rFonts w:ascii="Times New Roman" w:hAnsi="Times New Roman"/>
          <w:szCs w:val="24"/>
        </w:rPr>
        <w:t xml:space="preserve"> which is designed to facilitate the offering of options for customers that enhance energy efficiency and customer choice while also allowing PSE to put in place a platform for distributed generation </w:t>
      </w:r>
      <w:r w:rsidR="007C0EDE">
        <w:rPr>
          <w:rFonts w:ascii="Times New Roman" w:hAnsi="Times New Roman"/>
          <w:szCs w:val="24"/>
        </w:rPr>
        <w:t xml:space="preserve">and other future </w:t>
      </w:r>
      <w:r w:rsidR="00786505" w:rsidRPr="00C55337">
        <w:rPr>
          <w:rFonts w:ascii="Times New Roman" w:hAnsi="Times New Roman"/>
          <w:szCs w:val="24"/>
        </w:rPr>
        <w:t>offerings,</w:t>
      </w:r>
      <w:r w:rsidR="00DF484F" w:rsidRPr="00C55337">
        <w:rPr>
          <w:rFonts w:ascii="Times New Roman" w:hAnsi="Times New Roman"/>
          <w:szCs w:val="24"/>
        </w:rPr>
        <w:t xml:space="preserve"> </w:t>
      </w:r>
      <w:r w:rsidR="00B81AFB" w:rsidRPr="00C55337">
        <w:rPr>
          <w:rFonts w:ascii="Times New Roman" w:hAnsi="Times New Roman"/>
          <w:szCs w:val="24"/>
        </w:rPr>
        <w:t xml:space="preserve">Mr. </w:t>
      </w:r>
      <w:proofErr w:type="spellStart"/>
      <w:r w:rsidR="00B81AFB" w:rsidRPr="00C55337">
        <w:rPr>
          <w:rFonts w:ascii="Times New Roman" w:hAnsi="Times New Roman"/>
          <w:szCs w:val="24"/>
        </w:rPr>
        <w:t>Cebulko</w:t>
      </w:r>
      <w:proofErr w:type="spellEnd"/>
      <w:r w:rsidR="00B81AFB" w:rsidRPr="00C55337">
        <w:rPr>
          <w:rFonts w:ascii="Times New Roman" w:hAnsi="Times New Roman"/>
          <w:szCs w:val="24"/>
        </w:rPr>
        <w:t xml:space="preserve"> </w:t>
      </w:r>
      <w:r w:rsidR="002F34C0" w:rsidRPr="00C55337">
        <w:rPr>
          <w:rFonts w:ascii="Times New Roman" w:hAnsi="Times New Roman"/>
          <w:szCs w:val="24"/>
        </w:rPr>
        <w:t xml:space="preserve">seems </w:t>
      </w:r>
      <w:r w:rsidR="00DF484F" w:rsidRPr="00C55337">
        <w:rPr>
          <w:rFonts w:ascii="Times New Roman" w:hAnsi="Times New Roman"/>
          <w:szCs w:val="24"/>
        </w:rPr>
        <w:t xml:space="preserve">unwilling to </w:t>
      </w:r>
      <w:r w:rsidR="002F34C0" w:rsidRPr="00C55337">
        <w:rPr>
          <w:rFonts w:ascii="Times New Roman" w:hAnsi="Times New Roman"/>
          <w:szCs w:val="24"/>
        </w:rPr>
        <w:t xml:space="preserve">accept any </w:t>
      </w:r>
      <w:r w:rsidR="00786505" w:rsidRPr="00C55337">
        <w:rPr>
          <w:rFonts w:ascii="Times New Roman" w:hAnsi="Times New Roman"/>
          <w:szCs w:val="24"/>
        </w:rPr>
        <w:t xml:space="preserve">flexibility on the part of PSE </w:t>
      </w:r>
      <w:r w:rsidR="00E05295">
        <w:rPr>
          <w:rFonts w:ascii="Times New Roman" w:hAnsi="Times New Roman"/>
          <w:szCs w:val="24"/>
        </w:rPr>
        <w:t xml:space="preserve">or the Commission.  Instead he </w:t>
      </w:r>
      <w:r w:rsidR="00786505" w:rsidRPr="00C55337">
        <w:rPr>
          <w:rFonts w:ascii="Times New Roman" w:hAnsi="Times New Roman"/>
          <w:szCs w:val="24"/>
        </w:rPr>
        <w:t>attacks</w:t>
      </w:r>
      <w:r w:rsidR="007C0EDE">
        <w:rPr>
          <w:rFonts w:ascii="Times New Roman" w:hAnsi="Times New Roman"/>
          <w:szCs w:val="24"/>
        </w:rPr>
        <w:t xml:space="preserve"> PSE’s proposed Lease Solutions</w:t>
      </w:r>
      <w:r w:rsidR="00786505" w:rsidRPr="00C55337">
        <w:rPr>
          <w:rFonts w:ascii="Times New Roman" w:hAnsi="Times New Roman"/>
          <w:szCs w:val="24"/>
        </w:rPr>
        <w:t xml:space="preserve"> using ratemaking principles that have no relevance to new offerings</w:t>
      </w:r>
      <w:r w:rsidR="00267DF0" w:rsidRPr="00C55337">
        <w:rPr>
          <w:rFonts w:ascii="Times New Roman" w:hAnsi="Times New Roman"/>
          <w:szCs w:val="24"/>
        </w:rPr>
        <w:t>,</w:t>
      </w:r>
      <w:r w:rsidR="00786505" w:rsidRPr="00C55337">
        <w:rPr>
          <w:rFonts w:ascii="Times New Roman" w:hAnsi="Times New Roman"/>
          <w:szCs w:val="24"/>
        </w:rPr>
        <w:t xml:space="preserve"> such as the known and measurable standard for pro forma </w:t>
      </w:r>
      <w:r w:rsidR="004E2A72" w:rsidRPr="00C55337">
        <w:rPr>
          <w:rFonts w:ascii="Times New Roman" w:hAnsi="Times New Roman"/>
          <w:szCs w:val="24"/>
        </w:rPr>
        <w:t xml:space="preserve">accounting </w:t>
      </w:r>
      <w:r w:rsidR="00786505" w:rsidRPr="00C55337">
        <w:rPr>
          <w:rFonts w:ascii="Times New Roman" w:hAnsi="Times New Roman"/>
          <w:szCs w:val="24"/>
        </w:rPr>
        <w:t>adjustments in ge</w:t>
      </w:r>
      <w:r w:rsidR="00E05295">
        <w:rPr>
          <w:rFonts w:ascii="Times New Roman" w:hAnsi="Times New Roman"/>
          <w:szCs w:val="24"/>
        </w:rPr>
        <w:t xml:space="preserve">neral rate cases.  </w:t>
      </w:r>
      <w:r w:rsidR="00B63D7B" w:rsidRPr="00C55337">
        <w:rPr>
          <w:rFonts w:ascii="Times New Roman" w:hAnsi="Times New Roman"/>
          <w:szCs w:val="24"/>
        </w:rPr>
        <w:t>PSE responds more fully to this in the rebuttal testimon</w:t>
      </w:r>
      <w:r w:rsidR="00545EA5" w:rsidRPr="00C55337">
        <w:rPr>
          <w:rFonts w:ascii="Times New Roman" w:hAnsi="Times New Roman"/>
          <w:szCs w:val="24"/>
        </w:rPr>
        <w:t>ies</w:t>
      </w:r>
      <w:r w:rsidR="007C0EDE">
        <w:rPr>
          <w:rFonts w:ascii="Times New Roman" w:hAnsi="Times New Roman"/>
          <w:szCs w:val="24"/>
        </w:rPr>
        <w:t xml:space="preserve"> of Mr. Englert and Mr. Marcelia</w:t>
      </w:r>
      <w:r w:rsidR="00B63D7B" w:rsidRPr="00C55337">
        <w:rPr>
          <w:rFonts w:ascii="Times New Roman" w:hAnsi="Times New Roman"/>
          <w:szCs w:val="24"/>
        </w:rPr>
        <w:t xml:space="preserve">.  </w:t>
      </w:r>
      <w:r w:rsidR="00786505" w:rsidRPr="00C55337">
        <w:rPr>
          <w:rFonts w:ascii="Times New Roman" w:hAnsi="Times New Roman"/>
          <w:szCs w:val="24"/>
        </w:rPr>
        <w:t xml:space="preserve">In summary, while Commission Staff recognizes the Commission’s need and desire to be </w:t>
      </w:r>
      <w:r w:rsidR="00B63D7B" w:rsidRPr="00C55337">
        <w:rPr>
          <w:rFonts w:ascii="Times New Roman" w:hAnsi="Times New Roman"/>
          <w:szCs w:val="24"/>
        </w:rPr>
        <w:t xml:space="preserve">proactive, </w:t>
      </w:r>
      <w:r w:rsidR="00786505" w:rsidRPr="00C55337">
        <w:rPr>
          <w:rFonts w:ascii="Times New Roman" w:hAnsi="Times New Roman"/>
          <w:szCs w:val="24"/>
        </w:rPr>
        <w:t>flexible</w:t>
      </w:r>
      <w:r w:rsidR="00E05295">
        <w:rPr>
          <w:rFonts w:ascii="Times New Roman" w:hAnsi="Times New Roman"/>
          <w:szCs w:val="24"/>
        </w:rPr>
        <w:t>,</w:t>
      </w:r>
      <w:r w:rsidR="00786505" w:rsidRPr="00C55337">
        <w:rPr>
          <w:rFonts w:ascii="Times New Roman" w:hAnsi="Times New Roman"/>
          <w:szCs w:val="24"/>
        </w:rPr>
        <w:t xml:space="preserve"> and </w:t>
      </w:r>
      <w:r w:rsidR="00B63D7B" w:rsidRPr="00C55337">
        <w:rPr>
          <w:rFonts w:ascii="Times New Roman" w:hAnsi="Times New Roman"/>
          <w:szCs w:val="24"/>
        </w:rPr>
        <w:t xml:space="preserve">encourage </w:t>
      </w:r>
      <w:r w:rsidR="00786505" w:rsidRPr="00C55337">
        <w:rPr>
          <w:rFonts w:ascii="Times New Roman" w:hAnsi="Times New Roman"/>
          <w:szCs w:val="24"/>
        </w:rPr>
        <w:t xml:space="preserve">new models </w:t>
      </w:r>
      <w:r w:rsidR="00B63D7B" w:rsidRPr="00C55337">
        <w:rPr>
          <w:rFonts w:ascii="Times New Roman" w:hAnsi="Times New Roman"/>
          <w:szCs w:val="24"/>
        </w:rPr>
        <w:t xml:space="preserve">as </w:t>
      </w:r>
      <w:r w:rsidR="00786505" w:rsidRPr="00C55337">
        <w:rPr>
          <w:rFonts w:ascii="Times New Roman" w:hAnsi="Times New Roman"/>
          <w:szCs w:val="24"/>
        </w:rPr>
        <w:t>the utility of the future</w:t>
      </w:r>
      <w:r w:rsidR="00B63D7B" w:rsidRPr="00C55337">
        <w:rPr>
          <w:rFonts w:ascii="Times New Roman" w:hAnsi="Times New Roman"/>
          <w:szCs w:val="24"/>
        </w:rPr>
        <w:t xml:space="preserve"> evolves</w:t>
      </w:r>
      <w:r w:rsidR="00786505" w:rsidRPr="00C55337">
        <w:rPr>
          <w:rFonts w:ascii="Times New Roman" w:hAnsi="Times New Roman"/>
          <w:szCs w:val="24"/>
        </w:rPr>
        <w:t>, Commission Staff</w:t>
      </w:r>
      <w:r w:rsidR="00B63D7B" w:rsidRPr="00C55337">
        <w:rPr>
          <w:rFonts w:ascii="Times New Roman" w:hAnsi="Times New Roman"/>
          <w:szCs w:val="24"/>
        </w:rPr>
        <w:t>’s position in this cas</w:t>
      </w:r>
      <w:r w:rsidR="00FB6FF3">
        <w:rPr>
          <w:rFonts w:ascii="Times New Roman" w:hAnsi="Times New Roman"/>
          <w:szCs w:val="24"/>
        </w:rPr>
        <w:t xml:space="preserve">e is out of step with this need.  Instead, Commission Staff criticizes Lease Solutions for not being forwarding thinking </w:t>
      </w:r>
      <w:r w:rsidR="00FB6FF3">
        <w:rPr>
          <w:rFonts w:ascii="Times New Roman" w:hAnsi="Times New Roman"/>
          <w:szCs w:val="24"/>
        </w:rPr>
        <w:lastRenderedPageBreak/>
        <w:t>enough, while in the same breath not being similar enough to past models and</w:t>
      </w:r>
      <w:r w:rsidR="00B63D7B" w:rsidRPr="00C55337">
        <w:rPr>
          <w:rFonts w:ascii="Times New Roman" w:hAnsi="Times New Roman"/>
          <w:szCs w:val="24"/>
        </w:rPr>
        <w:t xml:space="preserve"> falls back on failed arguments against leasing that the Commission rejected </w:t>
      </w:r>
      <w:r w:rsidR="00274C48" w:rsidRPr="00C55337">
        <w:rPr>
          <w:rFonts w:ascii="Times New Roman" w:hAnsi="Times New Roman"/>
          <w:szCs w:val="24"/>
        </w:rPr>
        <w:t>last century</w:t>
      </w:r>
      <w:r w:rsidR="00E05295">
        <w:rPr>
          <w:rFonts w:ascii="Times New Roman" w:hAnsi="Times New Roman"/>
          <w:szCs w:val="24"/>
        </w:rPr>
        <w:t>.</w:t>
      </w:r>
      <w:r w:rsidR="00B63D7B" w:rsidRPr="00C55337">
        <w:rPr>
          <w:rFonts w:ascii="Times New Roman" w:hAnsi="Times New Roman"/>
          <w:szCs w:val="24"/>
        </w:rPr>
        <w:t xml:space="preserve"> </w:t>
      </w:r>
      <w:r w:rsidR="00786505" w:rsidRPr="00C55337">
        <w:rPr>
          <w:rFonts w:ascii="Times New Roman" w:hAnsi="Times New Roman"/>
          <w:szCs w:val="24"/>
        </w:rPr>
        <w:t xml:space="preserve"> </w:t>
      </w:r>
      <w:r w:rsidR="00FB6FF3">
        <w:rPr>
          <w:rFonts w:ascii="Times New Roman" w:hAnsi="Times New Roman"/>
          <w:szCs w:val="24"/>
        </w:rPr>
        <w:t xml:space="preserve">Commission Staff’s inconsistency in position is difficult to reconcile. </w:t>
      </w:r>
    </w:p>
    <w:p w:rsidR="00AE4AB2" w:rsidRPr="00AE4AB2" w:rsidRDefault="00D35280" w:rsidP="00AE4AB2">
      <w:pPr>
        <w:pStyle w:val="question"/>
        <w:keepNext/>
        <w:keepLines/>
        <w:spacing w:before="0" w:after="0"/>
        <w:rPr>
          <w:b w:val="0"/>
          <w:szCs w:val="24"/>
        </w:rPr>
      </w:pPr>
      <w:r w:rsidRPr="00AE4AB2">
        <w:rPr>
          <w:b w:val="0"/>
          <w:szCs w:val="24"/>
        </w:rPr>
        <w:t>Q</w:t>
      </w:r>
      <w:r w:rsidRPr="00AE4AB2">
        <w:rPr>
          <w:rStyle w:val="questionChar"/>
          <w:b/>
          <w:szCs w:val="24"/>
        </w:rPr>
        <w:t>.</w:t>
      </w:r>
      <w:r w:rsidRPr="00AE4AB2">
        <w:rPr>
          <w:rStyle w:val="questionChar"/>
          <w:b/>
          <w:szCs w:val="24"/>
        </w:rPr>
        <w:tab/>
        <w:t>Is the “utility of the future” completely clear to PSE?</w:t>
      </w:r>
      <w:r w:rsidR="00AE4AB2" w:rsidRPr="00AE4AB2">
        <w:rPr>
          <w:b w:val="0"/>
          <w:szCs w:val="24"/>
        </w:rPr>
        <w:t xml:space="preserve"> </w:t>
      </w:r>
    </w:p>
    <w:p w:rsidR="00057621" w:rsidRPr="00C55337" w:rsidRDefault="00D35280" w:rsidP="00965339">
      <w:pPr>
        <w:pStyle w:val="answer"/>
        <w:rPr>
          <w:rFonts w:ascii="Times New Roman" w:hAnsi="Times New Roman"/>
          <w:szCs w:val="24"/>
        </w:rPr>
      </w:pPr>
      <w:r w:rsidRPr="00C55337">
        <w:rPr>
          <w:rFonts w:ascii="Times New Roman" w:hAnsi="Times New Roman"/>
          <w:szCs w:val="24"/>
        </w:rPr>
        <w:t>A.</w:t>
      </w:r>
      <w:r w:rsidRPr="00C55337">
        <w:rPr>
          <w:rFonts w:ascii="Times New Roman" w:hAnsi="Times New Roman"/>
          <w:szCs w:val="24"/>
        </w:rPr>
        <w:tab/>
      </w:r>
      <w:r w:rsidR="00274C48" w:rsidRPr="00C55337">
        <w:rPr>
          <w:rFonts w:ascii="Times New Roman" w:hAnsi="Times New Roman"/>
          <w:szCs w:val="24"/>
        </w:rPr>
        <w:t>No, the path forward is n</w:t>
      </w:r>
      <w:r w:rsidRPr="00C55337">
        <w:rPr>
          <w:rFonts w:ascii="Times New Roman" w:hAnsi="Times New Roman"/>
          <w:szCs w:val="24"/>
        </w:rPr>
        <w:t>o</w:t>
      </w:r>
      <w:r w:rsidR="00A907A6" w:rsidRPr="00C55337">
        <w:rPr>
          <w:rFonts w:ascii="Times New Roman" w:hAnsi="Times New Roman"/>
          <w:szCs w:val="24"/>
        </w:rPr>
        <w:t xml:space="preserve">t completely </w:t>
      </w:r>
      <w:r w:rsidR="00274C48" w:rsidRPr="00C55337">
        <w:rPr>
          <w:rFonts w:ascii="Times New Roman" w:hAnsi="Times New Roman"/>
          <w:szCs w:val="24"/>
        </w:rPr>
        <w:t xml:space="preserve">clear to PSE; </w:t>
      </w:r>
      <w:r w:rsidR="00A907A6" w:rsidRPr="00C55337">
        <w:rPr>
          <w:rFonts w:ascii="Times New Roman" w:hAnsi="Times New Roman"/>
          <w:szCs w:val="24"/>
        </w:rPr>
        <w:t>however, w</w:t>
      </w:r>
      <w:r w:rsidRPr="00C55337">
        <w:rPr>
          <w:rFonts w:ascii="Times New Roman" w:hAnsi="Times New Roman"/>
          <w:szCs w:val="24"/>
        </w:rPr>
        <w:t xml:space="preserve">hat we do know is that it needs to be about customers and meeting their evolving energy needs in a reliable, flexible, affordable, and </w:t>
      </w:r>
      <w:r w:rsidR="007C0EDE">
        <w:rPr>
          <w:rFonts w:ascii="Times New Roman" w:hAnsi="Times New Roman"/>
          <w:szCs w:val="24"/>
        </w:rPr>
        <w:t>efficient</w:t>
      </w:r>
      <w:r w:rsidRPr="00C55337">
        <w:rPr>
          <w:rFonts w:ascii="Times New Roman" w:hAnsi="Times New Roman"/>
          <w:szCs w:val="24"/>
        </w:rPr>
        <w:t xml:space="preserve"> manner.  </w:t>
      </w:r>
      <w:r w:rsidR="004E2A72" w:rsidRPr="00C55337">
        <w:rPr>
          <w:rFonts w:ascii="Times New Roman" w:hAnsi="Times New Roman"/>
          <w:szCs w:val="24"/>
        </w:rPr>
        <w:t xml:space="preserve">It also needs to provide utilities with flexibility in the manner in which they operate in order to meet customers’ changing needs.  </w:t>
      </w:r>
      <w:r w:rsidRPr="00C55337">
        <w:rPr>
          <w:rFonts w:ascii="Times New Roman" w:hAnsi="Times New Roman"/>
          <w:szCs w:val="24"/>
        </w:rPr>
        <w:t>The Company is ready to embark on the journey with its customers, with its regulators, and with its trade partners.  The Company belie</w:t>
      </w:r>
      <w:r w:rsidR="007C0EDE">
        <w:rPr>
          <w:rFonts w:ascii="Times New Roman" w:hAnsi="Times New Roman"/>
          <w:szCs w:val="24"/>
        </w:rPr>
        <w:t>ves the proposed Lease Solutions</w:t>
      </w:r>
      <w:r w:rsidRPr="00C55337">
        <w:rPr>
          <w:rFonts w:ascii="Times New Roman" w:hAnsi="Times New Roman"/>
          <w:szCs w:val="24"/>
        </w:rPr>
        <w:t xml:space="preserve"> is a low risk opportunity to provide benefits to </w:t>
      </w:r>
      <w:r w:rsidR="004E2A72" w:rsidRPr="00C55337">
        <w:rPr>
          <w:rFonts w:ascii="Times New Roman" w:hAnsi="Times New Roman"/>
          <w:szCs w:val="24"/>
        </w:rPr>
        <w:t>all customers</w:t>
      </w:r>
      <w:r w:rsidRPr="00C55337">
        <w:rPr>
          <w:rFonts w:ascii="Times New Roman" w:hAnsi="Times New Roman"/>
          <w:szCs w:val="24"/>
        </w:rPr>
        <w:t xml:space="preserve">, and </w:t>
      </w:r>
      <w:r w:rsidR="007134C7" w:rsidRPr="00C55337">
        <w:rPr>
          <w:rFonts w:ascii="Times New Roman" w:hAnsi="Times New Roman"/>
          <w:szCs w:val="24"/>
        </w:rPr>
        <w:t xml:space="preserve">to move </w:t>
      </w:r>
      <w:r w:rsidRPr="00C55337">
        <w:rPr>
          <w:rFonts w:ascii="Times New Roman" w:hAnsi="Times New Roman"/>
          <w:szCs w:val="24"/>
        </w:rPr>
        <w:t xml:space="preserve">toward the </w:t>
      </w:r>
      <w:r w:rsidR="00A907A6" w:rsidRPr="00C55337">
        <w:rPr>
          <w:rFonts w:ascii="Times New Roman" w:hAnsi="Times New Roman"/>
          <w:szCs w:val="24"/>
        </w:rPr>
        <w:t>“</w:t>
      </w:r>
      <w:r w:rsidRPr="00C55337">
        <w:rPr>
          <w:rFonts w:ascii="Times New Roman" w:hAnsi="Times New Roman"/>
          <w:szCs w:val="24"/>
        </w:rPr>
        <w:t>utility of the future</w:t>
      </w:r>
      <w:r w:rsidR="00965339" w:rsidRPr="00C55337">
        <w:rPr>
          <w:rFonts w:ascii="Times New Roman" w:hAnsi="Times New Roman"/>
          <w:szCs w:val="24"/>
        </w:rPr>
        <w:t>.</w:t>
      </w:r>
      <w:r w:rsidR="00A907A6" w:rsidRPr="00C55337">
        <w:rPr>
          <w:rFonts w:ascii="Times New Roman" w:hAnsi="Times New Roman"/>
          <w:szCs w:val="24"/>
        </w:rPr>
        <w:t>”</w:t>
      </w:r>
    </w:p>
    <w:p w:rsidR="00AE4AB2" w:rsidRPr="00C55337" w:rsidRDefault="000143D5" w:rsidP="00AE4AB2">
      <w:pPr>
        <w:pStyle w:val="question"/>
        <w:keepNext/>
        <w:keepLines/>
        <w:spacing w:before="0" w:after="0"/>
        <w:rPr>
          <w:szCs w:val="24"/>
        </w:rPr>
      </w:pPr>
      <w:r w:rsidRPr="00C55337">
        <w:rPr>
          <w:szCs w:val="24"/>
        </w:rPr>
        <w:t>Q.</w:t>
      </w:r>
      <w:r w:rsidRPr="00C55337">
        <w:rPr>
          <w:szCs w:val="24"/>
        </w:rPr>
        <w:tab/>
      </w:r>
      <w:r w:rsidR="00E73637" w:rsidRPr="00C55337">
        <w:rPr>
          <w:szCs w:val="24"/>
        </w:rPr>
        <w:t xml:space="preserve">How can the proposed </w:t>
      </w:r>
      <w:r w:rsidR="00545EA5" w:rsidRPr="00C55337">
        <w:rPr>
          <w:szCs w:val="24"/>
        </w:rPr>
        <w:t xml:space="preserve">Lease Solutions </w:t>
      </w:r>
      <w:r w:rsidR="00E73637" w:rsidRPr="00C55337">
        <w:rPr>
          <w:szCs w:val="24"/>
        </w:rPr>
        <w:t xml:space="preserve">provide a pathway to the </w:t>
      </w:r>
      <w:r w:rsidRPr="00C55337">
        <w:rPr>
          <w:szCs w:val="24"/>
        </w:rPr>
        <w:t xml:space="preserve">“utility of </w:t>
      </w:r>
      <w:r w:rsidR="00E73637" w:rsidRPr="00C55337">
        <w:rPr>
          <w:szCs w:val="24"/>
        </w:rPr>
        <w:t>future</w:t>
      </w:r>
      <w:r w:rsidRPr="00C55337">
        <w:rPr>
          <w:szCs w:val="24"/>
        </w:rPr>
        <w:t>”</w:t>
      </w:r>
      <w:r w:rsidR="00E73637" w:rsidRPr="00C55337">
        <w:rPr>
          <w:szCs w:val="24"/>
        </w:rPr>
        <w:t>?</w:t>
      </w:r>
      <w:r w:rsidR="00AE4AB2" w:rsidRPr="00AE4AB2">
        <w:rPr>
          <w:szCs w:val="24"/>
        </w:rPr>
        <w:t xml:space="preserve"> </w:t>
      </w:r>
    </w:p>
    <w:p w:rsidR="00016FBD" w:rsidRPr="00C55337" w:rsidRDefault="00E73637" w:rsidP="00016FBD">
      <w:pPr>
        <w:pStyle w:val="answer"/>
        <w:spacing w:before="0" w:after="0"/>
        <w:rPr>
          <w:rFonts w:ascii="Times New Roman" w:hAnsi="Times New Roman"/>
          <w:szCs w:val="24"/>
        </w:rPr>
      </w:pPr>
      <w:r w:rsidRPr="00C55337">
        <w:rPr>
          <w:rFonts w:ascii="Times New Roman" w:hAnsi="Times New Roman"/>
          <w:szCs w:val="24"/>
        </w:rPr>
        <w:t>A.</w:t>
      </w:r>
      <w:r w:rsidRPr="00C55337">
        <w:rPr>
          <w:rFonts w:ascii="Times New Roman" w:hAnsi="Times New Roman"/>
          <w:szCs w:val="24"/>
        </w:rPr>
        <w:tab/>
        <w:t>PSE’s proposed leasing service is one step toward the future</w:t>
      </w:r>
      <w:r w:rsidR="003528FB" w:rsidRPr="00C55337">
        <w:rPr>
          <w:rFonts w:ascii="Times New Roman" w:hAnsi="Times New Roman"/>
          <w:szCs w:val="24"/>
        </w:rPr>
        <w:t>.  It</w:t>
      </w:r>
      <w:r w:rsidRPr="00C55337">
        <w:rPr>
          <w:rFonts w:ascii="Times New Roman" w:hAnsi="Times New Roman"/>
          <w:szCs w:val="24"/>
        </w:rPr>
        <w:t xml:space="preserve"> provides immediate benefits to PSE’s customers, both participants and non-participants</w:t>
      </w:r>
      <w:r w:rsidR="003528FB" w:rsidRPr="00C55337">
        <w:rPr>
          <w:rFonts w:ascii="Times New Roman" w:hAnsi="Times New Roman"/>
          <w:szCs w:val="24"/>
        </w:rPr>
        <w:t>.</w:t>
      </w:r>
      <w:r w:rsidR="00545EA5" w:rsidRPr="00C55337">
        <w:rPr>
          <w:rFonts w:ascii="Times New Roman" w:hAnsi="Times New Roman"/>
          <w:szCs w:val="24"/>
        </w:rPr>
        <w:t xml:space="preserve">  </w:t>
      </w:r>
      <w:r w:rsidR="007C0EDE">
        <w:rPr>
          <w:rFonts w:ascii="Times New Roman" w:hAnsi="Times New Roman"/>
          <w:szCs w:val="24"/>
        </w:rPr>
        <w:t>It</w:t>
      </w:r>
      <w:r w:rsidR="003528FB" w:rsidRPr="00C55337">
        <w:rPr>
          <w:rFonts w:ascii="Times New Roman" w:hAnsi="Times New Roman"/>
          <w:szCs w:val="24"/>
        </w:rPr>
        <w:t xml:space="preserve"> </w:t>
      </w:r>
      <w:r w:rsidRPr="00C55337">
        <w:rPr>
          <w:rFonts w:ascii="Times New Roman" w:hAnsi="Times New Roman"/>
          <w:szCs w:val="24"/>
        </w:rPr>
        <w:t xml:space="preserve">offers a platform to test and learn </w:t>
      </w:r>
      <w:r w:rsidR="00274C48" w:rsidRPr="00C55337">
        <w:rPr>
          <w:rFonts w:ascii="Times New Roman" w:hAnsi="Times New Roman"/>
          <w:szCs w:val="24"/>
        </w:rPr>
        <w:t xml:space="preserve">from pilots and </w:t>
      </w:r>
      <w:r w:rsidR="003528FB" w:rsidRPr="00C55337">
        <w:rPr>
          <w:rFonts w:ascii="Times New Roman" w:hAnsi="Times New Roman"/>
          <w:szCs w:val="24"/>
        </w:rPr>
        <w:t xml:space="preserve">new product </w:t>
      </w:r>
      <w:r w:rsidR="00274C48" w:rsidRPr="00C55337">
        <w:rPr>
          <w:rFonts w:ascii="Times New Roman" w:hAnsi="Times New Roman"/>
          <w:szCs w:val="24"/>
        </w:rPr>
        <w:t>offering</w:t>
      </w:r>
      <w:r w:rsidR="003528FB" w:rsidRPr="00C55337">
        <w:rPr>
          <w:rFonts w:ascii="Times New Roman" w:hAnsi="Times New Roman"/>
          <w:szCs w:val="24"/>
        </w:rPr>
        <w:t>s</w:t>
      </w:r>
      <w:r w:rsidR="00274C48" w:rsidRPr="00C55337">
        <w:rPr>
          <w:rFonts w:ascii="Times New Roman" w:hAnsi="Times New Roman"/>
          <w:szCs w:val="24"/>
        </w:rPr>
        <w:t xml:space="preserve"> that promote sustainability and energy efficiency </w:t>
      </w:r>
      <w:r w:rsidR="003528FB" w:rsidRPr="00C55337">
        <w:rPr>
          <w:rFonts w:ascii="Times New Roman" w:hAnsi="Times New Roman"/>
          <w:szCs w:val="24"/>
        </w:rPr>
        <w:t>and respond to the changing needs of our customers in this rapidly evolving industry</w:t>
      </w:r>
      <w:r w:rsidR="00016FBD">
        <w:rPr>
          <w:rFonts w:ascii="Times New Roman" w:hAnsi="Times New Roman"/>
          <w:szCs w:val="24"/>
        </w:rPr>
        <w:t>.</w:t>
      </w:r>
    </w:p>
    <w:p w:rsidR="00AE4AB2" w:rsidRPr="00C55337" w:rsidRDefault="00E857CB" w:rsidP="00AE4AB2">
      <w:pPr>
        <w:pStyle w:val="question"/>
        <w:keepNext/>
        <w:keepLines/>
        <w:spacing w:before="0" w:after="0"/>
        <w:rPr>
          <w:szCs w:val="24"/>
        </w:rPr>
      </w:pPr>
      <w:r w:rsidRPr="00C55337">
        <w:rPr>
          <w:szCs w:val="24"/>
        </w:rPr>
        <w:lastRenderedPageBreak/>
        <w:t>Q.</w:t>
      </w:r>
      <w:r w:rsidRPr="00C55337">
        <w:rPr>
          <w:szCs w:val="24"/>
        </w:rPr>
        <w:tab/>
        <w:t xml:space="preserve">Does PSE have specific proposals as to how </w:t>
      </w:r>
      <w:r w:rsidR="007C0EDE">
        <w:rPr>
          <w:szCs w:val="24"/>
        </w:rPr>
        <w:t>Lease Solutions</w:t>
      </w:r>
      <w:r w:rsidRPr="00C55337">
        <w:rPr>
          <w:szCs w:val="24"/>
        </w:rPr>
        <w:t xml:space="preserve"> can further the transition to the utility of the future?</w:t>
      </w:r>
      <w:r w:rsidR="00AE4AB2" w:rsidRPr="00AE4AB2">
        <w:rPr>
          <w:szCs w:val="24"/>
        </w:rPr>
        <w:t xml:space="preserve"> </w:t>
      </w:r>
    </w:p>
    <w:p w:rsidR="00E73637" w:rsidRPr="00C55337" w:rsidRDefault="003528FB" w:rsidP="00E73637">
      <w:pPr>
        <w:pStyle w:val="Default"/>
        <w:spacing w:line="480" w:lineRule="auto"/>
        <w:ind w:left="720" w:hanging="720"/>
        <w:rPr>
          <w:rFonts w:ascii="Times New Roman" w:hAnsi="Times New Roman"/>
          <w:szCs w:val="24"/>
        </w:rPr>
      </w:pPr>
      <w:r w:rsidRPr="00C55337">
        <w:rPr>
          <w:rFonts w:ascii="Times New Roman" w:hAnsi="Times New Roman"/>
          <w:szCs w:val="24"/>
        </w:rPr>
        <w:t>A.</w:t>
      </w:r>
      <w:r w:rsidRPr="00C55337">
        <w:rPr>
          <w:rFonts w:ascii="Times New Roman" w:hAnsi="Times New Roman"/>
          <w:szCs w:val="24"/>
        </w:rPr>
        <w:tab/>
      </w:r>
      <w:r w:rsidR="00E857CB" w:rsidRPr="00C55337">
        <w:rPr>
          <w:rFonts w:ascii="Times New Roman" w:hAnsi="Times New Roman"/>
          <w:szCs w:val="24"/>
        </w:rPr>
        <w:t xml:space="preserve">Yes.  </w:t>
      </w:r>
      <w:r w:rsidR="007C0EDE">
        <w:rPr>
          <w:rFonts w:ascii="Times New Roman" w:hAnsi="Times New Roman"/>
          <w:szCs w:val="24"/>
        </w:rPr>
        <w:t>The Company’s specific proposal is detailed in Exhibit No. ___(LYN-3).  The proposed Lease Solutions</w:t>
      </w:r>
      <w:r w:rsidR="00E73637" w:rsidRPr="00C55337">
        <w:rPr>
          <w:rFonts w:ascii="Times New Roman" w:hAnsi="Times New Roman"/>
          <w:szCs w:val="24"/>
        </w:rPr>
        <w:t xml:space="preserve"> </w:t>
      </w:r>
      <w:r w:rsidR="00E857CB" w:rsidRPr="00C55337">
        <w:rPr>
          <w:rFonts w:ascii="Times New Roman" w:hAnsi="Times New Roman"/>
          <w:szCs w:val="24"/>
        </w:rPr>
        <w:t xml:space="preserve">will </w:t>
      </w:r>
      <w:r w:rsidR="00E73637" w:rsidRPr="00C55337">
        <w:rPr>
          <w:rFonts w:ascii="Times New Roman" w:hAnsi="Times New Roman"/>
          <w:szCs w:val="24"/>
        </w:rPr>
        <w:t>be a low risk</w:t>
      </w:r>
      <w:r w:rsidR="004A2933">
        <w:rPr>
          <w:rFonts w:ascii="Times New Roman" w:hAnsi="Times New Roman"/>
          <w:szCs w:val="24"/>
        </w:rPr>
        <w:t xml:space="preserve"> step forward </w:t>
      </w:r>
      <w:r w:rsidR="00E73637" w:rsidRPr="00C55337">
        <w:rPr>
          <w:rFonts w:ascii="Times New Roman" w:hAnsi="Times New Roman"/>
          <w:szCs w:val="24"/>
        </w:rPr>
        <w:t xml:space="preserve">that </w:t>
      </w:r>
      <w:r w:rsidR="00E857CB" w:rsidRPr="00C55337">
        <w:rPr>
          <w:rFonts w:ascii="Times New Roman" w:hAnsi="Times New Roman"/>
          <w:szCs w:val="24"/>
        </w:rPr>
        <w:t xml:space="preserve">will </w:t>
      </w:r>
      <w:r w:rsidR="00E73637" w:rsidRPr="00C55337">
        <w:rPr>
          <w:rFonts w:ascii="Times New Roman" w:hAnsi="Times New Roman"/>
          <w:szCs w:val="24"/>
        </w:rPr>
        <w:t xml:space="preserve">give the Commission as well as PSE the ability to: </w:t>
      </w:r>
    </w:p>
    <w:p w:rsidR="00925C4E" w:rsidRPr="00C55337" w:rsidRDefault="009821FE" w:rsidP="00E73637">
      <w:pPr>
        <w:pStyle w:val="Default"/>
        <w:numPr>
          <w:ilvl w:val="0"/>
          <w:numId w:val="48"/>
        </w:numPr>
        <w:spacing w:line="480" w:lineRule="auto"/>
        <w:rPr>
          <w:rFonts w:ascii="Times New Roman" w:hAnsi="Times New Roman"/>
          <w:szCs w:val="24"/>
        </w:rPr>
      </w:pPr>
      <w:r w:rsidRPr="00C55337">
        <w:rPr>
          <w:rFonts w:ascii="Times New Roman" w:hAnsi="Times New Roman"/>
          <w:szCs w:val="24"/>
        </w:rPr>
        <w:t>Increase</w:t>
      </w:r>
      <w:r w:rsidR="002675F2" w:rsidRPr="00C55337">
        <w:rPr>
          <w:rFonts w:ascii="Times New Roman" w:hAnsi="Times New Roman"/>
          <w:szCs w:val="24"/>
        </w:rPr>
        <w:t xml:space="preserve"> overall system </w:t>
      </w:r>
      <w:r w:rsidRPr="00C55337">
        <w:rPr>
          <w:rFonts w:ascii="Times New Roman" w:hAnsi="Times New Roman"/>
          <w:szCs w:val="24"/>
        </w:rPr>
        <w:t xml:space="preserve">energy </w:t>
      </w:r>
      <w:r w:rsidR="002675F2" w:rsidRPr="00C55337">
        <w:rPr>
          <w:rFonts w:ascii="Times New Roman" w:hAnsi="Times New Roman"/>
          <w:szCs w:val="24"/>
        </w:rPr>
        <w:t>efficiency</w:t>
      </w:r>
      <w:r w:rsidR="00DE6352" w:rsidRPr="00C55337">
        <w:rPr>
          <w:rFonts w:ascii="Times New Roman" w:hAnsi="Times New Roman"/>
          <w:szCs w:val="24"/>
        </w:rPr>
        <w:t xml:space="preserve"> </w:t>
      </w:r>
      <w:r w:rsidR="002F12CC" w:rsidRPr="00C55337">
        <w:rPr>
          <w:rFonts w:ascii="Times New Roman" w:hAnsi="Times New Roman"/>
          <w:szCs w:val="24"/>
        </w:rPr>
        <w:t xml:space="preserve">through customer choice.  </w:t>
      </w:r>
      <w:r w:rsidR="00925C4E" w:rsidRPr="00C55337">
        <w:rPr>
          <w:rFonts w:ascii="Times New Roman" w:hAnsi="Times New Roman"/>
          <w:szCs w:val="24"/>
        </w:rPr>
        <w:t>This will be demonstrated by tracking and annual</w:t>
      </w:r>
      <w:r w:rsidR="00E94BB9" w:rsidRPr="00C55337">
        <w:rPr>
          <w:rFonts w:ascii="Times New Roman" w:hAnsi="Times New Roman"/>
          <w:szCs w:val="24"/>
        </w:rPr>
        <w:t>ly</w:t>
      </w:r>
      <w:r w:rsidR="00925C4E" w:rsidRPr="00C55337">
        <w:rPr>
          <w:rFonts w:ascii="Times New Roman" w:hAnsi="Times New Roman"/>
          <w:szCs w:val="24"/>
        </w:rPr>
        <w:t xml:space="preserve"> reporting to the Commission</w:t>
      </w:r>
      <w:r w:rsidR="00E94BB9" w:rsidRPr="00C55337">
        <w:rPr>
          <w:rFonts w:ascii="Times New Roman" w:hAnsi="Times New Roman"/>
          <w:szCs w:val="24"/>
        </w:rPr>
        <w:t xml:space="preserve">, </w:t>
      </w:r>
      <w:r w:rsidR="00B44A26">
        <w:rPr>
          <w:rFonts w:ascii="Times New Roman" w:hAnsi="Times New Roman"/>
          <w:szCs w:val="24"/>
        </w:rPr>
        <w:t xml:space="preserve">and </w:t>
      </w:r>
      <w:r w:rsidR="00E94BB9" w:rsidRPr="00C55337">
        <w:rPr>
          <w:rFonts w:ascii="Times New Roman" w:hAnsi="Times New Roman"/>
          <w:szCs w:val="24"/>
        </w:rPr>
        <w:t>implementing an aggressive plan to transiti</w:t>
      </w:r>
      <w:r w:rsidR="00B44A26">
        <w:rPr>
          <w:rFonts w:ascii="Times New Roman" w:hAnsi="Times New Roman"/>
          <w:szCs w:val="24"/>
        </w:rPr>
        <w:t>on the existing rental program.</w:t>
      </w:r>
    </w:p>
    <w:p w:rsidR="00925C4E" w:rsidRPr="00C55337" w:rsidRDefault="00925C4E" w:rsidP="00925C4E">
      <w:pPr>
        <w:pStyle w:val="Default"/>
        <w:numPr>
          <w:ilvl w:val="0"/>
          <w:numId w:val="48"/>
        </w:numPr>
        <w:spacing w:line="480" w:lineRule="auto"/>
        <w:rPr>
          <w:rFonts w:ascii="Times New Roman" w:hAnsi="Times New Roman"/>
          <w:szCs w:val="24"/>
        </w:rPr>
      </w:pPr>
      <w:r w:rsidRPr="00C55337">
        <w:rPr>
          <w:rFonts w:ascii="Times New Roman" w:hAnsi="Times New Roman"/>
          <w:szCs w:val="24"/>
        </w:rPr>
        <w:t>Pilot</w:t>
      </w:r>
      <w:r w:rsidR="00B44A26">
        <w:rPr>
          <w:rFonts w:ascii="Times New Roman" w:hAnsi="Times New Roman"/>
          <w:szCs w:val="24"/>
        </w:rPr>
        <w:t>, customer generation, and</w:t>
      </w:r>
      <w:r w:rsidRPr="00C55337">
        <w:rPr>
          <w:rFonts w:ascii="Times New Roman" w:hAnsi="Times New Roman"/>
          <w:szCs w:val="24"/>
        </w:rPr>
        <w:t xml:space="preserve"> energy storage.  This will occur by utilizing the leasing service to provide the equipment and </w:t>
      </w:r>
      <w:r w:rsidR="004A2933">
        <w:rPr>
          <w:rFonts w:ascii="Times New Roman" w:hAnsi="Times New Roman"/>
          <w:szCs w:val="24"/>
        </w:rPr>
        <w:t xml:space="preserve">potential </w:t>
      </w:r>
      <w:r w:rsidRPr="00C55337">
        <w:rPr>
          <w:rFonts w:ascii="Times New Roman" w:hAnsi="Times New Roman"/>
          <w:szCs w:val="24"/>
        </w:rPr>
        <w:t>customer participants for planned demand response/</w:t>
      </w:r>
      <w:r w:rsidR="004A2933">
        <w:rPr>
          <w:rFonts w:ascii="Times New Roman" w:hAnsi="Times New Roman"/>
          <w:szCs w:val="24"/>
        </w:rPr>
        <w:t>load control</w:t>
      </w:r>
      <w:r w:rsidRPr="00C55337">
        <w:rPr>
          <w:rFonts w:ascii="Times New Roman" w:hAnsi="Times New Roman"/>
          <w:szCs w:val="24"/>
        </w:rPr>
        <w:t xml:space="preserve"> pilots as well as other </w:t>
      </w:r>
      <w:r w:rsidR="004A2933">
        <w:rPr>
          <w:rFonts w:ascii="Times New Roman" w:hAnsi="Times New Roman"/>
          <w:szCs w:val="24"/>
        </w:rPr>
        <w:t xml:space="preserve">potential </w:t>
      </w:r>
      <w:r w:rsidRPr="00C55337">
        <w:rPr>
          <w:rFonts w:ascii="Times New Roman" w:hAnsi="Times New Roman"/>
          <w:szCs w:val="24"/>
        </w:rPr>
        <w:t>storage</w:t>
      </w:r>
      <w:r w:rsidR="004A2933">
        <w:rPr>
          <w:rFonts w:ascii="Times New Roman" w:hAnsi="Times New Roman"/>
          <w:szCs w:val="24"/>
        </w:rPr>
        <w:t xml:space="preserve"> and site generation studies</w:t>
      </w:r>
      <w:r w:rsidR="00B44A26">
        <w:rPr>
          <w:rFonts w:ascii="Times New Roman" w:hAnsi="Times New Roman"/>
          <w:szCs w:val="24"/>
        </w:rPr>
        <w:t>.</w:t>
      </w:r>
    </w:p>
    <w:p w:rsidR="00925C4E" w:rsidRPr="00B44A26" w:rsidRDefault="00925C4E" w:rsidP="00B44A26">
      <w:pPr>
        <w:pStyle w:val="Default"/>
        <w:numPr>
          <w:ilvl w:val="0"/>
          <w:numId w:val="48"/>
        </w:numPr>
        <w:spacing w:line="480" w:lineRule="auto"/>
        <w:rPr>
          <w:rFonts w:ascii="Times New Roman" w:hAnsi="Times New Roman"/>
          <w:szCs w:val="24"/>
        </w:rPr>
      </w:pPr>
      <w:r w:rsidRPr="00C55337">
        <w:rPr>
          <w:rFonts w:ascii="Times New Roman" w:hAnsi="Times New Roman"/>
          <w:szCs w:val="24"/>
        </w:rPr>
        <w:t>Leverage the leasing program as a real pilot to study and develop further regulatory policy to help shape the “utility of the future</w:t>
      </w:r>
      <w:r w:rsidR="00267DF0" w:rsidRPr="00C55337">
        <w:rPr>
          <w:rFonts w:ascii="Times New Roman" w:hAnsi="Times New Roman"/>
          <w:szCs w:val="24"/>
        </w:rPr>
        <w:t>.</w:t>
      </w:r>
      <w:r w:rsidRPr="00C55337">
        <w:rPr>
          <w:rFonts w:ascii="Times New Roman" w:hAnsi="Times New Roman"/>
          <w:szCs w:val="24"/>
        </w:rPr>
        <w:t>”</w:t>
      </w:r>
    </w:p>
    <w:p w:rsidR="00AE4AB2" w:rsidRPr="00C55337" w:rsidRDefault="00F51042" w:rsidP="00AE4AB2">
      <w:pPr>
        <w:pStyle w:val="question"/>
        <w:keepNext/>
        <w:keepLines/>
        <w:spacing w:before="0" w:after="0"/>
        <w:rPr>
          <w:szCs w:val="24"/>
        </w:rPr>
      </w:pPr>
      <w:r w:rsidRPr="00C55337">
        <w:rPr>
          <w:szCs w:val="24"/>
        </w:rPr>
        <w:t>Q:</w:t>
      </w:r>
      <w:r w:rsidRPr="00C55337">
        <w:rPr>
          <w:szCs w:val="24"/>
        </w:rPr>
        <w:tab/>
      </w:r>
      <w:r w:rsidR="009D78B7" w:rsidRPr="00C55337">
        <w:rPr>
          <w:szCs w:val="24"/>
        </w:rPr>
        <w:t xml:space="preserve">Are there other </w:t>
      </w:r>
      <w:r w:rsidR="00AD487E" w:rsidRPr="00C55337">
        <w:rPr>
          <w:szCs w:val="24"/>
        </w:rPr>
        <w:t>commitments</w:t>
      </w:r>
      <w:r w:rsidR="009D78B7" w:rsidRPr="00C55337">
        <w:rPr>
          <w:szCs w:val="24"/>
        </w:rPr>
        <w:t xml:space="preserve"> PSE is making in response to concerns expressed by other parties?</w:t>
      </w:r>
      <w:r w:rsidR="00AE4AB2" w:rsidRPr="00AE4AB2">
        <w:rPr>
          <w:szCs w:val="24"/>
        </w:rPr>
        <w:t xml:space="preserve"> </w:t>
      </w:r>
    </w:p>
    <w:p w:rsidR="00AD487E" w:rsidRPr="00C55337" w:rsidRDefault="007134C7" w:rsidP="00873DA8">
      <w:pPr>
        <w:pStyle w:val="answer"/>
        <w:rPr>
          <w:rFonts w:ascii="Times New Roman" w:hAnsi="Times New Roman"/>
          <w:szCs w:val="24"/>
        </w:rPr>
      </w:pPr>
      <w:r w:rsidRPr="00C55337">
        <w:rPr>
          <w:rFonts w:ascii="Times New Roman" w:hAnsi="Times New Roman"/>
          <w:szCs w:val="24"/>
        </w:rPr>
        <w:t>A.</w:t>
      </w:r>
      <w:r w:rsidRPr="00C55337">
        <w:rPr>
          <w:rFonts w:ascii="Times New Roman" w:hAnsi="Times New Roman"/>
          <w:szCs w:val="24"/>
        </w:rPr>
        <w:tab/>
        <w:t xml:space="preserve">Yes.  As discussed in more detail in the </w:t>
      </w:r>
      <w:proofErr w:type="spellStart"/>
      <w:r w:rsidRPr="00C55337">
        <w:rPr>
          <w:rFonts w:ascii="Times New Roman" w:hAnsi="Times New Roman"/>
          <w:szCs w:val="24"/>
        </w:rPr>
        <w:t>Prefiled</w:t>
      </w:r>
      <w:proofErr w:type="spellEnd"/>
      <w:r w:rsidRPr="00C55337">
        <w:rPr>
          <w:rFonts w:ascii="Times New Roman" w:hAnsi="Times New Roman"/>
          <w:szCs w:val="24"/>
        </w:rPr>
        <w:t xml:space="preserve"> Rebuttal Testimony of Mr. Malcolm B. McCulloch</w:t>
      </w:r>
      <w:r w:rsidR="00E94BB9" w:rsidRPr="00C55337">
        <w:rPr>
          <w:rFonts w:ascii="Times New Roman" w:hAnsi="Times New Roman"/>
          <w:szCs w:val="24"/>
        </w:rPr>
        <w:t xml:space="preserve"> and also included in Exhibit No. ___(LYN-3)</w:t>
      </w:r>
      <w:r w:rsidRPr="00C55337">
        <w:rPr>
          <w:rFonts w:ascii="Times New Roman" w:hAnsi="Times New Roman"/>
          <w:szCs w:val="24"/>
        </w:rPr>
        <w:t xml:space="preserve">, PSE will agree to the following </w:t>
      </w:r>
      <w:r w:rsidR="00AD487E" w:rsidRPr="00C55337">
        <w:rPr>
          <w:rFonts w:ascii="Times New Roman" w:hAnsi="Times New Roman"/>
          <w:szCs w:val="24"/>
        </w:rPr>
        <w:t>commitments</w:t>
      </w:r>
      <w:r w:rsidRPr="00C55337">
        <w:rPr>
          <w:rFonts w:ascii="Times New Roman" w:hAnsi="Times New Roman"/>
          <w:szCs w:val="24"/>
        </w:rPr>
        <w:t xml:space="preserve"> to address concerns raised by parties to this case</w:t>
      </w:r>
      <w:r w:rsidR="00AD487E" w:rsidRPr="00C55337">
        <w:rPr>
          <w:rFonts w:ascii="Times New Roman" w:hAnsi="Times New Roman"/>
          <w:szCs w:val="24"/>
        </w:rPr>
        <w:t>:</w:t>
      </w:r>
    </w:p>
    <w:p w:rsidR="007134C7" w:rsidRPr="00C55337" w:rsidRDefault="00901F7A" w:rsidP="00873DA8">
      <w:pPr>
        <w:pStyle w:val="answer"/>
        <w:rPr>
          <w:rFonts w:ascii="Times New Roman" w:hAnsi="Times New Roman"/>
          <w:szCs w:val="24"/>
        </w:rPr>
      </w:pPr>
      <w:r>
        <w:rPr>
          <w:rFonts w:ascii="Times New Roman" w:hAnsi="Times New Roman"/>
          <w:szCs w:val="24"/>
        </w:rPr>
        <w:tab/>
      </w:r>
      <w:r w:rsidR="00AD487E" w:rsidRPr="00C55337">
        <w:rPr>
          <w:rFonts w:ascii="Times New Roman" w:hAnsi="Times New Roman"/>
          <w:szCs w:val="24"/>
        </w:rPr>
        <w:t>Upon approval of Schedule 75 PSE will</w:t>
      </w:r>
      <w:r w:rsidR="007134C7" w:rsidRPr="00C55337">
        <w:rPr>
          <w:rFonts w:ascii="Times New Roman" w:hAnsi="Times New Roman"/>
          <w:szCs w:val="24"/>
        </w:rPr>
        <w:t>:</w:t>
      </w:r>
    </w:p>
    <w:p w:rsidR="006D5CB5" w:rsidRPr="00C55337" w:rsidRDefault="00B44A26" w:rsidP="00873DA8">
      <w:pPr>
        <w:pStyle w:val="answer"/>
        <w:numPr>
          <w:ilvl w:val="0"/>
          <w:numId w:val="64"/>
        </w:numPr>
        <w:rPr>
          <w:rFonts w:ascii="Times New Roman" w:hAnsi="Times New Roman"/>
          <w:szCs w:val="24"/>
        </w:rPr>
      </w:pPr>
      <w:r>
        <w:rPr>
          <w:rFonts w:ascii="Times New Roman" w:hAnsi="Times New Roman"/>
          <w:szCs w:val="24"/>
        </w:rPr>
        <w:lastRenderedPageBreak/>
        <w:t>As part of its</w:t>
      </w:r>
      <w:r w:rsidR="006D5CB5" w:rsidRPr="00C55337">
        <w:rPr>
          <w:rFonts w:ascii="Times New Roman" w:hAnsi="Times New Roman"/>
          <w:szCs w:val="24"/>
        </w:rPr>
        <w:t xml:space="preserve"> compliance filing</w:t>
      </w:r>
      <w:r>
        <w:rPr>
          <w:rFonts w:ascii="Times New Roman" w:hAnsi="Times New Roman"/>
          <w:szCs w:val="24"/>
        </w:rPr>
        <w:t>, update</w:t>
      </w:r>
      <w:r w:rsidR="006D5CB5" w:rsidRPr="00C55337">
        <w:rPr>
          <w:rFonts w:ascii="Times New Roman" w:hAnsi="Times New Roman"/>
          <w:szCs w:val="24"/>
        </w:rPr>
        <w:t xml:space="preserve"> rates for the lease tariff schedules, </w:t>
      </w:r>
      <w:r>
        <w:rPr>
          <w:rFonts w:ascii="Times New Roman" w:hAnsi="Times New Roman"/>
          <w:szCs w:val="24"/>
        </w:rPr>
        <w:t xml:space="preserve">and </w:t>
      </w:r>
      <w:r w:rsidR="006D5CB5" w:rsidRPr="00C55337">
        <w:rPr>
          <w:rFonts w:ascii="Times New Roman" w:hAnsi="Times New Roman"/>
          <w:szCs w:val="24"/>
        </w:rPr>
        <w:t>equipment options aligned to those</w:t>
      </w:r>
      <w:r>
        <w:rPr>
          <w:rFonts w:ascii="Times New Roman" w:hAnsi="Times New Roman"/>
          <w:szCs w:val="24"/>
        </w:rPr>
        <w:t xml:space="preserve"> products already filed in these schedules</w:t>
      </w:r>
      <w:r w:rsidR="00AD487E" w:rsidRPr="00C55337">
        <w:rPr>
          <w:rFonts w:ascii="Times New Roman" w:hAnsi="Times New Roman"/>
          <w:szCs w:val="24"/>
        </w:rPr>
        <w:t xml:space="preserve"> (</w:t>
      </w:r>
      <w:r w:rsidR="006D5CB5" w:rsidRPr="00C55337">
        <w:rPr>
          <w:rFonts w:ascii="Times New Roman" w:hAnsi="Times New Roman"/>
          <w:szCs w:val="24"/>
        </w:rPr>
        <w:t xml:space="preserve"> i.e. include higher input capacity natural gas furnaces</w:t>
      </w:r>
      <w:r w:rsidR="00AD487E" w:rsidRPr="00C55337">
        <w:rPr>
          <w:rFonts w:ascii="Times New Roman" w:hAnsi="Times New Roman"/>
          <w:szCs w:val="24"/>
        </w:rPr>
        <w:t>)</w:t>
      </w:r>
      <w:r w:rsidR="00780273" w:rsidRPr="00C55337">
        <w:rPr>
          <w:rFonts w:ascii="Times New Roman" w:hAnsi="Times New Roman"/>
          <w:szCs w:val="24"/>
        </w:rPr>
        <w:t xml:space="preserve">. </w:t>
      </w:r>
    </w:p>
    <w:p w:rsidR="006D5CB5" w:rsidRPr="00B44A26" w:rsidRDefault="00485426" w:rsidP="00B44A26">
      <w:pPr>
        <w:pStyle w:val="answer"/>
        <w:numPr>
          <w:ilvl w:val="0"/>
          <w:numId w:val="64"/>
        </w:numPr>
        <w:rPr>
          <w:rFonts w:ascii="Times New Roman" w:hAnsi="Times New Roman"/>
          <w:szCs w:val="24"/>
        </w:rPr>
      </w:pPr>
      <w:r w:rsidRPr="00C55337">
        <w:rPr>
          <w:rFonts w:ascii="Times New Roman" w:hAnsi="Times New Roman"/>
          <w:szCs w:val="24"/>
        </w:rPr>
        <w:t xml:space="preserve">PSE will report additional value of the leasing platform and its contribution to </w:t>
      </w:r>
      <w:r w:rsidR="005677BB">
        <w:rPr>
          <w:rFonts w:ascii="Times New Roman" w:hAnsi="Times New Roman"/>
          <w:szCs w:val="24"/>
        </w:rPr>
        <w:t>other</w:t>
      </w:r>
      <w:r w:rsidRPr="00C55337">
        <w:rPr>
          <w:rFonts w:ascii="Times New Roman" w:hAnsi="Times New Roman"/>
          <w:szCs w:val="24"/>
        </w:rPr>
        <w:t xml:space="preserve"> policy priorities such as affordable access to natural gas service, potential financial value of the leasing platform to ratepayers, and possible core service reliability.</w:t>
      </w:r>
    </w:p>
    <w:p w:rsidR="00AE4AB2" w:rsidRPr="00C55337" w:rsidRDefault="009D78B7" w:rsidP="00AE4AB2">
      <w:pPr>
        <w:pStyle w:val="question"/>
        <w:keepNext/>
        <w:keepLines/>
        <w:spacing w:before="0" w:after="0"/>
        <w:rPr>
          <w:szCs w:val="24"/>
        </w:rPr>
      </w:pPr>
      <w:r w:rsidRPr="00C55337">
        <w:rPr>
          <w:szCs w:val="24"/>
        </w:rPr>
        <w:t>Q.</w:t>
      </w:r>
      <w:r w:rsidRPr="00C55337">
        <w:rPr>
          <w:szCs w:val="24"/>
        </w:rPr>
        <w:tab/>
      </w:r>
      <w:r w:rsidR="00F51042" w:rsidRPr="00C55337">
        <w:rPr>
          <w:szCs w:val="24"/>
        </w:rPr>
        <w:t>Please summarize this section of your testimony</w:t>
      </w:r>
    </w:p>
    <w:p w:rsidR="00016FBD" w:rsidRPr="00C55337" w:rsidRDefault="00B44A26" w:rsidP="00016FBD">
      <w:pPr>
        <w:pStyle w:val="answer"/>
        <w:spacing w:before="0" w:after="0"/>
        <w:rPr>
          <w:rFonts w:ascii="Times New Roman" w:hAnsi="Times New Roman"/>
          <w:szCs w:val="24"/>
        </w:rPr>
      </w:pPr>
      <w:r>
        <w:rPr>
          <w:rFonts w:ascii="Times New Roman" w:hAnsi="Times New Roman"/>
          <w:szCs w:val="24"/>
        </w:rPr>
        <w:t>A.</w:t>
      </w:r>
      <w:r>
        <w:rPr>
          <w:rFonts w:ascii="Times New Roman" w:hAnsi="Times New Roman"/>
          <w:szCs w:val="24"/>
        </w:rPr>
        <w:tab/>
        <w:t>Lease Solutions</w:t>
      </w:r>
      <w:r w:rsidR="00F51042" w:rsidRPr="00C55337">
        <w:rPr>
          <w:rFonts w:ascii="Times New Roman" w:hAnsi="Times New Roman"/>
          <w:szCs w:val="24"/>
        </w:rPr>
        <w:t xml:space="preserve"> provides a low risk pathway to begin the transition tow</w:t>
      </w:r>
      <w:r w:rsidR="00901F7A">
        <w:rPr>
          <w:rFonts w:ascii="Times New Roman" w:hAnsi="Times New Roman"/>
          <w:szCs w:val="24"/>
        </w:rPr>
        <w:t>ard the “utility of the future.”</w:t>
      </w:r>
      <w:r w:rsidR="00F51042" w:rsidRPr="00C55337">
        <w:rPr>
          <w:rFonts w:ascii="Times New Roman" w:hAnsi="Times New Roman"/>
          <w:szCs w:val="24"/>
        </w:rPr>
        <w:t xml:space="preserve">  </w:t>
      </w:r>
      <w:r w:rsidRPr="00B44A26">
        <w:rPr>
          <w:rFonts w:ascii="Times New Roman" w:hAnsi="Times New Roman"/>
          <w:szCs w:val="24"/>
        </w:rPr>
        <w:t>The Commission is a valued partner in this transition</w:t>
      </w:r>
      <w:r>
        <w:rPr>
          <w:rFonts w:ascii="Times New Roman" w:hAnsi="Times New Roman"/>
          <w:szCs w:val="24"/>
        </w:rPr>
        <w:t xml:space="preserve"> and Lease Solutions is</w:t>
      </w:r>
      <w:r w:rsidR="008934FE" w:rsidRPr="00C55337">
        <w:rPr>
          <w:rFonts w:ascii="Times New Roman" w:hAnsi="Times New Roman"/>
          <w:szCs w:val="24"/>
        </w:rPr>
        <w:t xml:space="preserve"> consistent with the Commission Interpretive Statement from 2014.  </w:t>
      </w:r>
      <w:r w:rsidR="00F51042" w:rsidRPr="00C55337">
        <w:rPr>
          <w:rFonts w:ascii="Times New Roman" w:hAnsi="Times New Roman"/>
          <w:szCs w:val="24"/>
        </w:rPr>
        <w:t xml:space="preserve">The service is anchored in providing additional customer choice </w:t>
      </w:r>
      <w:r w:rsidR="00013F49" w:rsidRPr="00C55337">
        <w:rPr>
          <w:rFonts w:ascii="Times New Roman" w:hAnsi="Times New Roman"/>
          <w:szCs w:val="24"/>
        </w:rPr>
        <w:t>while</w:t>
      </w:r>
      <w:r w:rsidR="00F51042" w:rsidRPr="00C55337">
        <w:rPr>
          <w:rFonts w:ascii="Times New Roman" w:hAnsi="Times New Roman"/>
          <w:szCs w:val="24"/>
        </w:rPr>
        <w:t xml:space="preserve"> simultaneous</w:t>
      </w:r>
      <w:r w:rsidR="00013F49" w:rsidRPr="00C55337">
        <w:rPr>
          <w:rFonts w:ascii="Times New Roman" w:hAnsi="Times New Roman"/>
          <w:szCs w:val="24"/>
        </w:rPr>
        <w:t>ly</w:t>
      </w:r>
      <w:r w:rsidR="00F51042" w:rsidRPr="00C55337">
        <w:rPr>
          <w:rFonts w:ascii="Times New Roman" w:hAnsi="Times New Roman"/>
          <w:szCs w:val="24"/>
        </w:rPr>
        <w:t xml:space="preserve"> provid</w:t>
      </w:r>
      <w:r w:rsidR="00013F49" w:rsidRPr="00C55337">
        <w:rPr>
          <w:rFonts w:ascii="Times New Roman" w:hAnsi="Times New Roman"/>
          <w:szCs w:val="24"/>
        </w:rPr>
        <w:t>ing</w:t>
      </w:r>
      <w:r w:rsidR="00F51042" w:rsidRPr="00C55337">
        <w:rPr>
          <w:rFonts w:ascii="Times New Roman" w:hAnsi="Times New Roman"/>
          <w:szCs w:val="24"/>
        </w:rPr>
        <w:t xml:space="preserve"> public benefit to all customers.  </w:t>
      </w:r>
      <w:r>
        <w:rPr>
          <w:rFonts w:ascii="Times New Roman" w:hAnsi="Times New Roman"/>
          <w:szCs w:val="24"/>
        </w:rPr>
        <w:t>Lease Solutions:</w:t>
      </w:r>
    </w:p>
    <w:p w:rsidR="00013F49" w:rsidRPr="00C55337" w:rsidRDefault="00013F49" w:rsidP="00013F49">
      <w:pPr>
        <w:pStyle w:val="Default"/>
        <w:numPr>
          <w:ilvl w:val="0"/>
          <w:numId w:val="59"/>
        </w:numPr>
        <w:spacing w:line="480" w:lineRule="auto"/>
        <w:rPr>
          <w:rFonts w:ascii="Times New Roman" w:hAnsi="Times New Roman"/>
          <w:szCs w:val="24"/>
        </w:rPr>
      </w:pPr>
      <w:r w:rsidRPr="00C55337">
        <w:rPr>
          <w:rFonts w:ascii="Times New Roman" w:hAnsi="Times New Roman"/>
          <w:szCs w:val="24"/>
        </w:rPr>
        <w:t xml:space="preserve">enables the </w:t>
      </w:r>
      <w:r w:rsidR="00F51042" w:rsidRPr="00C55337">
        <w:rPr>
          <w:rFonts w:ascii="Times New Roman" w:hAnsi="Times New Roman"/>
          <w:szCs w:val="24"/>
        </w:rPr>
        <w:t xml:space="preserve">pathway of choice and benefit for our customers, </w:t>
      </w:r>
    </w:p>
    <w:p w:rsidR="00013F49" w:rsidRPr="00C55337" w:rsidRDefault="00F51042" w:rsidP="00013F49">
      <w:pPr>
        <w:pStyle w:val="Default"/>
        <w:numPr>
          <w:ilvl w:val="0"/>
          <w:numId w:val="59"/>
        </w:numPr>
        <w:spacing w:line="480" w:lineRule="auto"/>
        <w:rPr>
          <w:rFonts w:ascii="Times New Roman" w:hAnsi="Times New Roman"/>
          <w:szCs w:val="24"/>
        </w:rPr>
      </w:pPr>
      <w:r w:rsidRPr="00C55337">
        <w:rPr>
          <w:rFonts w:ascii="Times New Roman" w:hAnsi="Times New Roman"/>
          <w:szCs w:val="24"/>
        </w:rPr>
        <w:t xml:space="preserve">provides a responsible and affordable transition for customers to the future, </w:t>
      </w:r>
      <w:r w:rsidR="00013F49" w:rsidRPr="00C55337">
        <w:rPr>
          <w:rFonts w:ascii="Times New Roman" w:hAnsi="Times New Roman"/>
          <w:szCs w:val="24"/>
        </w:rPr>
        <w:t xml:space="preserve">and </w:t>
      </w:r>
    </w:p>
    <w:p w:rsidR="00013F49" w:rsidRPr="00C55337" w:rsidRDefault="00013F49" w:rsidP="00013F49">
      <w:pPr>
        <w:pStyle w:val="Default"/>
        <w:numPr>
          <w:ilvl w:val="0"/>
          <w:numId w:val="59"/>
        </w:numPr>
        <w:spacing w:line="480" w:lineRule="auto"/>
        <w:rPr>
          <w:rFonts w:ascii="Times New Roman" w:hAnsi="Times New Roman"/>
          <w:szCs w:val="24"/>
        </w:rPr>
      </w:pPr>
      <w:r w:rsidRPr="00C55337">
        <w:rPr>
          <w:rFonts w:ascii="Times New Roman" w:hAnsi="Times New Roman"/>
          <w:szCs w:val="24"/>
        </w:rPr>
        <w:t xml:space="preserve">provides </w:t>
      </w:r>
      <w:r w:rsidR="00F51042" w:rsidRPr="00C55337">
        <w:rPr>
          <w:rFonts w:ascii="Times New Roman" w:hAnsi="Times New Roman"/>
          <w:szCs w:val="24"/>
        </w:rPr>
        <w:t xml:space="preserve">a sustainable business model for its utilities.  </w:t>
      </w:r>
    </w:p>
    <w:p w:rsidR="00016FBD" w:rsidRPr="00C55337" w:rsidRDefault="00016FBD" w:rsidP="00016FBD">
      <w:pPr>
        <w:pStyle w:val="answer"/>
        <w:spacing w:before="0" w:after="0"/>
        <w:rPr>
          <w:rFonts w:ascii="Times New Roman" w:hAnsi="Times New Roman"/>
          <w:szCs w:val="24"/>
        </w:rPr>
      </w:pPr>
      <w:r>
        <w:rPr>
          <w:rFonts w:ascii="Times New Roman" w:hAnsi="Times New Roman"/>
          <w:szCs w:val="24"/>
        </w:rPr>
        <w:tab/>
      </w:r>
      <w:r w:rsidR="00013F49" w:rsidRPr="00C55337">
        <w:rPr>
          <w:rFonts w:ascii="Times New Roman" w:hAnsi="Times New Roman"/>
          <w:szCs w:val="24"/>
        </w:rPr>
        <w:t>While the future is not completely clear, what is certain is that we must begin and the leasing service is one simple step</w:t>
      </w:r>
      <w:r w:rsidR="00B44A26">
        <w:rPr>
          <w:rFonts w:ascii="Times New Roman" w:hAnsi="Times New Roman"/>
          <w:szCs w:val="24"/>
        </w:rPr>
        <w:t xml:space="preserve"> forward</w:t>
      </w:r>
      <w:r w:rsidR="00013F49" w:rsidRPr="00C55337">
        <w:rPr>
          <w:rFonts w:ascii="Times New Roman" w:hAnsi="Times New Roman"/>
          <w:szCs w:val="24"/>
        </w:rPr>
        <w:t>.</w:t>
      </w:r>
      <w:r w:rsidRPr="00016FBD">
        <w:rPr>
          <w:rFonts w:ascii="Times New Roman" w:hAnsi="Times New Roman"/>
          <w:szCs w:val="24"/>
        </w:rPr>
        <w:t xml:space="preserve"> </w:t>
      </w:r>
      <w:r w:rsidR="00B44A26">
        <w:rPr>
          <w:rFonts w:ascii="Times New Roman" w:hAnsi="Times New Roman"/>
          <w:szCs w:val="24"/>
        </w:rPr>
        <w:t xml:space="preserve"> </w:t>
      </w:r>
    </w:p>
    <w:p w:rsidR="00264219" w:rsidRPr="00C55337" w:rsidRDefault="00FD01F5" w:rsidP="00FD01F5">
      <w:pPr>
        <w:pStyle w:val="PleadingsL1"/>
        <w:numPr>
          <w:ilvl w:val="0"/>
          <w:numId w:val="0"/>
        </w:numPr>
        <w:rPr>
          <w:rFonts w:eastAsia="SimSun"/>
          <w:szCs w:val="24"/>
        </w:rPr>
      </w:pPr>
      <w:bookmarkStart w:id="12" w:name="_Toc455137537"/>
      <w:r>
        <w:rPr>
          <w:rFonts w:eastAsia="SimSun"/>
          <w:szCs w:val="24"/>
        </w:rPr>
        <w:lastRenderedPageBreak/>
        <w:t>III.</w:t>
      </w:r>
      <w:r>
        <w:rPr>
          <w:rFonts w:eastAsia="SimSun"/>
          <w:szCs w:val="24"/>
        </w:rPr>
        <w:tab/>
      </w:r>
      <w:r w:rsidR="009D78B7" w:rsidRPr="00C55337">
        <w:rPr>
          <w:rFonts w:eastAsia="SimSun"/>
          <w:szCs w:val="24"/>
        </w:rPr>
        <w:t xml:space="preserve">PSE’S </w:t>
      </w:r>
      <w:r w:rsidR="00901F7A">
        <w:rPr>
          <w:rFonts w:eastAsia="SimSun"/>
          <w:szCs w:val="24"/>
        </w:rPr>
        <w:t>LEASE</w:t>
      </w:r>
      <w:r w:rsidR="00540BEF" w:rsidRPr="00C55337">
        <w:rPr>
          <w:rFonts w:eastAsia="SimSun"/>
          <w:szCs w:val="24"/>
        </w:rPr>
        <w:t xml:space="preserve"> PROPOSAL IS A LEGITIMATE </w:t>
      </w:r>
      <w:r w:rsidR="00284983" w:rsidRPr="00C55337">
        <w:rPr>
          <w:rFonts w:eastAsia="SimSun"/>
          <w:szCs w:val="24"/>
        </w:rPr>
        <w:t>UTILITY</w:t>
      </w:r>
      <w:r w:rsidR="00540BEF" w:rsidRPr="00C55337">
        <w:rPr>
          <w:rFonts w:eastAsia="SimSun"/>
          <w:szCs w:val="24"/>
        </w:rPr>
        <w:t xml:space="preserve"> FUNCTION</w:t>
      </w:r>
      <w:bookmarkEnd w:id="12"/>
    </w:p>
    <w:p w:rsidR="00003541" w:rsidRPr="00C55337" w:rsidRDefault="00003541" w:rsidP="00316F06">
      <w:pPr>
        <w:pStyle w:val="PleadingsL2"/>
        <w:rPr>
          <w:szCs w:val="24"/>
          <w:u w:val="single"/>
        </w:rPr>
      </w:pPr>
      <w:bookmarkStart w:id="13" w:name="_Toc454904209"/>
      <w:bookmarkStart w:id="14" w:name="_Toc455137538"/>
      <w:bookmarkEnd w:id="13"/>
      <w:r w:rsidRPr="00C55337">
        <w:rPr>
          <w:szCs w:val="24"/>
          <w:u w:val="single"/>
        </w:rPr>
        <w:t>Lease Solutions Responds To Customer Need, Addresses A Significant Market Gap, and Diversifies the Company</w:t>
      </w:r>
      <w:bookmarkEnd w:id="14"/>
    </w:p>
    <w:p w:rsidR="00021623" w:rsidRPr="00C55337" w:rsidRDefault="00021623" w:rsidP="00021623">
      <w:pPr>
        <w:pStyle w:val="question"/>
        <w:keepNext/>
        <w:keepLines/>
        <w:spacing w:before="0" w:after="0"/>
        <w:rPr>
          <w:szCs w:val="24"/>
        </w:rPr>
      </w:pPr>
      <w:r w:rsidRPr="00C55337">
        <w:rPr>
          <w:szCs w:val="24"/>
        </w:rPr>
        <w:t>Q.</w:t>
      </w:r>
      <w:r w:rsidRPr="00C55337">
        <w:rPr>
          <w:szCs w:val="24"/>
        </w:rPr>
        <w:tab/>
      </w:r>
      <w:r w:rsidR="009D78B7" w:rsidRPr="00C55337">
        <w:rPr>
          <w:szCs w:val="24"/>
        </w:rPr>
        <w:t xml:space="preserve">Several parties have questioned whether there is a need for PSE’s </w:t>
      </w:r>
      <w:r w:rsidR="00B44A26">
        <w:rPr>
          <w:szCs w:val="24"/>
        </w:rPr>
        <w:t>Lease Solutions</w:t>
      </w:r>
      <w:r w:rsidR="009D78B7" w:rsidRPr="00C55337">
        <w:rPr>
          <w:szCs w:val="24"/>
        </w:rPr>
        <w:t xml:space="preserve">.  </w:t>
      </w:r>
      <w:r w:rsidRPr="00C55337">
        <w:rPr>
          <w:szCs w:val="24"/>
        </w:rPr>
        <w:t xml:space="preserve">Why </w:t>
      </w:r>
      <w:r w:rsidR="00577CAB" w:rsidRPr="00C55337">
        <w:rPr>
          <w:szCs w:val="24"/>
        </w:rPr>
        <w:t>is PSE proposing to</w:t>
      </w:r>
      <w:r w:rsidRPr="00C55337">
        <w:rPr>
          <w:szCs w:val="24"/>
        </w:rPr>
        <w:t xml:space="preserve"> offer this service?  </w:t>
      </w:r>
    </w:p>
    <w:p w:rsidR="00021623" w:rsidRPr="003B563F" w:rsidRDefault="00021623" w:rsidP="00FD01F5">
      <w:pPr>
        <w:pStyle w:val="answer"/>
      </w:pPr>
      <w:r w:rsidRPr="00FD01F5">
        <w:rPr>
          <w:rFonts w:ascii="Times New Roman" w:hAnsi="Times New Roman"/>
          <w:szCs w:val="24"/>
        </w:rPr>
        <w:t>A.</w:t>
      </w:r>
      <w:r w:rsidRPr="00FD01F5">
        <w:rPr>
          <w:rFonts w:ascii="Times New Roman" w:hAnsi="Times New Roman"/>
          <w:szCs w:val="24"/>
        </w:rPr>
        <w:tab/>
        <w:t>PSE wants to offer this service for three primary reasons:</w:t>
      </w:r>
    </w:p>
    <w:p w:rsidR="00021623" w:rsidRPr="00C55337" w:rsidRDefault="00021623" w:rsidP="00021623">
      <w:pPr>
        <w:pStyle w:val="ListParagraph"/>
        <w:numPr>
          <w:ilvl w:val="0"/>
          <w:numId w:val="45"/>
        </w:numPr>
        <w:autoSpaceDE w:val="0"/>
        <w:autoSpaceDN w:val="0"/>
        <w:adjustRightInd w:val="0"/>
        <w:spacing w:line="480" w:lineRule="auto"/>
        <w:rPr>
          <w:sz w:val="24"/>
          <w:szCs w:val="24"/>
        </w:rPr>
      </w:pPr>
      <w:r w:rsidRPr="00C55337">
        <w:rPr>
          <w:sz w:val="24"/>
          <w:szCs w:val="24"/>
        </w:rPr>
        <w:t xml:space="preserve">We want to provide choices to our customers that are valued and aligned with their evolving </w:t>
      </w:r>
      <w:r w:rsidR="007836A6" w:rsidRPr="00C55337">
        <w:rPr>
          <w:sz w:val="24"/>
          <w:szCs w:val="24"/>
        </w:rPr>
        <w:t xml:space="preserve">and expressed </w:t>
      </w:r>
      <w:r w:rsidRPr="00C55337">
        <w:rPr>
          <w:sz w:val="24"/>
          <w:szCs w:val="24"/>
        </w:rPr>
        <w:t>needs,</w:t>
      </w:r>
    </w:p>
    <w:p w:rsidR="00897145" w:rsidRPr="00C55337" w:rsidRDefault="00021623" w:rsidP="0007608C">
      <w:pPr>
        <w:pStyle w:val="ListParagraph"/>
        <w:numPr>
          <w:ilvl w:val="0"/>
          <w:numId w:val="45"/>
        </w:numPr>
        <w:autoSpaceDE w:val="0"/>
        <w:autoSpaceDN w:val="0"/>
        <w:adjustRightInd w:val="0"/>
        <w:spacing w:line="480" w:lineRule="auto"/>
        <w:rPr>
          <w:sz w:val="24"/>
          <w:szCs w:val="24"/>
        </w:rPr>
      </w:pPr>
      <w:r w:rsidRPr="00C55337">
        <w:rPr>
          <w:sz w:val="24"/>
          <w:szCs w:val="24"/>
        </w:rPr>
        <w:t xml:space="preserve">We want to address </w:t>
      </w:r>
      <w:r w:rsidR="00406313" w:rsidRPr="00C55337">
        <w:rPr>
          <w:sz w:val="24"/>
          <w:szCs w:val="24"/>
        </w:rPr>
        <w:t xml:space="preserve">a </w:t>
      </w:r>
      <w:r w:rsidRPr="00C55337">
        <w:rPr>
          <w:sz w:val="24"/>
          <w:szCs w:val="24"/>
        </w:rPr>
        <w:t xml:space="preserve">gap </w:t>
      </w:r>
      <w:r w:rsidR="00406313" w:rsidRPr="00C55337">
        <w:rPr>
          <w:sz w:val="24"/>
          <w:szCs w:val="24"/>
        </w:rPr>
        <w:t xml:space="preserve">in the market </w:t>
      </w:r>
      <w:r w:rsidRPr="00C55337">
        <w:rPr>
          <w:sz w:val="24"/>
          <w:szCs w:val="24"/>
        </w:rPr>
        <w:t xml:space="preserve">and drive enhanced levels of energy efficiency that will result in broad </w:t>
      </w:r>
      <w:r w:rsidR="007836A6" w:rsidRPr="00C55337">
        <w:rPr>
          <w:sz w:val="24"/>
          <w:szCs w:val="24"/>
        </w:rPr>
        <w:t xml:space="preserve">customer </w:t>
      </w:r>
      <w:r w:rsidRPr="00C55337">
        <w:rPr>
          <w:sz w:val="24"/>
          <w:szCs w:val="24"/>
        </w:rPr>
        <w:t>benefits, and</w:t>
      </w:r>
      <w:r w:rsidR="00897145" w:rsidRPr="00C55337">
        <w:rPr>
          <w:sz w:val="24"/>
          <w:szCs w:val="24"/>
        </w:rPr>
        <w:t xml:space="preserve"> </w:t>
      </w:r>
    </w:p>
    <w:p w:rsidR="0089265A" w:rsidRPr="00C55337" w:rsidRDefault="00897145" w:rsidP="0089265A">
      <w:pPr>
        <w:pStyle w:val="ListParagraph"/>
        <w:numPr>
          <w:ilvl w:val="0"/>
          <w:numId w:val="45"/>
        </w:numPr>
        <w:autoSpaceDE w:val="0"/>
        <w:autoSpaceDN w:val="0"/>
        <w:adjustRightInd w:val="0"/>
        <w:spacing w:line="480" w:lineRule="auto"/>
        <w:rPr>
          <w:sz w:val="24"/>
          <w:szCs w:val="24"/>
        </w:rPr>
      </w:pPr>
      <w:r w:rsidRPr="00C55337">
        <w:rPr>
          <w:sz w:val="24"/>
          <w:szCs w:val="24"/>
        </w:rPr>
        <w:t>W</w:t>
      </w:r>
      <w:r w:rsidR="00021623" w:rsidRPr="00C55337">
        <w:rPr>
          <w:sz w:val="24"/>
          <w:szCs w:val="24"/>
        </w:rPr>
        <w:t xml:space="preserve">e want to evolve our business in ways that diversifies the Company while at the same time </w:t>
      </w:r>
      <w:r w:rsidR="009D78B7" w:rsidRPr="00C55337">
        <w:rPr>
          <w:sz w:val="24"/>
          <w:szCs w:val="24"/>
        </w:rPr>
        <w:t xml:space="preserve">provides </w:t>
      </w:r>
      <w:r w:rsidR="007836A6" w:rsidRPr="00C55337">
        <w:rPr>
          <w:sz w:val="24"/>
          <w:szCs w:val="24"/>
        </w:rPr>
        <w:t>benefits to</w:t>
      </w:r>
      <w:r w:rsidR="00021623" w:rsidRPr="00C55337">
        <w:rPr>
          <w:sz w:val="24"/>
          <w:szCs w:val="24"/>
        </w:rPr>
        <w:t xml:space="preserve"> all </w:t>
      </w:r>
      <w:r w:rsidR="007836A6" w:rsidRPr="00C55337">
        <w:rPr>
          <w:sz w:val="24"/>
          <w:szCs w:val="24"/>
        </w:rPr>
        <w:t>customers</w:t>
      </w:r>
      <w:r w:rsidR="00021623" w:rsidRPr="00C55337">
        <w:rPr>
          <w:sz w:val="24"/>
          <w:szCs w:val="24"/>
        </w:rPr>
        <w:t>.</w:t>
      </w:r>
    </w:p>
    <w:p w:rsidR="00AE4AB2" w:rsidRPr="00C55337" w:rsidRDefault="0089265A" w:rsidP="00AE4AB2">
      <w:pPr>
        <w:pStyle w:val="question"/>
        <w:keepNext/>
        <w:keepLines/>
        <w:spacing w:before="0" w:after="0"/>
        <w:rPr>
          <w:szCs w:val="24"/>
        </w:rPr>
      </w:pPr>
      <w:r w:rsidRPr="00C55337">
        <w:rPr>
          <w:szCs w:val="24"/>
        </w:rPr>
        <w:t>Q.</w:t>
      </w:r>
      <w:r w:rsidRPr="00C55337">
        <w:rPr>
          <w:szCs w:val="24"/>
        </w:rPr>
        <w:tab/>
      </w:r>
      <w:r w:rsidR="001F3196" w:rsidRPr="00C55337">
        <w:rPr>
          <w:szCs w:val="24"/>
        </w:rPr>
        <w:t xml:space="preserve">Mr. van den </w:t>
      </w:r>
      <w:proofErr w:type="spellStart"/>
      <w:r w:rsidR="001F3196" w:rsidRPr="00C55337">
        <w:rPr>
          <w:szCs w:val="24"/>
        </w:rPr>
        <w:t>Heuvel</w:t>
      </w:r>
      <w:proofErr w:type="spellEnd"/>
      <w:r w:rsidR="001F3196" w:rsidRPr="00C55337">
        <w:rPr>
          <w:szCs w:val="24"/>
        </w:rPr>
        <w:t xml:space="preserve"> does not believe th</w:t>
      </w:r>
      <w:r w:rsidR="00B44A26">
        <w:rPr>
          <w:szCs w:val="24"/>
        </w:rPr>
        <w:t>ere is a need for</w:t>
      </w:r>
      <w:r w:rsidR="001F3196" w:rsidRPr="00C55337">
        <w:rPr>
          <w:szCs w:val="24"/>
        </w:rPr>
        <w:t xml:space="preserve"> </w:t>
      </w:r>
      <w:r w:rsidR="00B44A26" w:rsidRPr="00B44A26">
        <w:rPr>
          <w:szCs w:val="24"/>
        </w:rPr>
        <w:t>Lease Solutions</w:t>
      </w:r>
      <w:r w:rsidR="0029046A" w:rsidRPr="00C55337">
        <w:rPr>
          <w:szCs w:val="24"/>
        </w:rPr>
        <w:t>.</w:t>
      </w:r>
      <w:r w:rsidR="0029046A" w:rsidRPr="00AE7B49">
        <w:rPr>
          <w:rStyle w:val="FootnoteReference"/>
          <w:b w:val="0"/>
          <w:szCs w:val="16"/>
        </w:rPr>
        <w:footnoteReference w:id="5"/>
      </w:r>
      <w:r w:rsidR="001F3196" w:rsidRPr="00C55337">
        <w:rPr>
          <w:szCs w:val="24"/>
        </w:rPr>
        <w:t xml:space="preserve"> </w:t>
      </w:r>
      <w:r w:rsidR="00901F7A">
        <w:rPr>
          <w:szCs w:val="24"/>
        </w:rPr>
        <w:t xml:space="preserve"> </w:t>
      </w:r>
      <w:r w:rsidR="001F3196" w:rsidRPr="00C55337">
        <w:rPr>
          <w:szCs w:val="24"/>
        </w:rPr>
        <w:t>Why does PSE believe the service</w:t>
      </w:r>
      <w:r w:rsidRPr="00C55337">
        <w:rPr>
          <w:szCs w:val="24"/>
        </w:rPr>
        <w:t xml:space="preserve"> </w:t>
      </w:r>
      <w:r w:rsidR="001F3196" w:rsidRPr="00C55337">
        <w:rPr>
          <w:szCs w:val="24"/>
        </w:rPr>
        <w:t>would be valued by customers and meet their evolving needs?</w:t>
      </w:r>
      <w:r w:rsidR="00AE4AB2" w:rsidRPr="00AE4AB2">
        <w:rPr>
          <w:szCs w:val="24"/>
        </w:rPr>
        <w:t xml:space="preserve"> </w:t>
      </w:r>
    </w:p>
    <w:p w:rsidR="00746283" w:rsidRPr="003B563F" w:rsidRDefault="0089265A" w:rsidP="00FD01F5">
      <w:pPr>
        <w:pStyle w:val="answer"/>
      </w:pPr>
      <w:r w:rsidRPr="00FD01F5">
        <w:rPr>
          <w:rFonts w:ascii="Times New Roman" w:hAnsi="Times New Roman"/>
          <w:szCs w:val="24"/>
        </w:rPr>
        <w:t>A.</w:t>
      </w:r>
      <w:r w:rsidRPr="00FD01F5">
        <w:rPr>
          <w:rFonts w:ascii="Times New Roman" w:hAnsi="Times New Roman"/>
          <w:szCs w:val="24"/>
        </w:rPr>
        <w:tab/>
      </w:r>
      <w:r w:rsidR="008F3AEB" w:rsidRPr="00FD01F5">
        <w:rPr>
          <w:rFonts w:ascii="Times New Roman" w:hAnsi="Times New Roman"/>
          <w:szCs w:val="24"/>
        </w:rPr>
        <w:t xml:space="preserve">The undisputed data from </w:t>
      </w:r>
      <w:r w:rsidR="00FE0248" w:rsidRPr="00FD01F5">
        <w:rPr>
          <w:rFonts w:ascii="Times New Roman" w:hAnsi="Times New Roman"/>
          <w:szCs w:val="24"/>
        </w:rPr>
        <w:t>Northwest Energy Efficiency Alliance (“</w:t>
      </w:r>
      <w:proofErr w:type="spellStart"/>
      <w:r w:rsidR="008F3AEB" w:rsidRPr="00FD01F5">
        <w:rPr>
          <w:rFonts w:ascii="Times New Roman" w:hAnsi="Times New Roman"/>
          <w:szCs w:val="24"/>
        </w:rPr>
        <w:t>NEEA</w:t>
      </w:r>
      <w:proofErr w:type="spellEnd"/>
      <w:r w:rsidR="00FE0248" w:rsidRPr="00FD01F5">
        <w:rPr>
          <w:rFonts w:ascii="Times New Roman" w:hAnsi="Times New Roman"/>
          <w:szCs w:val="24"/>
        </w:rPr>
        <w:t>”)</w:t>
      </w:r>
      <w:r w:rsidR="008F3AEB" w:rsidRPr="00FD01F5">
        <w:rPr>
          <w:rFonts w:ascii="Times New Roman" w:hAnsi="Times New Roman"/>
          <w:szCs w:val="24"/>
        </w:rPr>
        <w:t xml:space="preserve"> </w:t>
      </w:r>
      <w:r w:rsidR="0029046A" w:rsidRPr="00FD01F5">
        <w:rPr>
          <w:rFonts w:ascii="Times New Roman" w:hAnsi="Times New Roman"/>
          <w:szCs w:val="24"/>
        </w:rPr>
        <w:t>set forth</w:t>
      </w:r>
      <w:r w:rsidR="008F3AEB" w:rsidRPr="00FD01F5">
        <w:rPr>
          <w:rFonts w:ascii="Times New Roman" w:hAnsi="Times New Roman"/>
          <w:szCs w:val="24"/>
        </w:rPr>
        <w:t xml:space="preserve"> in </w:t>
      </w:r>
      <w:r w:rsidR="0029046A" w:rsidRPr="00FD01F5">
        <w:rPr>
          <w:rFonts w:ascii="Times New Roman" w:hAnsi="Times New Roman"/>
          <w:szCs w:val="24"/>
        </w:rPr>
        <w:t xml:space="preserve">Jason </w:t>
      </w:r>
      <w:r w:rsidR="008F3AEB" w:rsidRPr="00FD01F5">
        <w:rPr>
          <w:rFonts w:ascii="Times New Roman" w:hAnsi="Times New Roman"/>
          <w:szCs w:val="24"/>
        </w:rPr>
        <w:t xml:space="preserve">Teller’s direct testimony and in Exhibit No. __(JET-3) </w:t>
      </w:r>
      <w:r w:rsidR="00FE0248" w:rsidRPr="00FD01F5">
        <w:rPr>
          <w:rFonts w:ascii="Times New Roman" w:hAnsi="Times New Roman"/>
          <w:szCs w:val="24"/>
        </w:rPr>
        <w:t>revealed</w:t>
      </w:r>
      <w:r w:rsidR="008F3AEB" w:rsidRPr="00FD01F5">
        <w:rPr>
          <w:rFonts w:ascii="Times New Roman" w:hAnsi="Times New Roman"/>
          <w:szCs w:val="24"/>
        </w:rPr>
        <w:t xml:space="preserve"> that over 40% of the relevant equipment in the market today is beyond its useful life.  This significant share </w:t>
      </w:r>
      <w:r w:rsidR="00FE0248" w:rsidRPr="00FD01F5">
        <w:rPr>
          <w:rFonts w:ascii="Times New Roman" w:hAnsi="Times New Roman"/>
          <w:szCs w:val="24"/>
        </w:rPr>
        <w:t>demonstrates a clear</w:t>
      </w:r>
      <w:r w:rsidR="008F3AEB" w:rsidRPr="00FD01F5">
        <w:rPr>
          <w:rFonts w:ascii="Times New Roman" w:hAnsi="Times New Roman"/>
          <w:szCs w:val="24"/>
        </w:rPr>
        <w:t xml:space="preserve"> market need that is not being met by Mr. van den </w:t>
      </w:r>
      <w:proofErr w:type="spellStart"/>
      <w:r w:rsidR="008F3AEB" w:rsidRPr="00FD01F5">
        <w:rPr>
          <w:rFonts w:ascii="Times New Roman" w:hAnsi="Times New Roman"/>
          <w:szCs w:val="24"/>
        </w:rPr>
        <w:t>Heuvel’s</w:t>
      </w:r>
      <w:proofErr w:type="spellEnd"/>
      <w:r w:rsidR="008F3AEB" w:rsidRPr="00FD01F5">
        <w:rPr>
          <w:rFonts w:ascii="Times New Roman" w:hAnsi="Times New Roman"/>
          <w:szCs w:val="24"/>
        </w:rPr>
        <w:t xml:space="preserve"> </w:t>
      </w:r>
      <w:r w:rsidR="00485426" w:rsidRPr="00FD01F5">
        <w:rPr>
          <w:rFonts w:ascii="Times New Roman" w:hAnsi="Times New Roman"/>
          <w:szCs w:val="24"/>
        </w:rPr>
        <w:t xml:space="preserve">contractor </w:t>
      </w:r>
      <w:r w:rsidR="008F3AEB" w:rsidRPr="00FD01F5">
        <w:rPr>
          <w:rFonts w:ascii="Times New Roman" w:hAnsi="Times New Roman"/>
          <w:szCs w:val="24"/>
        </w:rPr>
        <w:t xml:space="preserve">customers or other market </w:t>
      </w:r>
      <w:r w:rsidR="00E73F53">
        <w:rPr>
          <w:rFonts w:ascii="Times New Roman" w:hAnsi="Times New Roman"/>
          <w:szCs w:val="24"/>
        </w:rPr>
        <w:t xml:space="preserve">participants or </w:t>
      </w:r>
      <w:r w:rsidR="008F3AEB" w:rsidRPr="00FD01F5">
        <w:rPr>
          <w:rFonts w:ascii="Times New Roman" w:hAnsi="Times New Roman"/>
          <w:szCs w:val="24"/>
        </w:rPr>
        <w:t xml:space="preserve">offerings.  </w:t>
      </w:r>
      <w:r w:rsidR="001F3196" w:rsidRPr="00FD01F5">
        <w:rPr>
          <w:rFonts w:ascii="Times New Roman" w:hAnsi="Times New Roman"/>
          <w:szCs w:val="24"/>
        </w:rPr>
        <w:t>O</w:t>
      </w:r>
      <w:r w:rsidR="00663BA5" w:rsidRPr="00FD01F5">
        <w:rPr>
          <w:rFonts w:ascii="Times New Roman" w:hAnsi="Times New Roman"/>
          <w:szCs w:val="24"/>
        </w:rPr>
        <w:t xml:space="preserve">ne only </w:t>
      </w:r>
      <w:r w:rsidR="001F3196" w:rsidRPr="00FD01F5">
        <w:rPr>
          <w:rFonts w:ascii="Times New Roman" w:hAnsi="Times New Roman"/>
          <w:szCs w:val="24"/>
        </w:rPr>
        <w:t xml:space="preserve">needs to review the consistent results of PSE’s research and </w:t>
      </w:r>
      <w:r w:rsidR="001F3196" w:rsidRPr="00FD01F5">
        <w:rPr>
          <w:rFonts w:ascii="Times New Roman" w:hAnsi="Times New Roman"/>
          <w:szCs w:val="24"/>
        </w:rPr>
        <w:lastRenderedPageBreak/>
        <w:t xml:space="preserve">review </w:t>
      </w:r>
      <w:r w:rsidR="00663BA5" w:rsidRPr="00FD01F5">
        <w:rPr>
          <w:rFonts w:ascii="Times New Roman" w:hAnsi="Times New Roman"/>
          <w:szCs w:val="24"/>
        </w:rPr>
        <w:t xml:space="preserve">what is happening in the market around us to realize that customers’ needs continue to evolve and they are aligned with the benefits </w:t>
      </w:r>
      <w:r w:rsidR="00E73F53" w:rsidRPr="00E73F53">
        <w:rPr>
          <w:rFonts w:ascii="Times New Roman" w:hAnsi="Times New Roman"/>
          <w:szCs w:val="24"/>
        </w:rPr>
        <w:t xml:space="preserve">Lease Solutions </w:t>
      </w:r>
      <w:r w:rsidR="00663BA5" w:rsidRPr="00FD01F5">
        <w:rPr>
          <w:rFonts w:ascii="Times New Roman" w:hAnsi="Times New Roman"/>
          <w:szCs w:val="24"/>
        </w:rPr>
        <w:t xml:space="preserve">will provide.  </w:t>
      </w:r>
      <w:r w:rsidR="00746283" w:rsidRPr="00FD01F5">
        <w:rPr>
          <w:rFonts w:ascii="Times New Roman" w:hAnsi="Times New Roman"/>
          <w:szCs w:val="24"/>
        </w:rPr>
        <w:t xml:space="preserve">Convenience and one stop shopping is changing the way companies are positioning themselves.  Companies like Amazon, Starbucks, and </w:t>
      </w:r>
      <w:r w:rsidR="00663BA5" w:rsidRPr="00FD01F5">
        <w:rPr>
          <w:rFonts w:ascii="Times New Roman" w:hAnsi="Times New Roman"/>
          <w:szCs w:val="24"/>
        </w:rPr>
        <w:t>Expedia</w:t>
      </w:r>
      <w:r w:rsidR="00746283" w:rsidRPr="00FD01F5">
        <w:rPr>
          <w:rFonts w:ascii="Times New Roman" w:hAnsi="Times New Roman"/>
          <w:szCs w:val="24"/>
        </w:rPr>
        <w:t xml:space="preserve"> are great </w:t>
      </w:r>
      <w:r w:rsidR="00663BA5" w:rsidRPr="00FD01F5">
        <w:rPr>
          <w:rFonts w:ascii="Times New Roman" w:hAnsi="Times New Roman"/>
          <w:szCs w:val="24"/>
        </w:rPr>
        <w:t xml:space="preserve">local </w:t>
      </w:r>
      <w:r w:rsidR="00746283" w:rsidRPr="00FD01F5">
        <w:rPr>
          <w:rFonts w:ascii="Times New Roman" w:hAnsi="Times New Roman"/>
          <w:szCs w:val="24"/>
        </w:rPr>
        <w:t xml:space="preserve">examples of providing simple one stop solutions for customers.  </w:t>
      </w:r>
      <w:r w:rsidR="00E73F53" w:rsidRPr="00E73F53">
        <w:rPr>
          <w:rFonts w:ascii="Times New Roman" w:hAnsi="Times New Roman"/>
          <w:szCs w:val="24"/>
        </w:rPr>
        <w:t xml:space="preserve">Lease Solutions </w:t>
      </w:r>
      <w:r w:rsidR="00746283" w:rsidRPr="00FD01F5">
        <w:rPr>
          <w:rFonts w:ascii="Times New Roman" w:hAnsi="Times New Roman"/>
          <w:szCs w:val="24"/>
        </w:rPr>
        <w:t>meets th</w:t>
      </w:r>
      <w:r w:rsidR="001F3196" w:rsidRPr="00FD01F5">
        <w:rPr>
          <w:rFonts w:ascii="Times New Roman" w:hAnsi="Times New Roman"/>
          <w:szCs w:val="24"/>
        </w:rPr>
        <w:t xml:space="preserve">ose same needs.  </w:t>
      </w:r>
      <w:r w:rsidR="00746283" w:rsidRPr="00FD01F5">
        <w:rPr>
          <w:rFonts w:ascii="Times New Roman" w:hAnsi="Times New Roman"/>
          <w:szCs w:val="24"/>
        </w:rPr>
        <w:t xml:space="preserve">It simplifies the entire </w:t>
      </w:r>
      <w:r w:rsidR="00E73F53">
        <w:rPr>
          <w:rFonts w:ascii="Times New Roman" w:hAnsi="Times New Roman"/>
          <w:szCs w:val="24"/>
        </w:rPr>
        <w:t xml:space="preserve">equipment selection process </w:t>
      </w:r>
      <w:r w:rsidR="00746283" w:rsidRPr="00FD01F5">
        <w:rPr>
          <w:rFonts w:ascii="Times New Roman" w:hAnsi="Times New Roman"/>
          <w:szCs w:val="24"/>
        </w:rPr>
        <w:t xml:space="preserve">with </w:t>
      </w:r>
      <w:r w:rsidR="002E45AF" w:rsidRPr="00FD01F5">
        <w:rPr>
          <w:rFonts w:ascii="Times New Roman" w:hAnsi="Times New Roman"/>
          <w:szCs w:val="24"/>
        </w:rPr>
        <w:t>a one-stop turnkey solution with:</w:t>
      </w:r>
    </w:p>
    <w:p w:rsidR="00746283" w:rsidRPr="00C55337" w:rsidRDefault="00663BA5" w:rsidP="00746283">
      <w:pPr>
        <w:pStyle w:val="ListParagraph"/>
        <w:numPr>
          <w:ilvl w:val="0"/>
          <w:numId w:val="60"/>
        </w:numPr>
        <w:autoSpaceDE w:val="0"/>
        <w:autoSpaceDN w:val="0"/>
        <w:adjustRightInd w:val="0"/>
        <w:spacing w:line="480" w:lineRule="auto"/>
        <w:rPr>
          <w:sz w:val="24"/>
          <w:szCs w:val="24"/>
        </w:rPr>
      </w:pPr>
      <w:r w:rsidRPr="00C55337">
        <w:rPr>
          <w:sz w:val="24"/>
          <w:szCs w:val="24"/>
        </w:rPr>
        <w:t>a</w:t>
      </w:r>
      <w:r w:rsidR="00746283" w:rsidRPr="00C55337">
        <w:rPr>
          <w:sz w:val="24"/>
          <w:szCs w:val="24"/>
        </w:rPr>
        <w:t xml:space="preserve"> product selection model that provides enhanced ease and convenience when making the often difficult and complex energy equipment decisions</w:t>
      </w:r>
      <w:r w:rsidR="007836A6" w:rsidRPr="00C55337">
        <w:rPr>
          <w:sz w:val="24"/>
          <w:szCs w:val="24"/>
        </w:rPr>
        <w:t>;</w:t>
      </w:r>
    </w:p>
    <w:p w:rsidR="00746283" w:rsidRPr="00C55337" w:rsidRDefault="00663BA5" w:rsidP="00746283">
      <w:pPr>
        <w:pStyle w:val="ListParagraph"/>
        <w:numPr>
          <w:ilvl w:val="0"/>
          <w:numId w:val="60"/>
        </w:numPr>
        <w:autoSpaceDE w:val="0"/>
        <w:autoSpaceDN w:val="0"/>
        <w:adjustRightInd w:val="0"/>
        <w:spacing w:line="480" w:lineRule="auto"/>
        <w:rPr>
          <w:sz w:val="24"/>
          <w:szCs w:val="24"/>
        </w:rPr>
      </w:pPr>
      <w:r w:rsidRPr="00C55337">
        <w:rPr>
          <w:sz w:val="24"/>
          <w:szCs w:val="24"/>
        </w:rPr>
        <w:t xml:space="preserve">a </w:t>
      </w:r>
      <w:r w:rsidR="00746283" w:rsidRPr="00C55337">
        <w:rPr>
          <w:sz w:val="24"/>
          <w:szCs w:val="24"/>
        </w:rPr>
        <w:t xml:space="preserve">streamlined </w:t>
      </w:r>
      <w:r w:rsidRPr="00C55337">
        <w:rPr>
          <w:sz w:val="24"/>
          <w:szCs w:val="24"/>
        </w:rPr>
        <w:t xml:space="preserve">credit approval process that provides immediate </w:t>
      </w:r>
      <w:r w:rsidR="00746283" w:rsidRPr="00C55337">
        <w:rPr>
          <w:sz w:val="24"/>
          <w:szCs w:val="24"/>
        </w:rPr>
        <w:t xml:space="preserve"> determination of </w:t>
      </w:r>
      <w:r w:rsidRPr="00C55337">
        <w:rPr>
          <w:sz w:val="24"/>
          <w:szCs w:val="24"/>
        </w:rPr>
        <w:t>service availability</w:t>
      </w:r>
      <w:r w:rsidR="007836A6" w:rsidRPr="00C55337">
        <w:rPr>
          <w:sz w:val="24"/>
          <w:szCs w:val="24"/>
        </w:rPr>
        <w:t>;</w:t>
      </w:r>
    </w:p>
    <w:p w:rsidR="00663BA5" w:rsidRPr="00C55337" w:rsidRDefault="00663BA5" w:rsidP="00746283">
      <w:pPr>
        <w:pStyle w:val="ListParagraph"/>
        <w:numPr>
          <w:ilvl w:val="0"/>
          <w:numId w:val="60"/>
        </w:numPr>
        <w:autoSpaceDE w:val="0"/>
        <w:autoSpaceDN w:val="0"/>
        <w:adjustRightInd w:val="0"/>
        <w:spacing w:line="480" w:lineRule="auto"/>
        <w:rPr>
          <w:sz w:val="24"/>
          <w:szCs w:val="24"/>
        </w:rPr>
      </w:pPr>
      <w:r w:rsidRPr="00C55337">
        <w:rPr>
          <w:sz w:val="24"/>
          <w:szCs w:val="24"/>
        </w:rPr>
        <w:t>affordable access to high efficiency equipment</w:t>
      </w:r>
      <w:r w:rsidR="007836A6" w:rsidRPr="00C55337">
        <w:rPr>
          <w:sz w:val="24"/>
          <w:szCs w:val="24"/>
        </w:rPr>
        <w:t>;</w:t>
      </w:r>
    </w:p>
    <w:p w:rsidR="00746283" w:rsidRPr="00C55337" w:rsidRDefault="00663BA5" w:rsidP="00746283">
      <w:pPr>
        <w:pStyle w:val="ListParagraph"/>
        <w:numPr>
          <w:ilvl w:val="0"/>
          <w:numId w:val="60"/>
        </w:numPr>
        <w:autoSpaceDE w:val="0"/>
        <w:autoSpaceDN w:val="0"/>
        <w:adjustRightInd w:val="0"/>
        <w:spacing w:line="480" w:lineRule="auto"/>
        <w:rPr>
          <w:sz w:val="24"/>
          <w:szCs w:val="24"/>
        </w:rPr>
      </w:pPr>
      <w:r w:rsidRPr="00C55337">
        <w:rPr>
          <w:sz w:val="24"/>
          <w:szCs w:val="24"/>
        </w:rPr>
        <w:t>a flexible installation partner selection process that can be completely hands off or hands on by the customer</w:t>
      </w:r>
      <w:r w:rsidR="007836A6" w:rsidRPr="00C55337">
        <w:rPr>
          <w:sz w:val="24"/>
          <w:szCs w:val="24"/>
        </w:rPr>
        <w:t>;</w:t>
      </w:r>
      <w:r w:rsidRPr="00C55337">
        <w:rPr>
          <w:sz w:val="24"/>
          <w:szCs w:val="24"/>
        </w:rPr>
        <w:t xml:space="preserve"> and</w:t>
      </w:r>
    </w:p>
    <w:p w:rsidR="00746283" w:rsidRPr="00C55337" w:rsidRDefault="00746283" w:rsidP="00746283">
      <w:pPr>
        <w:pStyle w:val="ListParagraph"/>
        <w:numPr>
          <w:ilvl w:val="0"/>
          <w:numId w:val="60"/>
        </w:numPr>
        <w:autoSpaceDE w:val="0"/>
        <w:autoSpaceDN w:val="0"/>
        <w:adjustRightInd w:val="0"/>
        <w:spacing w:line="480" w:lineRule="auto"/>
        <w:rPr>
          <w:b/>
          <w:sz w:val="24"/>
          <w:szCs w:val="24"/>
        </w:rPr>
      </w:pPr>
      <w:r w:rsidRPr="00C55337">
        <w:rPr>
          <w:sz w:val="24"/>
          <w:szCs w:val="24"/>
        </w:rPr>
        <w:t>complete inclusion of maintenance</w:t>
      </w:r>
      <w:r w:rsidR="00E73F53">
        <w:rPr>
          <w:sz w:val="24"/>
          <w:szCs w:val="24"/>
        </w:rPr>
        <w:t>,</w:t>
      </w:r>
      <w:r w:rsidRPr="00C55337">
        <w:rPr>
          <w:sz w:val="24"/>
          <w:szCs w:val="24"/>
        </w:rPr>
        <w:t xml:space="preserve"> repair</w:t>
      </w:r>
      <w:r w:rsidR="00E73F53">
        <w:rPr>
          <w:sz w:val="24"/>
          <w:szCs w:val="24"/>
        </w:rPr>
        <w:t>, and replacement</w:t>
      </w:r>
      <w:r w:rsidRPr="00C55337">
        <w:rPr>
          <w:sz w:val="24"/>
          <w:szCs w:val="24"/>
        </w:rPr>
        <w:t xml:space="preserve"> as a part of the service.</w:t>
      </w:r>
    </w:p>
    <w:p w:rsidR="00AE4AB2" w:rsidRPr="00C55337" w:rsidRDefault="008364EE" w:rsidP="00AE4AB2">
      <w:pPr>
        <w:pStyle w:val="question"/>
        <w:keepNext/>
        <w:keepLines/>
        <w:spacing w:before="0" w:after="0"/>
        <w:rPr>
          <w:szCs w:val="24"/>
        </w:rPr>
      </w:pPr>
      <w:r w:rsidRPr="00C55337">
        <w:rPr>
          <w:szCs w:val="24"/>
        </w:rPr>
        <w:t>Q.</w:t>
      </w:r>
      <w:r w:rsidRPr="00C55337">
        <w:rPr>
          <w:szCs w:val="24"/>
        </w:rPr>
        <w:tab/>
        <w:t>What kind of market analysis did PSE do to determine what its customers needed?</w:t>
      </w:r>
      <w:r w:rsidR="00AE4AB2" w:rsidRPr="00AE4AB2">
        <w:rPr>
          <w:szCs w:val="24"/>
        </w:rPr>
        <w:t xml:space="preserve"> </w:t>
      </w:r>
    </w:p>
    <w:p w:rsidR="00373124" w:rsidRPr="00FD01F5" w:rsidRDefault="00373124" w:rsidP="00FD01F5">
      <w:pPr>
        <w:pStyle w:val="answer"/>
      </w:pPr>
      <w:r w:rsidRPr="00FD01F5">
        <w:rPr>
          <w:rFonts w:ascii="Times New Roman" w:hAnsi="Times New Roman"/>
          <w:szCs w:val="24"/>
        </w:rPr>
        <w:t>A.</w:t>
      </w:r>
      <w:r w:rsidRPr="00FD01F5">
        <w:rPr>
          <w:rFonts w:ascii="Times New Roman" w:hAnsi="Times New Roman"/>
          <w:szCs w:val="24"/>
        </w:rPr>
        <w:tab/>
        <w:t xml:space="preserve">Over the last few years, PSE conducted three customer surveys to test customers’ interest and help design the leasing proposal.  </w:t>
      </w:r>
      <w:r w:rsidR="00EB76BB" w:rsidRPr="00FD01F5">
        <w:rPr>
          <w:rFonts w:ascii="Times New Roman" w:hAnsi="Times New Roman"/>
          <w:szCs w:val="24"/>
        </w:rPr>
        <w:t>The r</w:t>
      </w:r>
      <w:r w:rsidRPr="00FD01F5">
        <w:rPr>
          <w:rFonts w:ascii="Times New Roman" w:hAnsi="Times New Roman"/>
          <w:szCs w:val="24"/>
        </w:rPr>
        <w:t>esults are summarized in Mr. McCulloch</w:t>
      </w:r>
      <w:r w:rsidR="006A53CB" w:rsidRPr="00FD01F5">
        <w:rPr>
          <w:rFonts w:ascii="Times New Roman" w:hAnsi="Times New Roman"/>
          <w:szCs w:val="24"/>
        </w:rPr>
        <w:t xml:space="preserve">’s direct and rebuttal testimonies.  </w:t>
      </w:r>
      <w:r w:rsidRPr="00FD01F5">
        <w:rPr>
          <w:rFonts w:ascii="Times New Roman" w:hAnsi="Times New Roman"/>
          <w:szCs w:val="24"/>
        </w:rPr>
        <w:t xml:space="preserve">What is notable is all three surveys, taken at different times over the last two years and using different </w:t>
      </w:r>
      <w:r w:rsidR="005D1CA4" w:rsidRPr="00FD01F5">
        <w:rPr>
          <w:rFonts w:ascii="Times New Roman" w:hAnsi="Times New Roman"/>
          <w:szCs w:val="24"/>
        </w:rPr>
        <w:t>survey panels</w:t>
      </w:r>
      <w:r w:rsidRPr="00FD01F5">
        <w:rPr>
          <w:rFonts w:ascii="Times New Roman" w:hAnsi="Times New Roman"/>
          <w:szCs w:val="24"/>
        </w:rPr>
        <w:t xml:space="preserve">, </w:t>
      </w:r>
      <w:r w:rsidRPr="00FD01F5">
        <w:rPr>
          <w:rFonts w:ascii="Times New Roman" w:hAnsi="Times New Roman"/>
          <w:szCs w:val="24"/>
        </w:rPr>
        <w:lastRenderedPageBreak/>
        <w:t xml:space="preserve">have a consistent conclusion </w:t>
      </w:r>
      <w:r w:rsidR="00EB76BB" w:rsidRPr="00FD01F5">
        <w:rPr>
          <w:rFonts w:ascii="Times New Roman" w:hAnsi="Times New Roman"/>
          <w:szCs w:val="24"/>
        </w:rPr>
        <w:t>─</w:t>
      </w:r>
      <w:r w:rsidRPr="00FD01F5">
        <w:rPr>
          <w:rFonts w:ascii="Times New Roman" w:hAnsi="Times New Roman"/>
          <w:szCs w:val="24"/>
        </w:rPr>
        <w:t xml:space="preserve"> there is a large share of customers interested in </w:t>
      </w:r>
      <w:r w:rsidR="00E73F53" w:rsidRPr="00E73F53">
        <w:rPr>
          <w:rFonts w:ascii="Times New Roman" w:hAnsi="Times New Roman"/>
          <w:szCs w:val="24"/>
        </w:rPr>
        <w:t>Lease Solutions</w:t>
      </w:r>
      <w:r w:rsidRPr="00FD01F5">
        <w:rPr>
          <w:rFonts w:ascii="Times New Roman" w:hAnsi="Times New Roman"/>
          <w:szCs w:val="24"/>
        </w:rPr>
        <w:t xml:space="preserve">.  As shown in the table below from our most recent survey, up to 25 percent of customers </w:t>
      </w:r>
      <w:r w:rsidR="00EB76BB" w:rsidRPr="00FD01F5">
        <w:rPr>
          <w:rFonts w:ascii="Times New Roman" w:hAnsi="Times New Roman"/>
          <w:szCs w:val="24"/>
        </w:rPr>
        <w:t xml:space="preserve">surveyed </w:t>
      </w:r>
      <w:r w:rsidR="00E73F53">
        <w:rPr>
          <w:rFonts w:ascii="Times New Roman" w:hAnsi="Times New Roman"/>
          <w:szCs w:val="24"/>
        </w:rPr>
        <w:t>expressed interest in the</w:t>
      </w:r>
      <w:r w:rsidRPr="00FD01F5">
        <w:rPr>
          <w:rFonts w:ascii="Times New Roman" w:hAnsi="Times New Roman"/>
          <w:szCs w:val="24"/>
        </w:rPr>
        <w:t xml:space="preserve"> service. </w:t>
      </w:r>
      <w:r w:rsidR="00E73F53">
        <w:rPr>
          <w:rFonts w:ascii="Times New Roman" w:hAnsi="Times New Roman"/>
          <w:szCs w:val="24"/>
        </w:rPr>
        <w:t xml:space="preserve"> The number of potential lease</w:t>
      </w:r>
      <w:r w:rsidRPr="00FD01F5">
        <w:rPr>
          <w:rFonts w:ascii="Times New Roman" w:hAnsi="Times New Roman"/>
          <w:szCs w:val="24"/>
        </w:rPr>
        <w:t xml:space="preserve"> customers could grow to up to 40 percent of PSE customers if one-half of those who are neutral </w:t>
      </w:r>
      <w:r w:rsidR="00E73F53" w:rsidRPr="00E73F53">
        <w:rPr>
          <w:rFonts w:ascii="Times New Roman" w:hAnsi="Times New Roman"/>
          <w:szCs w:val="24"/>
        </w:rPr>
        <w:t xml:space="preserve">Lease Solutions </w:t>
      </w:r>
      <w:r w:rsidRPr="00FD01F5">
        <w:rPr>
          <w:rFonts w:ascii="Times New Roman" w:hAnsi="Times New Roman"/>
          <w:szCs w:val="24"/>
        </w:rPr>
        <w:t xml:space="preserve">decide to participate.  </w:t>
      </w:r>
    </w:p>
    <w:p w:rsidR="00373124" w:rsidRPr="00C55337" w:rsidRDefault="00373124" w:rsidP="00373124">
      <w:pPr>
        <w:spacing w:line="480" w:lineRule="auto"/>
        <w:ind w:left="720" w:hanging="720"/>
        <w:jc w:val="center"/>
      </w:pPr>
      <w:r w:rsidRPr="00C55337">
        <w:rPr>
          <w:b/>
        </w:rPr>
        <w:t>Table 1:  Level of Customer Interest in Leasing</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5"/>
        <w:gridCol w:w="1619"/>
        <w:gridCol w:w="1426"/>
        <w:gridCol w:w="2120"/>
      </w:tblGrid>
      <w:tr w:rsidR="00373124" w:rsidRPr="00C55337" w:rsidTr="006153D4">
        <w:tc>
          <w:tcPr>
            <w:tcW w:w="2845" w:type="dxa"/>
            <w:shd w:val="clear" w:color="auto" w:fill="auto"/>
          </w:tcPr>
          <w:p w:rsidR="00373124" w:rsidRPr="00C55337" w:rsidRDefault="00373124" w:rsidP="006153D4">
            <w:pPr>
              <w:spacing w:before="120" w:after="120" w:line="360" w:lineRule="auto"/>
              <w:jc w:val="center"/>
              <w:rPr>
                <w:b/>
              </w:rPr>
            </w:pPr>
            <w:r w:rsidRPr="00C55337">
              <w:rPr>
                <w:b/>
              </w:rPr>
              <w:t>Lease Product</w:t>
            </w:r>
          </w:p>
        </w:tc>
        <w:tc>
          <w:tcPr>
            <w:tcW w:w="1619" w:type="dxa"/>
            <w:shd w:val="clear" w:color="auto" w:fill="auto"/>
          </w:tcPr>
          <w:p w:rsidR="00373124" w:rsidRPr="00C55337" w:rsidRDefault="00373124" w:rsidP="006153D4">
            <w:pPr>
              <w:spacing w:before="120" w:after="120" w:line="360" w:lineRule="auto"/>
              <w:jc w:val="center"/>
              <w:rPr>
                <w:b/>
              </w:rPr>
            </w:pPr>
            <w:r w:rsidRPr="00C55337">
              <w:rPr>
                <w:b/>
              </w:rPr>
              <w:t>Interested</w:t>
            </w:r>
          </w:p>
        </w:tc>
        <w:tc>
          <w:tcPr>
            <w:tcW w:w="1426" w:type="dxa"/>
            <w:shd w:val="clear" w:color="auto" w:fill="auto"/>
          </w:tcPr>
          <w:p w:rsidR="00373124" w:rsidRPr="00C55337" w:rsidRDefault="00373124" w:rsidP="006153D4">
            <w:pPr>
              <w:spacing w:before="120" w:after="120" w:line="360" w:lineRule="auto"/>
              <w:jc w:val="center"/>
              <w:rPr>
                <w:b/>
              </w:rPr>
            </w:pPr>
            <w:r w:rsidRPr="00C55337">
              <w:rPr>
                <w:b/>
              </w:rPr>
              <w:t>Neutral</w:t>
            </w:r>
          </w:p>
        </w:tc>
        <w:tc>
          <w:tcPr>
            <w:tcW w:w="2120" w:type="dxa"/>
            <w:shd w:val="clear" w:color="auto" w:fill="auto"/>
          </w:tcPr>
          <w:p w:rsidR="00373124" w:rsidRPr="00C55337" w:rsidRDefault="00373124" w:rsidP="006153D4">
            <w:pPr>
              <w:spacing w:before="120" w:after="120" w:line="360" w:lineRule="auto"/>
              <w:jc w:val="center"/>
              <w:rPr>
                <w:b/>
              </w:rPr>
            </w:pPr>
            <w:r w:rsidRPr="00C55337">
              <w:rPr>
                <w:b/>
              </w:rPr>
              <w:t>Uninterested</w:t>
            </w:r>
          </w:p>
        </w:tc>
      </w:tr>
      <w:tr w:rsidR="00373124" w:rsidRPr="00C55337" w:rsidTr="006153D4">
        <w:tc>
          <w:tcPr>
            <w:tcW w:w="2845" w:type="dxa"/>
            <w:shd w:val="clear" w:color="auto" w:fill="auto"/>
          </w:tcPr>
          <w:p w:rsidR="00373124" w:rsidRPr="00C55337" w:rsidRDefault="00373124" w:rsidP="006153D4">
            <w:pPr>
              <w:spacing w:before="120" w:after="120" w:line="360" w:lineRule="auto"/>
            </w:pPr>
            <w:r w:rsidRPr="00C55337">
              <w:t>Residential Water Heater</w:t>
            </w:r>
          </w:p>
        </w:tc>
        <w:tc>
          <w:tcPr>
            <w:tcW w:w="1619" w:type="dxa"/>
            <w:shd w:val="clear" w:color="auto" w:fill="auto"/>
          </w:tcPr>
          <w:p w:rsidR="00373124" w:rsidRPr="00C55337" w:rsidRDefault="00373124" w:rsidP="006153D4">
            <w:pPr>
              <w:spacing w:before="120" w:after="120" w:line="360" w:lineRule="auto"/>
              <w:jc w:val="center"/>
            </w:pPr>
            <w:r w:rsidRPr="00C55337">
              <w:t>25%</w:t>
            </w:r>
          </w:p>
        </w:tc>
        <w:tc>
          <w:tcPr>
            <w:tcW w:w="1426" w:type="dxa"/>
            <w:shd w:val="clear" w:color="auto" w:fill="auto"/>
          </w:tcPr>
          <w:p w:rsidR="00373124" w:rsidRPr="00C55337" w:rsidRDefault="00373124" w:rsidP="006153D4">
            <w:pPr>
              <w:spacing w:before="120" w:after="120" w:line="360" w:lineRule="auto"/>
              <w:jc w:val="center"/>
            </w:pPr>
            <w:r w:rsidRPr="00C55337">
              <w:t>29%</w:t>
            </w:r>
          </w:p>
        </w:tc>
        <w:tc>
          <w:tcPr>
            <w:tcW w:w="2120" w:type="dxa"/>
            <w:shd w:val="clear" w:color="auto" w:fill="auto"/>
          </w:tcPr>
          <w:p w:rsidR="00373124" w:rsidRPr="00C55337" w:rsidRDefault="00373124" w:rsidP="006153D4">
            <w:pPr>
              <w:spacing w:before="120" w:after="120" w:line="360" w:lineRule="auto"/>
              <w:jc w:val="center"/>
            </w:pPr>
            <w:r w:rsidRPr="00C55337">
              <w:t>46%</w:t>
            </w:r>
          </w:p>
        </w:tc>
      </w:tr>
      <w:tr w:rsidR="00373124" w:rsidRPr="00C55337" w:rsidTr="006153D4">
        <w:tc>
          <w:tcPr>
            <w:tcW w:w="2845" w:type="dxa"/>
            <w:shd w:val="clear" w:color="auto" w:fill="auto"/>
          </w:tcPr>
          <w:p w:rsidR="00373124" w:rsidRPr="00C55337" w:rsidRDefault="00373124" w:rsidP="006153D4">
            <w:pPr>
              <w:spacing w:before="120" w:after="120" w:line="360" w:lineRule="auto"/>
            </w:pPr>
            <w:r w:rsidRPr="00C55337">
              <w:t>Residential Gas Furnace</w:t>
            </w:r>
          </w:p>
        </w:tc>
        <w:tc>
          <w:tcPr>
            <w:tcW w:w="1619" w:type="dxa"/>
            <w:shd w:val="clear" w:color="auto" w:fill="auto"/>
          </w:tcPr>
          <w:p w:rsidR="00373124" w:rsidRPr="00C55337" w:rsidRDefault="00373124" w:rsidP="006153D4">
            <w:pPr>
              <w:spacing w:before="120" w:after="120" w:line="360" w:lineRule="auto"/>
              <w:jc w:val="center"/>
            </w:pPr>
            <w:r w:rsidRPr="00C55337">
              <w:t>18%</w:t>
            </w:r>
          </w:p>
        </w:tc>
        <w:tc>
          <w:tcPr>
            <w:tcW w:w="1426" w:type="dxa"/>
            <w:shd w:val="clear" w:color="auto" w:fill="auto"/>
          </w:tcPr>
          <w:p w:rsidR="00373124" w:rsidRPr="00C55337" w:rsidRDefault="00373124" w:rsidP="006153D4">
            <w:pPr>
              <w:spacing w:before="120" w:after="120" w:line="360" w:lineRule="auto"/>
              <w:jc w:val="center"/>
            </w:pPr>
            <w:r w:rsidRPr="00C55337">
              <w:t>22%</w:t>
            </w:r>
          </w:p>
        </w:tc>
        <w:tc>
          <w:tcPr>
            <w:tcW w:w="2120" w:type="dxa"/>
            <w:shd w:val="clear" w:color="auto" w:fill="auto"/>
          </w:tcPr>
          <w:p w:rsidR="00373124" w:rsidRPr="00C55337" w:rsidRDefault="00373124" w:rsidP="006153D4">
            <w:pPr>
              <w:spacing w:before="120" w:after="120" w:line="360" w:lineRule="auto"/>
              <w:jc w:val="center"/>
            </w:pPr>
            <w:r w:rsidRPr="00C55337">
              <w:t>60%</w:t>
            </w:r>
          </w:p>
        </w:tc>
      </w:tr>
      <w:tr w:rsidR="00373124" w:rsidRPr="00C55337" w:rsidTr="006153D4">
        <w:tc>
          <w:tcPr>
            <w:tcW w:w="2845" w:type="dxa"/>
            <w:shd w:val="clear" w:color="auto" w:fill="auto"/>
          </w:tcPr>
          <w:p w:rsidR="00373124" w:rsidRPr="00C55337" w:rsidRDefault="00373124" w:rsidP="006153D4">
            <w:pPr>
              <w:spacing w:before="120" w:after="120" w:line="276" w:lineRule="auto"/>
            </w:pPr>
            <w:r w:rsidRPr="00C55337">
              <w:t xml:space="preserve">Residential Air Source Heat Pump </w:t>
            </w:r>
          </w:p>
        </w:tc>
        <w:tc>
          <w:tcPr>
            <w:tcW w:w="1619" w:type="dxa"/>
            <w:shd w:val="clear" w:color="auto" w:fill="auto"/>
          </w:tcPr>
          <w:p w:rsidR="00373124" w:rsidRPr="00C55337" w:rsidRDefault="00373124" w:rsidP="006153D4">
            <w:pPr>
              <w:spacing w:before="120" w:after="120" w:line="360" w:lineRule="auto"/>
              <w:jc w:val="center"/>
            </w:pPr>
            <w:r w:rsidRPr="00C55337">
              <w:t>13%</w:t>
            </w:r>
          </w:p>
        </w:tc>
        <w:tc>
          <w:tcPr>
            <w:tcW w:w="1426" w:type="dxa"/>
            <w:shd w:val="clear" w:color="auto" w:fill="auto"/>
          </w:tcPr>
          <w:p w:rsidR="00373124" w:rsidRPr="00C55337" w:rsidRDefault="00373124" w:rsidP="006153D4">
            <w:pPr>
              <w:spacing w:before="120" w:after="120" w:line="360" w:lineRule="auto"/>
              <w:jc w:val="center"/>
            </w:pPr>
            <w:r w:rsidRPr="00C55337">
              <w:t>20%</w:t>
            </w:r>
          </w:p>
        </w:tc>
        <w:tc>
          <w:tcPr>
            <w:tcW w:w="2120" w:type="dxa"/>
            <w:shd w:val="clear" w:color="auto" w:fill="auto"/>
          </w:tcPr>
          <w:p w:rsidR="00373124" w:rsidRPr="00C55337" w:rsidRDefault="00373124" w:rsidP="006153D4">
            <w:pPr>
              <w:spacing w:before="120" w:after="120" w:line="360" w:lineRule="auto"/>
              <w:jc w:val="center"/>
            </w:pPr>
            <w:r w:rsidRPr="00C55337">
              <w:t>67%</w:t>
            </w:r>
          </w:p>
        </w:tc>
      </w:tr>
    </w:tbl>
    <w:p w:rsidR="00373124" w:rsidRPr="00C55337" w:rsidRDefault="00373124" w:rsidP="00373124">
      <w:pPr>
        <w:spacing w:line="480" w:lineRule="auto"/>
        <w:ind w:left="720" w:hanging="720"/>
      </w:pPr>
      <w:r w:rsidRPr="00C55337">
        <w:t xml:space="preserve"> </w:t>
      </w:r>
      <w:r w:rsidR="00FC2108" w:rsidRPr="00C55337">
        <w:tab/>
      </w:r>
      <w:r w:rsidRPr="00C55337">
        <w:t xml:space="preserve">Source:  McCulloch, Exhibit No. </w:t>
      </w:r>
      <w:r w:rsidR="00E73F53">
        <w:t>___(</w:t>
      </w:r>
      <w:r w:rsidRPr="00C55337">
        <w:t>MBM-4</w:t>
      </w:r>
      <w:r w:rsidR="00E73F53">
        <w:t>)</w:t>
      </w:r>
      <w:r w:rsidRPr="00C55337">
        <w:t xml:space="preserve">. </w:t>
      </w:r>
    </w:p>
    <w:p w:rsidR="00AE4AB2" w:rsidRPr="00C55337" w:rsidRDefault="00373124" w:rsidP="00AE4AB2">
      <w:pPr>
        <w:pStyle w:val="question"/>
        <w:keepNext/>
        <w:keepLines/>
        <w:spacing w:before="0" w:after="0"/>
        <w:rPr>
          <w:szCs w:val="24"/>
        </w:rPr>
      </w:pPr>
      <w:r w:rsidRPr="00C55337">
        <w:rPr>
          <w:szCs w:val="24"/>
        </w:rPr>
        <w:t xml:space="preserve">Q. </w:t>
      </w:r>
      <w:r w:rsidRPr="00C55337">
        <w:rPr>
          <w:szCs w:val="24"/>
        </w:rPr>
        <w:tab/>
      </w:r>
      <w:r w:rsidR="00EB76BB" w:rsidRPr="00C55337">
        <w:rPr>
          <w:szCs w:val="24"/>
        </w:rPr>
        <w:t>Are these</w:t>
      </w:r>
      <w:r w:rsidRPr="00C55337">
        <w:rPr>
          <w:szCs w:val="24"/>
        </w:rPr>
        <w:t xml:space="preserve"> surveys a good indicator of customer interest?</w:t>
      </w:r>
      <w:r w:rsidR="00AE4AB2" w:rsidRPr="00AE4AB2">
        <w:rPr>
          <w:szCs w:val="24"/>
        </w:rPr>
        <w:t xml:space="preserve"> </w:t>
      </w:r>
    </w:p>
    <w:p w:rsidR="00373124" w:rsidRPr="003B563F" w:rsidRDefault="00373124" w:rsidP="00FD01F5">
      <w:pPr>
        <w:pStyle w:val="answer"/>
      </w:pPr>
      <w:r w:rsidRPr="00FD01F5">
        <w:rPr>
          <w:rFonts w:ascii="Times New Roman" w:hAnsi="Times New Roman"/>
          <w:szCs w:val="24"/>
        </w:rPr>
        <w:t xml:space="preserve">A. </w:t>
      </w:r>
      <w:r w:rsidRPr="00FD01F5">
        <w:rPr>
          <w:rFonts w:ascii="Times New Roman" w:hAnsi="Times New Roman"/>
          <w:szCs w:val="24"/>
        </w:rPr>
        <w:tab/>
      </w:r>
      <w:r w:rsidR="00EB76BB" w:rsidRPr="00FD01F5">
        <w:rPr>
          <w:rFonts w:ascii="Times New Roman" w:hAnsi="Times New Roman"/>
          <w:szCs w:val="24"/>
        </w:rPr>
        <w:t xml:space="preserve">Yes.  </w:t>
      </w:r>
      <w:r w:rsidRPr="00FD01F5">
        <w:rPr>
          <w:rFonts w:ascii="Times New Roman" w:hAnsi="Times New Roman"/>
          <w:szCs w:val="24"/>
        </w:rPr>
        <w:t xml:space="preserve">Customer surveying is used routinely in business, politics, and government to measure customer interest </w:t>
      </w:r>
      <w:r w:rsidR="001F781C" w:rsidRPr="00FD01F5">
        <w:rPr>
          <w:rFonts w:ascii="Times New Roman" w:hAnsi="Times New Roman"/>
          <w:szCs w:val="24"/>
        </w:rPr>
        <w:t xml:space="preserve">in many areas such as </w:t>
      </w:r>
      <w:r w:rsidRPr="00FD01F5">
        <w:rPr>
          <w:rFonts w:ascii="Times New Roman" w:hAnsi="Times New Roman"/>
          <w:szCs w:val="24"/>
        </w:rPr>
        <w:t xml:space="preserve"> test</w:t>
      </w:r>
      <w:r w:rsidR="001F781C" w:rsidRPr="00FD01F5">
        <w:rPr>
          <w:rFonts w:ascii="Times New Roman" w:hAnsi="Times New Roman"/>
          <w:szCs w:val="24"/>
        </w:rPr>
        <w:t>ing</w:t>
      </w:r>
      <w:r w:rsidRPr="00FD01F5">
        <w:rPr>
          <w:rFonts w:ascii="Times New Roman" w:hAnsi="Times New Roman"/>
          <w:szCs w:val="24"/>
        </w:rPr>
        <w:t xml:space="preserve"> desirable product features; understand</w:t>
      </w:r>
      <w:r w:rsidR="001F781C" w:rsidRPr="00FD01F5">
        <w:rPr>
          <w:rFonts w:ascii="Times New Roman" w:hAnsi="Times New Roman"/>
          <w:szCs w:val="24"/>
        </w:rPr>
        <w:t>ing</w:t>
      </w:r>
      <w:r w:rsidRPr="00FD01F5">
        <w:rPr>
          <w:rFonts w:ascii="Times New Roman" w:hAnsi="Times New Roman"/>
          <w:szCs w:val="24"/>
        </w:rPr>
        <w:t xml:space="preserve"> customer opinions; and forecast</w:t>
      </w:r>
      <w:r w:rsidR="001F781C" w:rsidRPr="00FD01F5">
        <w:rPr>
          <w:rFonts w:ascii="Times New Roman" w:hAnsi="Times New Roman"/>
          <w:szCs w:val="24"/>
        </w:rPr>
        <w:t>ing</w:t>
      </w:r>
      <w:r w:rsidRPr="00FD01F5">
        <w:rPr>
          <w:rFonts w:ascii="Times New Roman" w:hAnsi="Times New Roman"/>
          <w:szCs w:val="24"/>
        </w:rPr>
        <w:t xml:space="preserve"> potential </w:t>
      </w:r>
      <w:r w:rsidR="001F781C" w:rsidRPr="00FD01F5">
        <w:rPr>
          <w:rFonts w:ascii="Times New Roman" w:hAnsi="Times New Roman"/>
          <w:szCs w:val="24"/>
        </w:rPr>
        <w:t>participation</w:t>
      </w:r>
      <w:r w:rsidRPr="00FD01F5">
        <w:rPr>
          <w:rFonts w:ascii="Times New Roman" w:hAnsi="Times New Roman"/>
          <w:szCs w:val="24"/>
        </w:rPr>
        <w:t xml:space="preserve">.  It is a common commercial practice that companies employ to help them direct their business and their strategy. </w:t>
      </w:r>
      <w:r w:rsidR="00901F7A">
        <w:rPr>
          <w:rFonts w:ascii="Times New Roman" w:hAnsi="Times New Roman"/>
          <w:szCs w:val="24"/>
        </w:rPr>
        <w:t xml:space="preserve"> </w:t>
      </w:r>
      <w:r w:rsidR="00E73F53">
        <w:rPr>
          <w:rFonts w:ascii="Times New Roman" w:hAnsi="Times New Roman"/>
          <w:szCs w:val="24"/>
        </w:rPr>
        <w:t xml:space="preserve">As discussed in Mr. McCulloch’s rebuttal testimony, </w:t>
      </w:r>
      <w:r w:rsidR="001C0F28" w:rsidRPr="00FD01F5">
        <w:rPr>
          <w:rFonts w:ascii="Times New Roman" w:hAnsi="Times New Roman"/>
          <w:szCs w:val="24"/>
        </w:rPr>
        <w:t xml:space="preserve">PSE is confident that </w:t>
      </w:r>
      <w:r w:rsidR="007836A6" w:rsidRPr="00FD01F5">
        <w:rPr>
          <w:rFonts w:ascii="Times New Roman" w:hAnsi="Times New Roman"/>
          <w:szCs w:val="24"/>
        </w:rPr>
        <w:t xml:space="preserve">Cocker Fennessy </w:t>
      </w:r>
      <w:r w:rsidR="001C0F28" w:rsidRPr="00FD01F5">
        <w:rPr>
          <w:rFonts w:ascii="Times New Roman" w:hAnsi="Times New Roman"/>
          <w:szCs w:val="24"/>
        </w:rPr>
        <w:t xml:space="preserve">presented </w:t>
      </w:r>
      <w:r w:rsidR="007836A6" w:rsidRPr="00FD01F5">
        <w:rPr>
          <w:rFonts w:ascii="Times New Roman" w:hAnsi="Times New Roman"/>
          <w:szCs w:val="24"/>
        </w:rPr>
        <w:t xml:space="preserve">survey </w:t>
      </w:r>
      <w:r w:rsidR="00E73F53">
        <w:rPr>
          <w:rFonts w:ascii="Times New Roman" w:hAnsi="Times New Roman"/>
          <w:szCs w:val="24"/>
        </w:rPr>
        <w:t>information succinctly and</w:t>
      </w:r>
      <w:r w:rsidR="001C0F28" w:rsidRPr="00FD01F5">
        <w:rPr>
          <w:rFonts w:ascii="Times New Roman" w:hAnsi="Times New Roman"/>
          <w:szCs w:val="24"/>
        </w:rPr>
        <w:t xml:space="preserve"> consistent with industry best practices to avoid respondent confusion and fatigue</w:t>
      </w:r>
      <w:r w:rsidR="00E73F53">
        <w:rPr>
          <w:rFonts w:ascii="Times New Roman" w:hAnsi="Times New Roman"/>
          <w:szCs w:val="24"/>
        </w:rPr>
        <w:t>,</w:t>
      </w:r>
      <w:r w:rsidR="001F781C" w:rsidRPr="00FD01F5">
        <w:rPr>
          <w:rFonts w:ascii="Times New Roman" w:hAnsi="Times New Roman"/>
          <w:szCs w:val="24"/>
        </w:rPr>
        <w:t xml:space="preserve"> and </w:t>
      </w:r>
      <w:r w:rsidR="00E73F53">
        <w:rPr>
          <w:rFonts w:ascii="Times New Roman" w:hAnsi="Times New Roman"/>
          <w:szCs w:val="24"/>
        </w:rPr>
        <w:t>that</w:t>
      </w:r>
      <w:r w:rsidR="001F781C" w:rsidRPr="00FD01F5">
        <w:rPr>
          <w:rFonts w:ascii="Times New Roman" w:hAnsi="Times New Roman"/>
          <w:szCs w:val="24"/>
        </w:rPr>
        <w:t xml:space="preserve"> the data can be relied on to develop business plans</w:t>
      </w:r>
      <w:r w:rsidR="001C0F28" w:rsidRPr="00FD01F5">
        <w:rPr>
          <w:rFonts w:ascii="Times New Roman" w:hAnsi="Times New Roman"/>
          <w:szCs w:val="24"/>
        </w:rPr>
        <w:t xml:space="preserve">. </w:t>
      </w:r>
      <w:r w:rsidRPr="00FD01F5">
        <w:rPr>
          <w:rFonts w:ascii="Times New Roman" w:hAnsi="Times New Roman"/>
          <w:szCs w:val="24"/>
        </w:rPr>
        <w:t xml:space="preserve"> </w:t>
      </w:r>
    </w:p>
    <w:p w:rsidR="00AE4AB2" w:rsidRPr="00C55337" w:rsidRDefault="008364EE" w:rsidP="00AE4AB2">
      <w:pPr>
        <w:pStyle w:val="question"/>
        <w:keepNext/>
        <w:keepLines/>
        <w:spacing w:before="0" w:after="0"/>
        <w:rPr>
          <w:szCs w:val="24"/>
        </w:rPr>
      </w:pPr>
      <w:r w:rsidRPr="00C55337">
        <w:rPr>
          <w:szCs w:val="24"/>
        </w:rPr>
        <w:lastRenderedPageBreak/>
        <w:t>Q.</w:t>
      </w:r>
      <w:r w:rsidRPr="00C55337">
        <w:rPr>
          <w:szCs w:val="24"/>
        </w:rPr>
        <w:tab/>
        <w:t>Other parties have questioned whether there is really a “market gap.”  How do you respond to this?</w:t>
      </w:r>
      <w:r w:rsidR="00AE4AB2" w:rsidRPr="00AE4AB2">
        <w:rPr>
          <w:szCs w:val="24"/>
        </w:rPr>
        <w:t xml:space="preserve"> </w:t>
      </w:r>
    </w:p>
    <w:p w:rsidR="005E756D" w:rsidRPr="003B563F" w:rsidRDefault="008364EE" w:rsidP="00FD01F5">
      <w:pPr>
        <w:pStyle w:val="answer"/>
      </w:pPr>
      <w:r w:rsidRPr="00FD01F5">
        <w:rPr>
          <w:rFonts w:ascii="Times New Roman" w:hAnsi="Times New Roman"/>
          <w:szCs w:val="24"/>
        </w:rPr>
        <w:t>A.</w:t>
      </w:r>
      <w:r w:rsidRPr="00FD01F5">
        <w:rPr>
          <w:rFonts w:ascii="Times New Roman" w:hAnsi="Times New Roman"/>
          <w:szCs w:val="24"/>
        </w:rPr>
        <w:tab/>
      </w:r>
      <w:r w:rsidR="001F3196" w:rsidRPr="00FD01F5">
        <w:rPr>
          <w:rFonts w:ascii="Times New Roman" w:hAnsi="Times New Roman"/>
          <w:szCs w:val="24"/>
        </w:rPr>
        <w:t>As reported in Jason Teller</w:t>
      </w:r>
      <w:r w:rsidR="00901F7A">
        <w:rPr>
          <w:rFonts w:ascii="Times New Roman" w:hAnsi="Times New Roman"/>
          <w:szCs w:val="24"/>
        </w:rPr>
        <w:t>’s</w:t>
      </w:r>
      <w:r w:rsidR="001F3196" w:rsidRPr="00FD01F5">
        <w:rPr>
          <w:rFonts w:ascii="Times New Roman" w:hAnsi="Times New Roman"/>
          <w:szCs w:val="24"/>
        </w:rPr>
        <w:t xml:space="preserve"> direct testimony and summarized</w:t>
      </w:r>
      <w:r w:rsidR="00E81196" w:rsidRPr="00FD01F5">
        <w:rPr>
          <w:rFonts w:ascii="Times New Roman" w:hAnsi="Times New Roman"/>
          <w:szCs w:val="24"/>
        </w:rPr>
        <w:t xml:space="preserve"> in Exhibit No.</w:t>
      </w:r>
      <w:r w:rsidR="001F781C" w:rsidRPr="00FD01F5">
        <w:rPr>
          <w:rFonts w:ascii="Times New Roman" w:hAnsi="Times New Roman"/>
          <w:szCs w:val="24"/>
        </w:rPr>
        <w:t xml:space="preserve"> __</w:t>
      </w:r>
      <w:r w:rsidR="00E73F53">
        <w:rPr>
          <w:rFonts w:ascii="Times New Roman" w:hAnsi="Times New Roman"/>
          <w:szCs w:val="24"/>
        </w:rPr>
        <w:t>_</w:t>
      </w:r>
      <w:r w:rsidR="00E81196" w:rsidRPr="00FD01F5">
        <w:rPr>
          <w:rFonts w:ascii="Times New Roman" w:hAnsi="Times New Roman"/>
          <w:szCs w:val="24"/>
        </w:rPr>
        <w:t>(JET-3)</w:t>
      </w:r>
      <w:r w:rsidR="001F781C" w:rsidRPr="00FD01F5">
        <w:rPr>
          <w:rFonts w:ascii="Times New Roman" w:hAnsi="Times New Roman"/>
          <w:szCs w:val="24"/>
        </w:rPr>
        <w:t>,</w:t>
      </w:r>
      <w:r w:rsidR="00E81196" w:rsidRPr="00FD01F5">
        <w:rPr>
          <w:rFonts w:ascii="Times New Roman" w:hAnsi="Times New Roman"/>
          <w:szCs w:val="24"/>
        </w:rPr>
        <w:t xml:space="preserve"> an analysis of </w:t>
      </w:r>
      <w:proofErr w:type="spellStart"/>
      <w:r w:rsidR="00EB76BB" w:rsidRPr="00FD01F5">
        <w:rPr>
          <w:rFonts w:ascii="Times New Roman" w:hAnsi="Times New Roman"/>
          <w:szCs w:val="24"/>
        </w:rPr>
        <w:t>NEEA</w:t>
      </w:r>
      <w:proofErr w:type="spellEnd"/>
      <w:r w:rsidR="00EB76BB" w:rsidRPr="00FD01F5">
        <w:rPr>
          <w:rFonts w:ascii="Times New Roman" w:hAnsi="Times New Roman"/>
          <w:szCs w:val="24"/>
        </w:rPr>
        <w:t xml:space="preserve"> </w:t>
      </w:r>
      <w:r w:rsidR="00E81196" w:rsidRPr="00FD01F5">
        <w:rPr>
          <w:rFonts w:ascii="Times New Roman" w:hAnsi="Times New Roman"/>
          <w:szCs w:val="24"/>
        </w:rPr>
        <w:t xml:space="preserve">2012 Building Stock Assessment revealed that </w:t>
      </w:r>
      <w:r w:rsidR="001F3196" w:rsidRPr="00FD01F5">
        <w:rPr>
          <w:rFonts w:ascii="Times New Roman" w:hAnsi="Times New Roman"/>
          <w:szCs w:val="24"/>
        </w:rPr>
        <w:t xml:space="preserve">40% of the relevant equipment in the market today </w:t>
      </w:r>
      <w:r w:rsidR="00E81196" w:rsidRPr="00FD01F5">
        <w:rPr>
          <w:rFonts w:ascii="Times New Roman" w:hAnsi="Times New Roman"/>
          <w:szCs w:val="24"/>
        </w:rPr>
        <w:t xml:space="preserve">has exceeded its </w:t>
      </w:r>
      <w:r w:rsidR="001F3196" w:rsidRPr="00FD01F5">
        <w:rPr>
          <w:rFonts w:ascii="Times New Roman" w:hAnsi="Times New Roman"/>
          <w:szCs w:val="24"/>
        </w:rPr>
        <w:t xml:space="preserve">useful lives.  </w:t>
      </w:r>
      <w:r w:rsidR="00E81196" w:rsidRPr="00FD01F5">
        <w:rPr>
          <w:rFonts w:ascii="Times New Roman" w:hAnsi="Times New Roman"/>
          <w:szCs w:val="24"/>
        </w:rPr>
        <w:t xml:space="preserve">While both Mr. </w:t>
      </w:r>
      <w:proofErr w:type="spellStart"/>
      <w:r w:rsidR="00E81196" w:rsidRPr="00FD01F5">
        <w:rPr>
          <w:rFonts w:ascii="Times New Roman" w:hAnsi="Times New Roman"/>
          <w:szCs w:val="24"/>
        </w:rPr>
        <w:t>Fluetsch</w:t>
      </w:r>
      <w:proofErr w:type="spellEnd"/>
      <w:r w:rsidR="00E81196" w:rsidRPr="00FD01F5">
        <w:rPr>
          <w:rFonts w:ascii="Times New Roman" w:hAnsi="Times New Roman"/>
          <w:szCs w:val="24"/>
        </w:rPr>
        <w:t xml:space="preserve"> and Mr. van den </w:t>
      </w:r>
      <w:proofErr w:type="spellStart"/>
      <w:r w:rsidR="00101D6F" w:rsidRPr="00FD01F5">
        <w:rPr>
          <w:rFonts w:ascii="Times New Roman" w:hAnsi="Times New Roman"/>
          <w:szCs w:val="24"/>
        </w:rPr>
        <w:t>Heuvel</w:t>
      </w:r>
      <w:proofErr w:type="spellEnd"/>
      <w:r w:rsidR="00E81196" w:rsidRPr="00FD01F5">
        <w:rPr>
          <w:rFonts w:ascii="Times New Roman" w:hAnsi="Times New Roman"/>
          <w:szCs w:val="24"/>
        </w:rPr>
        <w:t xml:space="preserve"> suggest </w:t>
      </w:r>
      <w:r w:rsidR="002B7444" w:rsidRPr="00FD01F5">
        <w:rPr>
          <w:rFonts w:ascii="Times New Roman" w:hAnsi="Times New Roman"/>
          <w:szCs w:val="24"/>
        </w:rPr>
        <w:t xml:space="preserve">that </w:t>
      </w:r>
      <w:r w:rsidR="00E81196" w:rsidRPr="00FD01F5">
        <w:rPr>
          <w:rFonts w:ascii="Times New Roman" w:hAnsi="Times New Roman"/>
          <w:szCs w:val="24"/>
        </w:rPr>
        <w:t>because there are so many contractors working in the region there is no possible gap</w:t>
      </w:r>
      <w:r w:rsidR="009249B4" w:rsidRPr="00FD01F5">
        <w:rPr>
          <w:rFonts w:ascii="Times New Roman" w:hAnsi="Times New Roman"/>
          <w:szCs w:val="24"/>
        </w:rPr>
        <w:t>, t</w:t>
      </w:r>
      <w:r w:rsidR="00E81196" w:rsidRPr="00FD01F5">
        <w:rPr>
          <w:rFonts w:ascii="Times New Roman" w:hAnsi="Times New Roman"/>
          <w:szCs w:val="24"/>
        </w:rPr>
        <w:t xml:space="preserve">he data from </w:t>
      </w:r>
      <w:proofErr w:type="spellStart"/>
      <w:r w:rsidR="00E81196" w:rsidRPr="00FD01F5">
        <w:rPr>
          <w:rFonts w:ascii="Times New Roman" w:hAnsi="Times New Roman"/>
          <w:szCs w:val="24"/>
        </w:rPr>
        <w:t>NEEA</w:t>
      </w:r>
      <w:proofErr w:type="spellEnd"/>
      <w:r w:rsidR="00E81196" w:rsidRPr="00FD01F5">
        <w:rPr>
          <w:rFonts w:ascii="Times New Roman" w:hAnsi="Times New Roman"/>
          <w:szCs w:val="24"/>
        </w:rPr>
        <w:t xml:space="preserve"> </w:t>
      </w:r>
      <w:r w:rsidR="002B7444" w:rsidRPr="00FD01F5">
        <w:rPr>
          <w:rFonts w:ascii="Times New Roman" w:hAnsi="Times New Roman"/>
          <w:szCs w:val="24"/>
        </w:rPr>
        <w:t>shows this is not so</w:t>
      </w:r>
      <w:r w:rsidR="00E81196" w:rsidRPr="00FD01F5">
        <w:rPr>
          <w:rFonts w:ascii="Times New Roman" w:hAnsi="Times New Roman"/>
          <w:szCs w:val="24"/>
        </w:rPr>
        <w:t>.  There clearly is no correlation between</w:t>
      </w:r>
      <w:r w:rsidR="00E444D9" w:rsidRPr="00FD01F5">
        <w:rPr>
          <w:rFonts w:ascii="Times New Roman" w:hAnsi="Times New Roman"/>
          <w:szCs w:val="24"/>
        </w:rPr>
        <w:t xml:space="preserve"> the</w:t>
      </w:r>
      <w:r w:rsidR="00E81196" w:rsidRPr="00FD01F5">
        <w:rPr>
          <w:rFonts w:ascii="Times New Roman" w:hAnsi="Times New Roman"/>
          <w:szCs w:val="24"/>
        </w:rPr>
        <w:t xml:space="preserve"> number of contractors and market gap. </w:t>
      </w:r>
      <w:r w:rsidR="00901F7A">
        <w:rPr>
          <w:rFonts w:ascii="Times New Roman" w:hAnsi="Times New Roman"/>
          <w:szCs w:val="24"/>
        </w:rPr>
        <w:t xml:space="preserve"> </w:t>
      </w:r>
      <w:r w:rsidR="005E756D" w:rsidRPr="00FD01F5">
        <w:rPr>
          <w:rFonts w:ascii="Times New Roman" w:hAnsi="Times New Roman"/>
          <w:szCs w:val="24"/>
        </w:rPr>
        <w:t xml:space="preserve">Customers are </w:t>
      </w:r>
      <w:r w:rsidR="001F781C" w:rsidRPr="00FD01F5">
        <w:rPr>
          <w:rFonts w:ascii="Times New Roman" w:hAnsi="Times New Roman"/>
          <w:szCs w:val="24"/>
        </w:rPr>
        <w:t>clearly</w:t>
      </w:r>
      <w:r w:rsidR="005E756D" w:rsidRPr="00FD01F5">
        <w:rPr>
          <w:rFonts w:ascii="Times New Roman" w:hAnsi="Times New Roman"/>
          <w:szCs w:val="24"/>
        </w:rPr>
        <w:t xml:space="preserve"> delaying</w:t>
      </w:r>
      <w:r w:rsidR="001F781C" w:rsidRPr="00FD01F5">
        <w:rPr>
          <w:rFonts w:ascii="Times New Roman" w:hAnsi="Times New Roman"/>
          <w:szCs w:val="24"/>
        </w:rPr>
        <w:t xml:space="preserve"> the</w:t>
      </w:r>
      <w:r w:rsidR="005E756D" w:rsidRPr="00FD01F5">
        <w:rPr>
          <w:rFonts w:ascii="Times New Roman" w:hAnsi="Times New Roman"/>
          <w:szCs w:val="24"/>
        </w:rPr>
        <w:t xml:space="preserve"> replacement of old inefficient equipment as long as possible.  </w:t>
      </w:r>
    </w:p>
    <w:p w:rsidR="00AE4AB2" w:rsidRPr="00C55337" w:rsidRDefault="00E81196" w:rsidP="00AE4AB2">
      <w:pPr>
        <w:pStyle w:val="question"/>
        <w:keepNext/>
        <w:keepLines/>
        <w:spacing w:before="0" w:after="0"/>
        <w:rPr>
          <w:szCs w:val="24"/>
        </w:rPr>
      </w:pPr>
      <w:r w:rsidRPr="00C55337">
        <w:rPr>
          <w:szCs w:val="24"/>
        </w:rPr>
        <w:t>Q.</w:t>
      </w:r>
      <w:r w:rsidRPr="00C55337">
        <w:rPr>
          <w:szCs w:val="24"/>
        </w:rPr>
        <w:tab/>
        <w:t>Ha</w:t>
      </w:r>
      <w:r w:rsidR="005E756D" w:rsidRPr="00C55337">
        <w:rPr>
          <w:szCs w:val="24"/>
        </w:rPr>
        <w:t xml:space="preserve">s </w:t>
      </w:r>
      <w:r w:rsidRPr="00C55337">
        <w:rPr>
          <w:szCs w:val="24"/>
        </w:rPr>
        <w:t xml:space="preserve">Mr. </w:t>
      </w:r>
      <w:proofErr w:type="spellStart"/>
      <w:r w:rsidRPr="00C55337">
        <w:rPr>
          <w:szCs w:val="24"/>
        </w:rPr>
        <w:t>Fluetsch</w:t>
      </w:r>
      <w:proofErr w:type="spellEnd"/>
      <w:r w:rsidR="005E756D" w:rsidRPr="00C55337">
        <w:rPr>
          <w:szCs w:val="24"/>
        </w:rPr>
        <w:t>,</w:t>
      </w:r>
      <w:r w:rsidRPr="00C55337">
        <w:rPr>
          <w:szCs w:val="24"/>
        </w:rPr>
        <w:t xml:space="preserve"> Mr. van den </w:t>
      </w:r>
      <w:proofErr w:type="spellStart"/>
      <w:r w:rsidR="00101D6F" w:rsidRPr="00C55337">
        <w:rPr>
          <w:szCs w:val="24"/>
        </w:rPr>
        <w:t>Heuvel</w:t>
      </w:r>
      <w:proofErr w:type="spellEnd"/>
      <w:r w:rsidR="005E756D" w:rsidRPr="00C55337">
        <w:rPr>
          <w:szCs w:val="24"/>
        </w:rPr>
        <w:t xml:space="preserve">, Mr. </w:t>
      </w:r>
      <w:proofErr w:type="spellStart"/>
      <w:r w:rsidR="005E756D" w:rsidRPr="00C55337">
        <w:rPr>
          <w:szCs w:val="24"/>
        </w:rPr>
        <w:t>Cebulko</w:t>
      </w:r>
      <w:proofErr w:type="spellEnd"/>
      <w:r w:rsidR="005E756D" w:rsidRPr="00C55337">
        <w:rPr>
          <w:szCs w:val="24"/>
        </w:rPr>
        <w:t xml:space="preserve"> or any other </w:t>
      </w:r>
      <w:r w:rsidR="00E444D9" w:rsidRPr="00C55337">
        <w:rPr>
          <w:szCs w:val="24"/>
        </w:rPr>
        <w:t>witness</w:t>
      </w:r>
      <w:r w:rsidR="005E756D" w:rsidRPr="00C55337">
        <w:rPr>
          <w:szCs w:val="24"/>
        </w:rPr>
        <w:t xml:space="preserve"> provided any </w:t>
      </w:r>
      <w:r w:rsidR="002B7444" w:rsidRPr="00C55337">
        <w:rPr>
          <w:szCs w:val="24"/>
        </w:rPr>
        <w:t xml:space="preserve">other </w:t>
      </w:r>
      <w:r w:rsidR="005E756D" w:rsidRPr="00C55337">
        <w:rPr>
          <w:szCs w:val="24"/>
        </w:rPr>
        <w:t xml:space="preserve">data to suggest that this “market gap” </w:t>
      </w:r>
      <w:r w:rsidR="002B7444" w:rsidRPr="00C55337">
        <w:rPr>
          <w:szCs w:val="24"/>
        </w:rPr>
        <w:t xml:space="preserve">does </w:t>
      </w:r>
      <w:r w:rsidR="005E756D" w:rsidRPr="00C55337">
        <w:rPr>
          <w:szCs w:val="24"/>
        </w:rPr>
        <w:t>not exist?</w:t>
      </w:r>
      <w:r w:rsidR="00AE4AB2" w:rsidRPr="00AE4AB2">
        <w:rPr>
          <w:szCs w:val="24"/>
        </w:rPr>
        <w:t xml:space="preserve"> </w:t>
      </w:r>
    </w:p>
    <w:p w:rsidR="005E756D" w:rsidRPr="003B563F" w:rsidRDefault="005E756D" w:rsidP="00FD01F5">
      <w:pPr>
        <w:pStyle w:val="answer"/>
      </w:pPr>
      <w:r w:rsidRPr="00FD01F5">
        <w:rPr>
          <w:rFonts w:ascii="Times New Roman" w:hAnsi="Times New Roman"/>
          <w:szCs w:val="24"/>
        </w:rPr>
        <w:t>A.</w:t>
      </w:r>
      <w:r w:rsidRPr="00FD01F5">
        <w:rPr>
          <w:rFonts w:ascii="Times New Roman" w:hAnsi="Times New Roman"/>
          <w:szCs w:val="24"/>
        </w:rPr>
        <w:tab/>
        <w:t>No</w:t>
      </w:r>
      <w:r w:rsidR="00AE4AB2">
        <w:rPr>
          <w:rFonts w:ascii="Times New Roman" w:hAnsi="Times New Roman"/>
          <w:szCs w:val="24"/>
        </w:rPr>
        <w:t>.</w:t>
      </w:r>
    </w:p>
    <w:p w:rsidR="00AE4AB2" w:rsidRPr="00C55337" w:rsidRDefault="008364EE" w:rsidP="00AE4AB2">
      <w:pPr>
        <w:pStyle w:val="question"/>
        <w:keepNext/>
        <w:keepLines/>
        <w:spacing w:before="0" w:after="0"/>
        <w:rPr>
          <w:szCs w:val="24"/>
        </w:rPr>
      </w:pPr>
      <w:r w:rsidRPr="00C55337">
        <w:rPr>
          <w:szCs w:val="24"/>
        </w:rPr>
        <w:t>Q.</w:t>
      </w:r>
      <w:r w:rsidRPr="00C55337">
        <w:rPr>
          <w:szCs w:val="24"/>
        </w:rPr>
        <w:tab/>
      </w:r>
      <w:r w:rsidR="00DB53B3" w:rsidRPr="00C55337">
        <w:rPr>
          <w:szCs w:val="24"/>
        </w:rPr>
        <w:t>Why does PSE believe that Lease Solutions will address this market gap?</w:t>
      </w:r>
      <w:r w:rsidR="00AE4AB2" w:rsidRPr="00AE4AB2">
        <w:rPr>
          <w:szCs w:val="24"/>
        </w:rPr>
        <w:t xml:space="preserve"> </w:t>
      </w:r>
    </w:p>
    <w:p w:rsidR="00061B2B" w:rsidRPr="003B563F" w:rsidRDefault="00DB53B3" w:rsidP="00FD01F5">
      <w:pPr>
        <w:pStyle w:val="answer"/>
      </w:pPr>
      <w:r w:rsidRPr="00FD01F5">
        <w:rPr>
          <w:rFonts w:ascii="Times New Roman" w:hAnsi="Times New Roman"/>
          <w:szCs w:val="24"/>
        </w:rPr>
        <w:t>A.</w:t>
      </w:r>
      <w:r w:rsidRPr="00FD01F5">
        <w:rPr>
          <w:rFonts w:ascii="Times New Roman" w:hAnsi="Times New Roman"/>
          <w:szCs w:val="24"/>
        </w:rPr>
        <w:tab/>
      </w:r>
      <w:r w:rsidR="009E2D95" w:rsidRPr="00FD01F5">
        <w:rPr>
          <w:rFonts w:ascii="Times New Roman" w:hAnsi="Times New Roman"/>
          <w:szCs w:val="24"/>
        </w:rPr>
        <w:t xml:space="preserve">PSE believes that one way to replace old, inefficient equipment is to make it easier for customers to acquire </w:t>
      </w:r>
      <w:r w:rsidR="00E444D9" w:rsidRPr="00FD01F5">
        <w:rPr>
          <w:rFonts w:ascii="Times New Roman" w:hAnsi="Times New Roman"/>
          <w:szCs w:val="24"/>
        </w:rPr>
        <w:t xml:space="preserve">new, energy efficient </w:t>
      </w:r>
      <w:r w:rsidR="009E2D95" w:rsidRPr="00FD01F5">
        <w:rPr>
          <w:rFonts w:ascii="Times New Roman" w:hAnsi="Times New Roman"/>
          <w:szCs w:val="24"/>
        </w:rPr>
        <w:t xml:space="preserve">equipment.  As Mr. </w:t>
      </w:r>
      <w:proofErr w:type="spellStart"/>
      <w:r w:rsidR="009E2D95" w:rsidRPr="00FD01F5">
        <w:rPr>
          <w:rFonts w:ascii="Times New Roman" w:hAnsi="Times New Roman"/>
          <w:szCs w:val="24"/>
        </w:rPr>
        <w:t>Fluetsch</w:t>
      </w:r>
      <w:proofErr w:type="spellEnd"/>
      <w:r w:rsidR="009E2D95" w:rsidRPr="00FD01F5">
        <w:rPr>
          <w:rFonts w:ascii="Times New Roman" w:hAnsi="Times New Roman"/>
          <w:szCs w:val="24"/>
        </w:rPr>
        <w:t xml:space="preserve"> points out in his testimony, the decision to purchase a water heater or HVAC equipment “can be very complicated. </w:t>
      </w:r>
      <w:r w:rsidR="00901F7A">
        <w:rPr>
          <w:rFonts w:ascii="Times New Roman" w:hAnsi="Times New Roman"/>
          <w:szCs w:val="24"/>
        </w:rPr>
        <w:t xml:space="preserve"> </w:t>
      </w:r>
      <w:r w:rsidR="009E2D95" w:rsidRPr="00FD01F5">
        <w:rPr>
          <w:rFonts w:ascii="Times New Roman" w:hAnsi="Times New Roman"/>
          <w:szCs w:val="24"/>
        </w:rPr>
        <w:t>It requires knowledge of the current energy efficiency of existing appliances, the expected remaining lives of the</w:t>
      </w:r>
      <w:r w:rsidR="00901F7A">
        <w:rPr>
          <w:rFonts w:ascii="Times New Roman" w:hAnsi="Times New Roman"/>
          <w:szCs w:val="24"/>
        </w:rPr>
        <w:t xml:space="preserve"> existing equipment, the </w:t>
      </w:r>
      <w:r w:rsidR="009E2D95" w:rsidRPr="00FD01F5">
        <w:rPr>
          <w:rFonts w:ascii="Times New Roman" w:hAnsi="Times New Roman"/>
          <w:szCs w:val="24"/>
        </w:rPr>
        <w:t xml:space="preserve">options for prices and efficiency of the new equipment, financing </w:t>
      </w:r>
      <w:r w:rsidR="009E2D95" w:rsidRPr="00FD01F5">
        <w:rPr>
          <w:rFonts w:ascii="Times New Roman" w:hAnsi="Times New Roman"/>
          <w:szCs w:val="24"/>
        </w:rPr>
        <w:lastRenderedPageBreak/>
        <w:t>costs and options, and other factors including the cost of the fuel.”</w:t>
      </w:r>
      <w:r w:rsidR="00E73F53">
        <w:rPr>
          <w:rStyle w:val="FootnoteReference"/>
          <w:rFonts w:ascii="Times New Roman" w:hAnsi="Times New Roman"/>
          <w:szCs w:val="24"/>
        </w:rPr>
        <w:footnoteReference w:id="6"/>
      </w:r>
      <w:r w:rsidR="009E2D95" w:rsidRPr="00FD01F5">
        <w:rPr>
          <w:rFonts w:ascii="Times New Roman" w:hAnsi="Times New Roman"/>
          <w:szCs w:val="24"/>
        </w:rPr>
        <w:t xml:space="preserve"> While some customers may enjoy navigating the complex decision-making tree Mr. </w:t>
      </w:r>
      <w:proofErr w:type="spellStart"/>
      <w:r w:rsidR="009E2D95" w:rsidRPr="00FD01F5">
        <w:rPr>
          <w:rFonts w:ascii="Times New Roman" w:hAnsi="Times New Roman"/>
          <w:szCs w:val="24"/>
        </w:rPr>
        <w:t>Fluetsch</w:t>
      </w:r>
      <w:proofErr w:type="spellEnd"/>
      <w:r w:rsidR="009E2D95" w:rsidRPr="00FD01F5">
        <w:rPr>
          <w:rFonts w:ascii="Times New Roman" w:hAnsi="Times New Roman"/>
          <w:szCs w:val="24"/>
        </w:rPr>
        <w:t xml:space="preserve"> describes, many customers find that coordinating all the different aspects of a purchase decision can be overwhelming and can paralyze their movement forward.  All this complexity will be simplified for the customer through PSE’s simple product analysis and selection model, streamlined credit approval, installer selection options, instant energy efficiency reb</w:t>
      </w:r>
      <w:r w:rsidR="00E73F53">
        <w:rPr>
          <w:rFonts w:ascii="Times New Roman" w:hAnsi="Times New Roman"/>
          <w:szCs w:val="24"/>
        </w:rPr>
        <w:t>ates, and inclusive maintenance, repair, and replacement plans.  As a result, Lease Solutions</w:t>
      </w:r>
      <w:r w:rsidR="009E2D95" w:rsidRPr="00FD01F5">
        <w:rPr>
          <w:rFonts w:ascii="Times New Roman" w:hAnsi="Times New Roman"/>
          <w:szCs w:val="24"/>
        </w:rPr>
        <w:t xml:space="preserve"> will help to address </w:t>
      </w:r>
      <w:r w:rsidR="002B7444" w:rsidRPr="00FD01F5">
        <w:rPr>
          <w:rFonts w:ascii="Times New Roman" w:hAnsi="Times New Roman"/>
          <w:szCs w:val="24"/>
        </w:rPr>
        <w:t xml:space="preserve">the market </w:t>
      </w:r>
      <w:r w:rsidR="009E2D95" w:rsidRPr="00FD01F5">
        <w:rPr>
          <w:rFonts w:ascii="Times New Roman" w:hAnsi="Times New Roman"/>
          <w:szCs w:val="24"/>
        </w:rPr>
        <w:t xml:space="preserve">gap through enhanced customer participation and thus raise the overall efficiency in the system and deliver overall ratepayer benefits. </w:t>
      </w:r>
    </w:p>
    <w:p w:rsidR="00AE4AB2" w:rsidRPr="00C55337" w:rsidRDefault="00003541" w:rsidP="00AE4AB2">
      <w:pPr>
        <w:pStyle w:val="question"/>
        <w:keepNext/>
        <w:keepLines/>
        <w:spacing w:before="0" w:after="0"/>
        <w:rPr>
          <w:szCs w:val="24"/>
        </w:rPr>
      </w:pPr>
      <w:r w:rsidRPr="00C55337">
        <w:rPr>
          <w:szCs w:val="24"/>
        </w:rPr>
        <w:t>Q.</w:t>
      </w:r>
      <w:r w:rsidRPr="00C55337">
        <w:rPr>
          <w:szCs w:val="24"/>
        </w:rPr>
        <w:tab/>
        <w:t xml:space="preserve">How does Lease Solutions help PSE evolve in </w:t>
      </w:r>
      <w:r w:rsidR="00E73F53">
        <w:rPr>
          <w:szCs w:val="24"/>
        </w:rPr>
        <w:t>a way</w:t>
      </w:r>
      <w:r w:rsidRPr="00C55337">
        <w:rPr>
          <w:szCs w:val="24"/>
        </w:rPr>
        <w:t xml:space="preserve"> that </w:t>
      </w:r>
      <w:r w:rsidR="00E73F53">
        <w:rPr>
          <w:szCs w:val="24"/>
        </w:rPr>
        <w:t>diversifies</w:t>
      </w:r>
      <w:r w:rsidR="00E444D9" w:rsidRPr="00C55337">
        <w:rPr>
          <w:szCs w:val="24"/>
        </w:rPr>
        <w:t xml:space="preserve"> </w:t>
      </w:r>
      <w:r w:rsidRPr="00C55337">
        <w:rPr>
          <w:szCs w:val="24"/>
        </w:rPr>
        <w:t xml:space="preserve">the Company </w:t>
      </w:r>
      <w:r w:rsidR="00E73F53">
        <w:rPr>
          <w:szCs w:val="24"/>
        </w:rPr>
        <w:t>while at the same time provides</w:t>
      </w:r>
      <w:r w:rsidRPr="00C55337">
        <w:rPr>
          <w:szCs w:val="24"/>
        </w:rPr>
        <w:t xml:space="preserve"> more affordable service for all </w:t>
      </w:r>
      <w:r w:rsidR="00434952" w:rsidRPr="00C55337">
        <w:rPr>
          <w:szCs w:val="24"/>
        </w:rPr>
        <w:t>customers</w:t>
      </w:r>
      <w:r w:rsidRPr="00C55337">
        <w:rPr>
          <w:szCs w:val="24"/>
        </w:rPr>
        <w:t>?</w:t>
      </w:r>
      <w:r w:rsidR="00AE4AB2" w:rsidRPr="00AE4AB2">
        <w:rPr>
          <w:szCs w:val="24"/>
        </w:rPr>
        <w:t xml:space="preserve"> </w:t>
      </w:r>
    </w:p>
    <w:p w:rsidR="00016FBD" w:rsidRPr="00C55337" w:rsidRDefault="00003541" w:rsidP="00016FBD">
      <w:pPr>
        <w:pStyle w:val="answer"/>
        <w:spacing w:before="0" w:after="0"/>
        <w:rPr>
          <w:rFonts w:ascii="Times New Roman" w:hAnsi="Times New Roman"/>
          <w:szCs w:val="24"/>
        </w:rPr>
      </w:pPr>
      <w:r w:rsidRPr="00C55337">
        <w:rPr>
          <w:rFonts w:ascii="Times New Roman" w:eastAsia="Times New Roman" w:hAnsi="Times New Roman"/>
          <w:szCs w:val="24"/>
          <w:lang w:eastAsia="en-US"/>
        </w:rPr>
        <w:t>A.</w:t>
      </w:r>
      <w:r w:rsidRPr="00C55337">
        <w:rPr>
          <w:rFonts w:ascii="Times New Roman" w:eastAsia="Times New Roman" w:hAnsi="Times New Roman"/>
          <w:szCs w:val="24"/>
          <w:lang w:eastAsia="en-US"/>
        </w:rPr>
        <w:tab/>
      </w:r>
      <w:r w:rsidR="00DE401F" w:rsidRPr="00C55337">
        <w:rPr>
          <w:rFonts w:ascii="Times New Roman" w:eastAsia="Times New Roman" w:hAnsi="Times New Roman"/>
          <w:szCs w:val="24"/>
          <w:lang w:eastAsia="en-US"/>
        </w:rPr>
        <w:t>As discussed previously in</w:t>
      </w:r>
      <w:r w:rsidR="00434952" w:rsidRPr="00C55337">
        <w:rPr>
          <w:rFonts w:ascii="Times New Roman" w:eastAsia="Times New Roman" w:hAnsi="Times New Roman"/>
          <w:szCs w:val="24"/>
          <w:lang w:eastAsia="en-US"/>
        </w:rPr>
        <w:t xml:space="preserve"> my testimony, </w:t>
      </w:r>
      <w:r w:rsidR="00DE401F" w:rsidRPr="00C55337">
        <w:rPr>
          <w:rFonts w:ascii="Times New Roman" w:eastAsia="Times New Roman" w:hAnsi="Times New Roman"/>
          <w:szCs w:val="24"/>
          <w:lang w:eastAsia="en-US"/>
        </w:rPr>
        <w:t xml:space="preserve">the utility industry is undergoing a huge transformation that will require utility companies and their regulating bodies to evolve if they want to survive and mitigate this transitional impact on customers.  PSE, like many other utilities, </w:t>
      </w:r>
      <w:r w:rsidR="002B7444" w:rsidRPr="00C55337">
        <w:rPr>
          <w:rFonts w:ascii="Times New Roman" w:eastAsia="Times New Roman" w:hAnsi="Times New Roman"/>
          <w:szCs w:val="24"/>
          <w:lang w:eastAsia="en-US"/>
        </w:rPr>
        <w:t xml:space="preserve">is </w:t>
      </w:r>
      <w:r w:rsidR="00DE401F" w:rsidRPr="00C55337">
        <w:rPr>
          <w:rFonts w:ascii="Times New Roman" w:eastAsia="Times New Roman" w:hAnsi="Times New Roman"/>
          <w:szCs w:val="24"/>
          <w:lang w:eastAsia="en-US"/>
        </w:rPr>
        <w:t>considering additional</w:t>
      </w:r>
      <w:r w:rsidR="00172341" w:rsidRPr="00C55337">
        <w:rPr>
          <w:rFonts w:ascii="Times New Roman" w:eastAsia="Times New Roman" w:hAnsi="Times New Roman"/>
          <w:szCs w:val="24"/>
          <w:lang w:eastAsia="en-US"/>
        </w:rPr>
        <w:t xml:space="preserve"> valued</w:t>
      </w:r>
      <w:r w:rsidR="00DE401F" w:rsidRPr="00C55337">
        <w:rPr>
          <w:rFonts w:ascii="Times New Roman" w:eastAsia="Times New Roman" w:hAnsi="Times New Roman"/>
          <w:szCs w:val="24"/>
          <w:lang w:eastAsia="en-US"/>
        </w:rPr>
        <w:t xml:space="preserve"> services for their customers that meet their evolving needs while at the same time provide overall </w:t>
      </w:r>
      <w:r w:rsidR="00172341" w:rsidRPr="00C55337">
        <w:rPr>
          <w:rFonts w:ascii="Times New Roman" w:eastAsia="Times New Roman" w:hAnsi="Times New Roman"/>
          <w:szCs w:val="24"/>
          <w:lang w:eastAsia="en-US"/>
        </w:rPr>
        <w:t xml:space="preserve">benefits.  Beyond the immediate benefit of increased system efficiency that will reduce long term energy costs, diversification will also provide </w:t>
      </w:r>
      <w:r w:rsidR="0097059A" w:rsidRPr="00C55337">
        <w:rPr>
          <w:rFonts w:ascii="Times New Roman" w:eastAsia="Times New Roman" w:hAnsi="Times New Roman"/>
          <w:szCs w:val="24"/>
          <w:lang w:eastAsia="en-US"/>
        </w:rPr>
        <w:t>new revenue and earnings opportunities</w:t>
      </w:r>
      <w:r w:rsidR="00172341" w:rsidRPr="00C55337">
        <w:rPr>
          <w:rFonts w:ascii="Times New Roman" w:eastAsia="Times New Roman" w:hAnsi="Times New Roman"/>
          <w:szCs w:val="24"/>
          <w:lang w:eastAsia="en-US"/>
        </w:rPr>
        <w:t xml:space="preserve"> that will </w:t>
      </w:r>
      <w:r w:rsidR="0097059A" w:rsidRPr="00C55337">
        <w:rPr>
          <w:rFonts w:ascii="Times New Roman" w:eastAsia="Times New Roman" w:hAnsi="Times New Roman"/>
          <w:szCs w:val="24"/>
          <w:lang w:eastAsia="en-US"/>
        </w:rPr>
        <w:t xml:space="preserve">provide the utility greater financial stability.  </w:t>
      </w:r>
      <w:r w:rsidR="00E73F53">
        <w:rPr>
          <w:rFonts w:ascii="Times New Roman" w:eastAsia="Times New Roman" w:hAnsi="Times New Roman"/>
          <w:szCs w:val="24"/>
          <w:lang w:eastAsia="en-US"/>
        </w:rPr>
        <w:lastRenderedPageBreak/>
        <w:t>Lease Solutions</w:t>
      </w:r>
      <w:r w:rsidR="00EE4DC3" w:rsidRPr="00C55337">
        <w:rPr>
          <w:rFonts w:ascii="Times New Roman" w:eastAsia="Times New Roman" w:hAnsi="Times New Roman"/>
          <w:szCs w:val="24"/>
          <w:lang w:eastAsia="en-US"/>
        </w:rPr>
        <w:t xml:space="preserve"> is </w:t>
      </w:r>
      <w:r w:rsidR="00DE401F" w:rsidRPr="00C55337">
        <w:rPr>
          <w:rFonts w:ascii="Times New Roman" w:eastAsia="Times New Roman" w:hAnsi="Times New Roman"/>
          <w:szCs w:val="24"/>
          <w:lang w:eastAsia="en-US"/>
        </w:rPr>
        <w:t>an additional step in this diversified direction where the service provides not only participa</w:t>
      </w:r>
      <w:r w:rsidR="002D15B3" w:rsidRPr="00C55337">
        <w:rPr>
          <w:rFonts w:ascii="Times New Roman" w:eastAsia="Times New Roman" w:hAnsi="Times New Roman"/>
          <w:szCs w:val="24"/>
          <w:lang w:eastAsia="en-US"/>
        </w:rPr>
        <w:t>nt</w:t>
      </w:r>
      <w:r w:rsidR="00DE401F" w:rsidRPr="00C55337">
        <w:rPr>
          <w:rFonts w:ascii="Times New Roman" w:eastAsia="Times New Roman" w:hAnsi="Times New Roman"/>
          <w:szCs w:val="24"/>
          <w:lang w:eastAsia="en-US"/>
        </w:rPr>
        <w:t xml:space="preserve"> benefits but broad system benefit at the same time. </w:t>
      </w:r>
    </w:p>
    <w:p w:rsidR="00061B2B" w:rsidRPr="00C55337" w:rsidRDefault="00901F7A" w:rsidP="00DF3B79">
      <w:pPr>
        <w:pStyle w:val="PleadingsL2"/>
        <w:spacing w:before="240" w:after="480"/>
        <w:rPr>
          <w:szCs w:val="24"/>
          <w:u w:val="single"/>
        </w:rPr>
      </w:pPr>
      <w:bookmarkStart w:id="15" w:name="_Toc455137539"/>
      <w:r>
        <w:rPr>
          <w:szCs w:val="24"/>
          <w:u w:val="single"/>
        </w:rPr>
        <w:t>Lease</w:t>
      </w:r>
      <w:r w:rsidR="00061B2B" w:rsidRPr="00C55337">
        <w:rPr>
          <w:szCs w:val="24"/>
          <w:u w:val="single"/>
        </w:rPr>
        <w:t xml:space="preserve"> Solutions Is An Appropriate Program For A Regulated Utility</w:t>
      </w:r>
      <w:bookmarkEnd w:id="15"/>
    </w:p>
    <w:p w:rsidR="00FF34E5" w:rsidRPr="00C55337" w:rsidRDefault="00342B06" w:rsidP="00FF34E5">
      <w:pPr>
        <w:pStyle w:val="question"/>
        <w:keepNext/>
        <w:keepLines/>
        <w:spacing w:before="0" w:after="0"/>
        <w:rPr>
          <w:szCs w:val="24"/>
        </w:rPr>
      </w:pPr>
      <w:r w:rsidRPr="00C55337">
        <w:rPr>
          <w:szCs w:val="24"/>
        </w:rPr>
        <w:t>Q.</w:t>
      </w:r>
      <w:r w:rsidRPr="00C55337">
        <w:rPr>
          <w:szCs w:val="24"/>
        </w:rPr>
        <w:tab/>
        <w:t xml:space="preserve">How do you respond to Mr. </w:t>
      </w:r>
      <w:proofErr w:type="spellStart"/>
      <w:r w:rsidRPr="00C55337">
        <w:rPr>
          <w:szCs w:val="24"/>
        </w:rPr>
        <w:t>Cebulko’s</w:t>
      </w:r>
      <w:proofErr w:type="spellEnd"/>
      <w:r w:rsidRPr="00C55337">
        <w:rPr>
          <w:szCs w:val="24"/>
        </w:rPr>
        <w:t xml:space="preserve"> assertion that PSE has the “burden to prove that the ‘unmet need’ is a problem whose solution must be addressed through regulation?”</w:t>
      </w:r>
      <w:r w:rsidR="001F4FF1" w:rsidRPr="00AE7B49">
        <w:rPr>
          <w:rStyle w:val="FootnoteReference"/>
          <w:szCs w:val="16"/>
        </w:rPr>
        <w:footnoteReference w:id="7"/>
      </w:r>
      <w:r w:rsidR="00FF34E5" w:rsidRPr="00FF34E5">
        <w:rPr>
          <w:szCs w:val="24"/>
        </w:rPr>
        <w:t xml:space="preserve"> </w:t>
      </w:r>
    </w:p>
    <w:p w:rsidR="00016FBD" w:rsidRPr="00C55337" w:rsidRDefault="00342B06" w:rsidP="00016FBD">
      <w:pPr>
        <w:pStyle w:val="answer"/>
        <w:spacing w:before="0" w:after="0"/>
        <w:rPr>
          <w:rFonts w:ascii="Times New Roman" w:hAnsi="Times New Roman"/>
          <w:szCs w:val="24"/>
        </w:rPr>
      </w:pPr>
      <w:r w:rsidRPr="00C55337">
        <w:rPr>
          <w:rFonts w:ascii="Times New Roman" w:hAnsi="Times New Roman"/>
          <w:szCs w:val="24"/>
        </w:rPr>
        <w:t>A.</w:t>
      </w:r>
      <w:r w:rsidRPr="00C55337">
        <w:rPr>
          <w:rFonts w:ascii="Times New Roman" w:hAnsi="Times New Roman"/>
          <w:szCs w:val="24"/>
        </w:rPr>
        <w:tab/>
      </w:r>
      <w:r w:rsidR="00EE4DC3" w:rsidRPr="00C55337">
        <w:rPr>
          <w:rFonts w:ascii="Times New Roman" w:hAnsi="Times New Roman"/>
          <w:szCs w:val="24"/>
        </w:rPr>
        <w:t xml:space="preserve">PSE has proven that there is a gap in the market whereby 40% of the equipment is not being replaced and is beyond its useful life.  PSE has proven that over 25% of customers are interested in </w:t>
      </w:r>
      <w:r w:rsidR="00E73F53" w:rsidRPr="00E73F53">
        <w:rPr>
          <w:rFonts w:ascii="Times New Roman" w:hAnsi="Times New Roman"/>
          <w:szCs w:val="24"/>
        </w:rPr>
        <w:t xml:space="preserve">Lease Solutions </w:t>
      </w:r>
      <w:r w:rsidR="00EE4DC3" w:rsidRPr="00C55337">
        <w:rPr>
          <w:rFonts w:ascii="Times New Roman" w:hAnsi="Times New Roman"/>
          <w:szCs w:val="24"/>
        </w:rPr>
        <w:t>that provides them affordable access to high efficient equipme</w:t>
      </w:r>
      <w:r w:rsidR="00E73F53">
        <w:rPr>
          <w:rFonts w:ascii="Times New Roman" w:hAnsi="Times New Roman"/>
          <w:szCs w:val="24"/>
        </w:rPr>
        <w:t>nt and inclusive maintenance,</w:t>
      </w:r>
      <w:r w:rsidR="00EE4DC3" w:rsidRPr="00C55337">
        <w:rPr>
          <w:rFonts w:ascii="Times New Roman" w:hAnsi="Times New Roman"/>
          <w:szCs w:val="24"/>
        </w:rPr>
        <w:t xml:space="preserve"> repair</w:t>
      </w:r>
      <w:r w:rsidR="00E73F53">
        <w:rPr>
          <w:rFonts w:ascii="Times New Roman" w:hAnsi="Times New Roman"/>
          <w:szCs w:val="24"/>
        </w:rPr>
        <w:t>, and replacement</w:t>
      </w:r>
      <w:r w:rsidR="00EE4DC3" w:rsidRPr="00C55337">
        <w:rPr>
          <w:rFonts w:ascii="Times New Roman" w:hAnsi="Times New Roman"/>
          <w:szCs w:val="24"/>
        </w:rPr>
        <w:t xml:space="preserve"> features.  PSE has proven that there is no other all-inclusive offer in the market that can overcome many of the barriers that are preventing customer</w:t>
      </w:r>
      <w:r w:rsidR="00901F7A">
        <w:rPr>
          <w:rFonts w:ascii="Times New Roman" w:hAnsi="Times New Roman"/>
          <w:szCs w:val="24"/>
        </w:rPr>
        <w:t xml:space="preserve">s from taking energy actions.  </w:t>
      </w:r>
      <w:r w:rsidR="00EE4DC3" w:rsidRPr="00C55337">
        <w:rPr>
          <w:rFonts w:ascii="Times New Roman" w:hAnsi="Times New Roman"/>
          <w:szCs w:val="24"/>
        </w:rPr>
        <w:t>PSE has proven that it is uniquely positioned as a regulated utility working with customers every day</w:t>
      </w:r>
      <w:r w:rsidR="00256953" w:rsidRPr="00C55337">
        <w:rPr>
          <w:rFonts w:ascii="Times New Roman" w:hAnsi="Times New Roman"/>
          <w:szCs w:val="24"/>
        </w:rPr>
        <w:t xml:space="preserve"> with a business model that is</w:t>
      </w:r>
      <w:r w:rsidR="00EE4DC3" w:rsidRPr="00C55337">
        <w:rPr>
          <w:rFonts w:ascii="Times New Roman" w:hAnsi="Times New Roman"/>
          <w:szCs w:val="24"/>
        </w:rPr>
        <w:t xml:space="preserve"> conducive to </w:t>
      </w:r>
      <w:r w:rsidR="00E73F53" w:rsidRPr="00E73F53">
        <w:rPr>
          <w:rFonts w:ascii="Times New Roman" w:hAnsi="Times New Roman"/>
          <w:szCs w:val="24"/>
        </w:rPr>
        <w:t>Lease Solutions</w:t>
      </w:r>
      <w:r w:rsidR="00EE4DC3" w:rsidRPr="00C55337">
        <w:rPr>
          <w:rFonts w:ascii="Times New Roman" w:hAnsi="Times New Roman"/>
          <w:szCs w:val="24"/>
        </w:rPr>
        <w:t xml:space="preserve">.  Lastly, and most importantly, </w:t>
      </w:r>
      <w:r w:rsidR="00256953" w:rsidRPr="00C55337">
        <w:rPr>
          <w:rFonts w:ascii="Times New Roman" w:hAnsi="Times New Roman"/>
          <w:szCs w:val="24"/>
        </w:rPr>
        <w:t xml:space="preserve">PSE has proven that it can provide </w:t>
      </w:r>
      <w:r w:rsidR="00E73F53" w:rsidRPr="00E73F53">
        <w:rPr>
          <w:rFonts w:ascii="Times New Roman" w:hAnsi="Times New Roman"/>
          <w:szCs w:val="24"/>
        </w:rPr>
        <w:t xml:space="preserve">Lease Solutions </w:t>
      </w:r>
      <w:r w:rsidR="00E73F53">
        <w:rPr>
          <w:rFonts w:ascii="Times New Roman" w:hAnsi="Times New Roman"/>
          <w:szCs w:val="24"/>
        </w:rPr>
        <w:t>which will</w:t>
      </w:r>
      <w:r w:rsidR="00256953" w:rsidRPr="00C55337">
        <w:rPr>
          <w:rFonts w:ascii="Times New Roman" w:hAnsi="Times New Roman"/>
          <w:szCs w:val="24"/>
        </w:rPr>
        <w:t xml:space="preserve"> </w:t>
      </w:r>
      <w:r w:rsidR="00EE4DC3" w:rsidRPr="00C55337">
        <w:rPr>
          <w:rFonts w:ascii="Times New Roman" w:hAnsi="Times New Roman"/>
          <w:szCs w:val="24"/>
        </w:rPr>
        <w:t>immediately provid</w:t>
      </w:r>
      <w:r w:rsidR="00256953" w:rsidRPr="00C55337">
        <w:rPr>
          <w:rFonts w:ascii="Times New Roman" w:hAnsi="Times New Roman"/>
          <w:szCs w:val="24"/>
        </w:rPr>
        <w:t xml:space="preserve">e </w:t>
      </w:r>
      <w:r w:rsidR="00EE4DC3" w:rsidRPr="00C55337">
        <w:rPr>
          <w:rFonts w:ascii="Times New Roman" w:hAnsi="Times New Roman"/>
          <w:szCs w:val="24"/>
        </w:rPr>
        <w:t>broad customer net benefits.</w:t>
      </w:r>
      <w:r w:rsidR="00256953" w:rsidRPr="00C55337">
        <w:rPr>
          <w:rFonts w:ascii="Times New Roman" w:hAnsi="Times New Roman"/>
          <w:szCs w:val="24"/>
        </w:rPr>
        <w:t xml:space="preserve">  I believe PSE has surpassed the burden of proof.</w:t>
      </w:r>
      <w:r w:rsidR="00EE4DC3" w:rsidRPr="00C55337">
        <w:rPr>
          <w:rFonts w:ascii="Times New Roman" w:hAnsi="Times New Roman"/>
          <w:szCs w:val="24"/>
        </w:rPr>
        <w:t xml:space="preserve"> </w:t>
      </w:r>
    </w:p>
    <w:p w:rsidR="00FF34E5" w:rsidRPr="00C55337" w:rsidRDefault="00CA69A6" w:rsidP="00FF34E5">
      <w:pPr>
        <w:pStyle w:val="question"/>
        <w:keepNext/>
        <w:keepLines/>
        <w:spacing w:before="0" w:after="0"/>
        <w:rPr>
          <w:szCs w:val="24"/>
        </w:rPr>
      </w:pPr>
      <w:r w:rsidRPr="00C55337">
        <w:rPr>
          <w:szCs w:val="24"/>
        </w:rPr>
        <w:lastRenderedPageBreak/>
        <w:t>Q.</w:t>
      </w:r>
      <w:r w:rsidRPr="00C55337">
        <w:rPr>
          <w:szCs w:val="24"/>
        </w:rPr>
        <w:tab/>
      </w:r>
      <w:r w:rsidR="00E73F53">
        <w:rPr>
          <w:szCs w:val="24"/>
        </w:rPr>
        <w:t>Commission Staff have testified</w:t>
      </w:r>
      <w:r w:rsidR="00342B06" w:rsidRPr="00C55337">
        <w:rPr>
          <w:szCs w:val="24"/>
        </w:rPr>
        <w:t xml:space="preserve"> that they </w:t>
      </w:r>
      <w:r w:rsidR="00570970" w:rsidRPr="00C55337">
        <w:rPr>
          <w:szCs w:val="24"/>
        </w:rPr>
        <w:t xml:space="preserve">do not believe </w:t>
      </w:r>
      <w:r w:rsidR="00342B06" w:rsidRPr="00C55337">
        <w:rPr>
          <w:szCs w:val="24"/>
        </w:rPr>
        <w:t xml:space="preserve">that </w:t>
      </w:r>
      <w:r w:rsidR="00570970" w:rsidRPr="00C55337">
        <w:rPr>
          <w:szCs w:val="24"/>
        </w:rPr>
        <w:t>this leasing proposal s</w:t>
      </w:r>
      <w:r w:rsidR="00625472" w:rsidRPr="00C55337">
        <w:rPr>
          <w:szCs w:val="24"/>
        </w:rPr>
        <w:t>hould be a regulated service</w:t>
      </w:r>
      <w:r w:rsidR="00570970" w:rsidRPr="00C55337">
        <w:rPr>
          <w:szCs w:val="24"/>
        </w:rPr>
        <w:t xml:space="preserve">.  </w:t>
      </w:r>
      <w:r w:rsidR="001F4FF1" w:rsidRPr="00C55337">
        <w:rPr>
          <w:szCs w:val="24"/>
        </w:rPr>
        <w:t>Do you agree</w:t>
      </w:r>
      <w:r w:rsidR="00BE4C99" w:rsidRPr="00C55337">
        <w:rPr>
          <w:szCs w:val="24"/>
        </w:rPr>
        <w:t>?</w:t>
      </w:r>
      <w:r w:rsidR="00FF34E5" w:rsidRPr="00FF34E5">
        <w:rPr>
          <w:szCs w:val="24"/>
        </w:rPr>
        <w:t xml:space="preserve"> </w:t>
      </w:r>
    </w:p>
    <w:p w:rsidR="00016FBD" w:rsidRPr="00C55337" w:rsidRDefault="00BE4C99" w:rsidP="00016FBD">
      <w:pPr>
        <w:pStyle w:val="answer"/>
        <w:spacing w:before="0" w:after="0"/>
        <w:rPr>
          <w:rFonts w:ascii="Times New Roman" w:hAnsi="Times New Roman"/>
          <w:szCs w:val="24"/>
        </w:rPr>
      </w:pPr>
      <w:r w:rsidRPr="00C55337">
        <w:rPr>
          <w:rFonts w:ascii="Times New Roman" w:hAnsi="Times New Roman"/>
          <w:szCs w:val="24"/>
        </w:rPr>
        <w:t>A.</w:t>
      </w:r>
      <w:r w:rsidRPr="00C55337">
        <w:rPr>
          <w:rFonts w:ascii="Times New Roman" w:hAnsi="Times New Roman"/>
          <w:szCs w:val="24"/>
        </w:rPr>
        <w:tab/>
      </w:r>
      <w:r w:rsidR="001F4FF1" w:rsidRPr="00C55337">
        <w:rPr>
          <w:rFonts w:ascii="Times New Roman" w:hAnsi="Times New Roman"/>
          <w:szCs w:val="24"/>
        </w:rPr>
        <w:t>No.  I do</w:t>
      </w:r>
      <w:r w:rsidR="00F92C56" w:rsidRPr="00C55337">
        <w:rPr>
          <w:rFonts w:ascii="Times New Roman" w:hAnsi="Times New Roman"/>
          <w:szCs w:val="24"/>
        </w:rPr>
        <w:t xml:space="preserve"> not agree.  </w:t>
      </w:r>
      <w:r w:rsidR="00284983" w:rsidRPr="00C55337">
        <w:rPr>
          <w:rFonts w:ascii="Times New Roman" w:hAnsi="Times New Roman"/>
          <w:szCs w:val="24"/>
        </w:rPr>
        <w:t>Leasing</w:t>
      </w:r>
      <w:r w:rsidR="007C6992" w:rsidRPr="00C55337">
        <w:rPr>
          <w:rFonts w:ascii="Times New Roman" w:hAnsi="Times New Roman"/>
          <w:szCs w:val="24"/>
        </w:rPr>
        <w:t xml:space="preserve"> is a legitimate utility function</w:t>
      </w:r>
      <w:r w:rsidR="00625472" w:rsidRPr="00C55337">
        <w:rPr>
          <w:rFonts w:ascii="Times New Roman" w:hAnsi="Times New Roman"/>
          <w:szCs w:val="24"/>
        </w:rPr>
        <w:t xml:space="preserve">.  </w:t>
      </w:r>
      <w:r w:rsidR="0007608C" w:rsidRPr="00C55337">
        <w:rPr>
          <w:rFonts w:ascii="Times New Roman" w:hAnsi="Times New Roman"/>
          <w:szCs w:val="24"/>
        </w:rPr>
        <w:t>PSE and its predecessor</w:t>
      </w:r>
      <w:r w:rsidR="00C32DCC" w:rsidRPr="00C55337">
        <w:rPr>
          <w:rFonts w:ascii="Times New Roman" w:hAnsi="Times New Roman"/>
          <w:szCs w:val="24"/>
        </w:rPr>
        <w:t>s</w:t>
      </w:r>
      <w:r w:rsidR="0007608C" w:rsidRPr="00C55337">
        <w:rPr>
          <w:rFonts w:ascii="Times New Roman" w:hAnsi="Times New Roman"/>
          <w:szCs w:val="24"/>
        </w:rPr>
        <w:t xml:space="preserve"> have provided</w:t>
      </w:r>
      <w:r w:rsidR="00C32DCC" w:rsidRPr="00C55337">
        <w:rPr>
          <w:rFonts w:ascii="Times New Roman" w:hAnsi="Times New Roman"/>
          <w:szCs w:val="24"/>
        </w:rPr>
        <w:t xml:space="preserve"> equipment</w:t>
      </w:r>
      <w:r w:rsidR="0007608C" w:rsidRPr="00C55337">
        <w:rPr>
          <w:rFonts w:ascii="Times New Roman" w:hAnsi="Times New Roman"/>
          <w:szCs w:val="24"/>
        </w:rPr>
        <w:t xml:space="preserve"> lease options to customers since 1961.  Throughout the years, Commissions and </w:t>
      </w:r>
      <w:r w:rsidR="00284983" w:rsidRPr="00C55337">
        <w:rPr>
          <w:rFonts w:ascii="Times New Roman" w:hAnsi="Times New Roman"/>
          <w:szCs w:val="24"/>
        </w:rPr>
        <w:t>c</w:t>
      </w:r>
      <w:r w:rsidR="00901F7A">
        <w:rPr>
          <w:rFonts w:ascii="Times New Roman" w:hAnsi="Times New Roman"/>
          <w:szCs w:val="24"/>
        </w:rPr>
        <w:t>ourts have</w:t>
      </w:r>
      <w:r w:rsidR="00C32DCC" w:rsidRPr="00C55337">
        <w:rPr>
          <w:rFonts w:ascii="Times New Roman" w:hAnsi="Times New Roman"/>
          <w:szCs w:val="24"/>
        </w:rPr>
        <w:t xml:space="preserve"> approve</w:t>
      </w:r>
      <w:r w:rsidR="00E73F53">
        <w:rPr>
          <w:rFonts w:ascii="Times New Roman" w:hAnsi="Times New Roman"/>
          <w:szCs w:val="24"/>
        </w:rPr>
        <w:t>d of and upheld leasing</w:t>
      </w:r>
      <w:r w:rsidR="00C32DCC" w:rsidRPr="00C55337">
        <w:rPr>
          <w:rFonts w:ascii="Times New Roman" w:hAnsi="Times New Roman"/>
          <w:szCs w:val="24"/>
        </w:rPr>
        <w:t xml:space="preserve"> as </w:t>
      </w:r>
      <w:r w:rsidR="0007608C" w:rsidRPr="00C55337">
        <w:rPr>
          <w:rFonts w:ascii="Times New Roman" w:hAnsi="Times New Roman"/>
          <w:szCs w:val="24"/>
        </w:rPr>
        <w:t>legitimate utility function</w:t>
      </w:r>
      <w:r w:rsidR="00C32DCC" w:rsidRPr="00C55337">
        <w:rPr>
          <w:rFonts w:ascii="Times New Roman" w:hAnsi="Times New Roman"/>
          <w:szCs w:val="24"/>
        </w:rPr>
        <w:t>s</w:t>
      </w:r>
      <w:r w:rsidR="0007608C" w:rsidRPr="00C55337">
        <w:rPr>
          <w:rFonts w:ascii="Times New Roman" w:hAnsi="Times New Roman"/>
          <w:szCs w:val="24"/>
        </w:rPr>
        <w:t xml:space="preserve">.  </w:t>
      </w:r>
      <w:r w:rsidR="00C32DCC" w:rsidRPr="00C55337">
        <w:rPr>
          <w:rFonts w:ascii="Times New Roman" w:hAnsi="Times New Roman"/>
          <w:szCs w:val="24"/>
        </w:rPr>
        <w:t>Today, PSE has over 3</w:t>
      </w:r>
      <w:r w:rsidR="005677BB">
        <w:rPr>
          <w:rFonts w:ascii="Times New Roman" w:hAnsi="Times New Roman"/>
          <w:szCs w:val="24"/>
        </w:rPr>
        <w:t>3</w:t>
      </w:r>
      <w:r w:rsidR="00C32DCC" w:rsidRPr="00C55337">
        <w:rPr>
          <w:rFonts w:ascii="Times New Roman" w:hAnsi="Times New Roman"/>
          <w:szCs w:val="24"/>
        </w:rPr>
        <w:t>,000 customers who currently lease water heaters</w:t>
      </w:r>
      <w:r w:rsidR="00D904B0">
        <w:rPr>
          <w:rFonts w:ascii="Times New Roman" w:hAnsi="Times New Roman"/>
          <w:szCs w:val="24"/>
        </w:rPr>
        <w:t>, conversion burners, and</w:t>
      </w:r>
      <w:r w:rsidR="00C32DCC" w:rsidRPr="00C55337">
        <w:rPr>
          <w:rFonts w:ascii="Times New Roman" w:hAnsi="Times New Roman"/>
          <w:szCs w:val="24"/>
        </w:rPr>
        <w:t xml:space="preserve"> as described in the testimony of Eric E. Englert, PSE offers various other </w:t>
      </w:r>
      <w:r w:rsidR="00D904B0">
        <w:rPr>
          <w:rFonts w:ascii="Times New Roman" w:hAnsi="Times New Roman"/>
          <w:szCs w:val="24"/>
        </w:rPr>
        <w:t xml:space="preserve">similar </w:t>
      </w:r>
      <w:r w:rsidR="00C32DCC" w:rsidRPr="00C55337">
        <w:rPr>
          <w:rFonts w:ascii="Times New Roman" w:hAnsi="Times New Roman"/>
          <w:szCs w:val="24"/>
        </w:rPr>
        <w:t xml:space="preserve">equipment leasing options.  All of these have repeatedly been upheld as legitimate utility functions.  For </w:t>
      </w:r>
      <w:r w:rsidR="00D904B0">
        <w:rPr>
          <w:rFonts w:ascii="Times New Roman" w:hAnsi="Times New Roman"/>
          <w:szCs w:val="24"/>
        </w:rPr>
        <w:t>Commission Staff and others to claim</w:t>
      </w:r>
      <w:r w:rsidR="00C32DCC" w:rsidRPr="00C55337">
        <w:rPr>
          <w:rFonts w:ascii="Times New Roman" w:hAnsi="Times New Roman"/>
          <w:szCs w:val="24"/>
        </w:rPr>
        <w:t xml:space="preserve"> that leasing is not an appropriate regulated service when PSE </w:t>
      </w:r>
      <w:r w:rsidR="00D904B0">
        <w:rPr>
          <w:rFonts w:ascii="Times New Roman" w:hAnsi="Times New Roman"/>
          <w:szCs w:val="24"/>
        </w:rPr>
        <w:t>has</w:t>
      </w:r>
      <w:r w:rsidR="00C32DCC" w:rsidRPr="00C55337">
        <w:rPr>
          <w:rFonts w:ascii="Times New Roman" w:hAnsi="Times New Roman"/>
          <w:szCs w:val="24"/>
        </w:rPr>
        <w:t xml:space="preserve"> leased </w:t>
      </w:r>
      <w:r w:rsidR="00901F7A" w:rsidRPr="00C55337">
        <w:rPr>
          <w:rFonts w:ascii="Times New Roman" w:hAnsi="Times New Roman"/>
          <w:szCs w:val="24"/>
        </w:rPr>
        <w:t xml:space="preserve">for decades </w:t>
      </w:r>
      <w:r w:rsidR="00901F7A">
        <w:rPr>
          <w:rFonts w:ascii="Times New Roman" w:hAnsi="Times New Roman"/>
          <w:szCs w:val="24"/>
        </w:rPr>
        <w:t>and currently lease</w:t>
      </w:r>
      <w:r w:rsidR="00D904B0">
        <w:rPr>
          <w:rFonts w:ascii="Times New Roman" w:hAnsi="Times New Roman"/>
          <w:szCs w:val="24"/>
        </w:rPr>
        <w:t>s</w:t>
      </w:r>
      <w:r w:rsidR="00901F7A">
        <w:rPr>
          <w:rFonts w:ascii="Times New Roman" w:hAnsi="Times New Roman"/>
          <w:szCs w:val="24"/>
        </w:rPr>
        <w:t xml:space="preserve"> </w:t>
      </w:r>
      <w:r w:rsidR="00C32DCC" w:rsidRPr="00C55337">
        <w:rPr>
          <w:rFonts w:ascii="Times New Roman" w:hAnsi="Times New Roman"/>
          <w:szCs w:val="24"/>
        </w:rPr>
        <w:t>various kinds of equipment</w:t>
      </w:r>
      <w:r w:rsidR="00256953" w:rsidRPr="00C55337">
        <w:rPr>
          <w:rFonts w:ascii="Times New Roman" w:hAnsi="Times New Roman"/>
          <w:szCs w:val="24"/>
        </w:rPr>
        <w:t xml:space="preserve"> to</w:t>
      </w:r>
      <w:r w:rsidR="00E73BA0" w:rsidRPr="00C55337">
        <w:rPr>
          <w:rFonts w:ascii="Times New Roman" w:hAnsi="Times New Roman"/>
          <w:szCs w:val="24"/>
        </w:rPr>
        <w:t xml:space="preserve"> customers </w:t>
      </w:r>
      <w:r w:rsidR="00D904B0">
        <w:rPr>
          <w:rFonts w:ascii="Times New Roman" w:hAnsi="Times New Roman"/>
          <w:szCs w:val="24"/>
        </w:rPr>
        <w:t>ignores</w:t>
      </w:r>
      <w:r w:rsidR="00E73BA0" w:rsidRPr="00C55337">
        <w:rPr>
          <w:rFonts w:ascii="Times New Roman" w:hAnsi="Times New Roman"/>
          <w:szCs w:val="24"/>
        </w:rPr>
        <w:t xml:space="preserve"> history and legal precedent.</w:t>
      </w:r>
      <w:r w:rsidR="00C32DCC" w:rsidRPr="00C55337">
        <w:rPr>
          <w:rFonts w:ascii="Times New Roman" w:hAnsi="Times New Roman"/>
          <w:szCs w:val="24"/>
        </w:rPr>
        <w:t xml:space="preserve"> </w:t>
      </w:r>
    </w:p>
    <w:p w:rsidR="00FF34E5" w:rsidRPr="00C55337" w:rsidRDefault="00061B2B" w:rsidP="00FF34E5">
      <w:pPr>
        <w:pStyle w:val="question"/>
        <w:keepNext/>
        <w:keepLines/>
        <w:spacing w:before="0" w:after="0"/>
        <w:rPr>
          <w:szCs w:val="24"/>
        </w:rPr>
      </w:pPr>
      <w:r w:rsidRPr="00C55337">
        <w:rPr>
          <w:szCs w:val="24"/>
        </w:rPr>
        <w:t>Q.</w:t>
      </w:r>
      <w:r w:rsidRPr="00C55337">
        <w:rPr>
          <w:szCs w:val="24"/>
        </w:rPr>
        <w:tab/>
        <w:t xml:space="preserve">How do you respond to Staff’s suggestion that regulated service “most </w:t>
      </w:r>
      <w:r w:rsidR="00003541" w:rsidRPr="00C55337">
        <w:rPr>
          <w:szCs w:val="24"/>
        </w:rPr>
        <w:t>appropriately ends at the meter?</w:t>
      </w:r>
      <w:r w:rsidRPr="00C55337">
        <w:rPr>
          <w:szCs w:val="24"/>
        </w:rPr>
        <w:t xml:space="preserve">” </w:t>
      </w:r>
    </w:p>
    <w:p w:rsidR="00016FBD" w:rsidRPr="00C55337" w:rsidRDefault="00061B2B" w:rsidP="00016FBD">
      <w:pPr>
        <w:pStyle w:val="answer"/>
        <w:spacing w:before="0" w:after="0"/>
        <w:rPr>
          <w:rFonts w:ascii="Times New Roman" w:hAnsi="Times New Roman"/>
          <w:szCs w:val="24"/>
        </w:rPr>
      </w:pPr>
      <w:r w:rsidRPr="00C55337">
        <w:rPr>
          <w:rFonts w:ascii="Times New Roman" w:hAnsi="Times New Roman"/>
          <w:szCs w:val="24"/>
        </w:rPr>
        <w:t>A.</w:t>
      </w:r>
      <w:r w:rsidRPr="00C55337">
        <w:rPr>
          <w:rFonts w:ascii="Times New Roman" w:hAnsi="Times New Roman"/>
          <w:szCs w:val="24"/>
        </w:rPr>
        <w:tab/>
        <w:t xml:space="preserve">PSE is not aware of any legal basis or controlling authority for this distinction and this statement simply </w:t>
      </w:r>
      <w:r w:rsidR="00E444D9" w:rsidRPr="00C55337">
        <w:rPr>
          <w:rFonts w:ascii="Times New Roman" w:hAnsi="Times New Roman"/>
          <w:szCs w:val="24"/>
        </w:rPr>
        <w:t xml:space="preserve">does not reflect </w:t>
      </w:r>
      <w:r w:rsidRPr="00C55337">
        <w:rPr>
          <w:rFonts w:ascii="Times New Roman" w:hAnsi="Times New Roman"/>
          <w:szCs w:val="24"/>
        </w:rPr>
        <w:t xml:space="preserve">how PSE and other utilities have historically provided services.  PSE currently offers a variety of regulated services, as Mr. Englert discusses in his </w:t>
      </w:r>
      <w:r w:rsidR="00172341" w:rsidRPr="00C55337">
        <w:rPr>
          <w:rFonts w:ascii="Times New Roman" w:hAnsi="Times New Roman"/>
          <w:szCs w:val="24"/>
        </w:rPr>
        <w:t>testimony</w:t>
      </w:r>
      <w:r w:rsidR="00E444D9" w:rsidRPr="00C55337">
        <w:rPr>
          <w:rFonts w:ascii="Times New Roman" w:hAnsi="Times New Roman"/>
          <w:szCs w:val="24"/>
        </w:rPr>
        <w:t>,</w:t>
      </w:r>
      <w:r w:rsidR="00172341" w:rsidRPr="00C55337">
        <w:rPr>
          <w:rFonts w:ascii="Times New Roman" w:hAnsi="Times New Roman"/>
          <w:szCs w:val="24"/>
        </w:rPr>
        <w:t xml:space="preserve"> that</w:t>
      </w:r>
      <w:r w:rsidR="0070733E">
        <w:rPr>
          <w:rFonts w:ascii="Times New Roman" w:hAnsi="Times New Roman"/>
          <w:szCs w:val="24"/>
        </w:rPr>
        <w:t xml:space="preserve"> are on the customer’s</w:t>
      </w:r>
      <w:r w:rsidRPr="00C55337">
        <w:rPr>
          <w:rFonts w:ascii="Times New Roman" w:hAnsi="Times New Roman"/>
          <w:szCs w:val="24"/>
        </w:rPr>
        <w:t xml:space="preserve"> side of the meter.  In addition, PSE </w:t>
      </w:r>
      <w:r w:rsidR="00D701AC" w:rsidRPr="00C55337">
        <w:rPr>
          <w:rFonts w:ascii="Times New Roman" w:hAnsi="Times New Roman"/>
          <w:szCs w:val="24"/>
        </w:rPr>
        <w:t>has</w:t>
      </w:r>
      <w:r w:rsidRPr="00C55337">
        <w:rPr>
          <w:rFonts w:ascii="Times New Roman" w:hAnsi="Times New Roman"/>
          <w:szCs w:val="24"/>
        </w:rPr>
        <w:t xml:space="preserve"> a long history of providing leasing service</w:t>
      </w:r>
      <w:r w:rsidR="00D904B0">
        <w:rPr>
          <w:rFonts w:ascii="Times New Roman" w:hAnsi="Times New Roman"/>
          <w:szCs w:val="24"/>
        </w:rPr>
        <w:t>s</w:t>
      </w:r>
      <w:r w:rsidRPr="00C55337">
        <w:rPr>
          <w:rFonts w:ascii="Times New Roman" w:hAnsi="Times New Roman"/>
          <w:szCs w:val="24"/>
        </w:rPr>
        <w:t xml:space="preserve"> where the meter as a natural demarcation was never a consideration for the Commission. </w:t>
      </w:r>
    </w:p>
    <w:p w:rsidR="00FF34E5" w:rsidRPr="00C55337" w:rsidRDefault="00061B2B" w:rsidP="00FF34E5">
      <w:pPr>
        <w:pStyle w:val="question"/>
        <w:keepNext/>
        <w:keepLines/>
        <w:spacing w:before="0" w:after="0"/>
        <w:rPr>
          <w:szCs w:val="24"/>
        </w:rPr>
      </w:pPr>
      <w:r w:rsidRPr="00C55337">
        <w:rPr>
          <w:szCs w:val="24"/>
        </w:rPr>
        <w:lastRenderedPageBreak/>
        <w:t>Q.</w:t>
      </w:r>
      <w:r w:rsidRPr="00C55337">
        <w:rPr>
          <w:szCs w:val="24"/>
        </w:rPr>
        <w:tab/>
      </w:r>
      <w:r w:rsidR="001F4FF1" w:rsidRPr="00C55337">
        <w:rPr>
          <w:szCs w:val="24"/>
        </w:rPr>
        <w:t>Do you agree with</w:t>
      </w:r>
      <w:r w:rsidRPr="00C55337">
        <w:rPr>
          <w:szCs w:val="24"/>
        </w:rPr>
        <w:t xml:space="preserve"> Mr. </w:t>
      </w:r>
      <w:proofErr w:type="spellStart"/>
      <w:r w:rsidRPr="00C55337">
        <w:rPr>
          <w:szCs w:val="24"/>
        </w:rPr>
        <w:t>Cebulko’s</w:t>
      </w:r>
      <w:proofErr w:type="spellEnd"/>
      <w:r w:rsidRPr="00C55337">
        <w:rPr>
          <w:szCs w:val="24"/>
        </w:rPr>
        <w:t xml:space="preserve"> suggestion that Lease Solutions should not be regulated because there is “no cost advantage from a single entity marketing end-use appliances</w:t>
      </w:r>
      <w:r w:rsidR="00003541" w:rsidRPr="00C55337">
        <w:rPr>
          <w:szCs w:val="24"/>
        </w:rPr>
        <w:t>?</w:t>
      </w:r>
      <w:r w:rsidRPr="00C55337">
        <w:rPr>
          <w:szCs w:val="24"/>
        </w:rPr>
        <w:t>”</w:t>
      </w:r>
      <w:r w:rsidR="00FF34E5" w:rsidRPr="00FF34E5">
        <w:rPr>
          <w:szCs w:val="24"/>
        </w:rPr>
        <w:t xml:space="preserve"> </w:t>
      </w:r>
    </w:p>
    <w:p w:rsidR="0003439C" w:rsidRPr="00C55337" w:rsidRDefault="00061B2B" w:rsidP="0003439C">
      <w:pPr>
        <w:pStyle w:val="answer"/>
        <w:spacing w:before="0" w:after="0"/>
        <w:rPr>
          <w:rFonts w:ascii="Times New Roman" w:hAnsi="Times New Roman"/>
          <w:szCs w:val="24"/>
        </w:rPr>
      </w:pPr>
      <w:r w:rsidRPr="00C55337">
        <w:rPr>
          <w:rFonts w:ascii="Times New Roman" w:hAnsi="Times New Roman"/>
          <w:szCs w:val="24"/>
        </w:rPr>
        <w:t>A.</w:t>
      </w:r>
      <w:r w:rsidRPr="00C55337">
        <w:rPr>
          <w:rFonts w:ascii="Times New Roman" w:hAnsi="Times New Roman"/>
          <w:szCs w:val="24"/>
        </w:rPr>
        <w:tab/>
        <w:t xml:space="preserve">PSE does not believe having a cost advantage is a requirement of regulation nor does it ever claim that </w:t>
      </w:r>
      <w:r w:rsidR="00D904B0" w:rsidRPr="00D904B0">
        <w:rPr>
          <w:rFonts w:ascii="Times New Roman" w:hAnsi="Times New Roman"/>
          <w:szCs w:val="24"/>
        </w:rPr>
        <w:t xml:space="preserve">Lease Solutions </w:t>
      </w:r>
      <w:r w:rsidRPr="00C55337">
        <w:rPr>
          <w:rFonts w:ascii="Times New Roman" w:hAnsi="Times New Roman"/>
          <w:szCs w:val="24"/>
        </w:rPr>
        <w:t>woul</w:t>
      </w:r>
      <w:r w:rsidR="00D904B0">
        <w:rPr>
          <w:rFonts w:ascii="Times New Roman" w:hAnsi="Times New Roman"/>
          <w:szCs w:val="24"/>
        </w:rPr>
        <w:t>d have a cost advantage over</w:t>
      </w:r>
      <w:r w:rsidRPr="00C55337">
        <w:rPr>
          <w:rFonts w:ascii="Times New Roman" w:hAnsi="Times New Roman"/>
          <w:szCs w:val="24"/>
        </w:rPr>
        <w:t xml:space="preserve"> other offers in the market.  The proposal is about offering an alternative to the market that is not present today.</w:t>
      </w:r>
      <w:r w:rsidR="0003439C" w:rsidRPr="0003439C">
        <w:rPr>
          <w:rFonts w:ascii="Times New Roman" w:hAnsi="Times New Roman"/>
          <w:szCs w:val="24"/>
        </w:rPr>
        <w:t xml:space="preserve"> </w:t>
      </w:r>
    </w:p>
    <w:p w:rsidR="00FF34E5" w:rsidRPr="00C55337" w:rsidRDefault="00061B2B" w:rsidP="00FF34E5">
      <w:pPr>
        <w:pStyle w:val="question"/>
        <w:keepNext/>
        <w:keepLines/>
        <w:spacing w:before="0" w:after="0"/>
        <w:rPr>
          <w:szCs w:val="24"/>
        </w:rPr>
      </w:pPr>
      <w:r w:rsidRPr="00C55337">
        <w:rPr>
          <w:szCs w:val="24"/>
        </w:rPr>
        <w:t>Q.</w:t>
      </w:r>
      <w:r w:rsidRPr="00C55337">
        <w:rPr>
          <w:szCs w:val="24"/>
        </w:rPr>
        <w:tab/>
        <w:t xml:space="preserve">How do you respond to Mr. </w:t>
      </w:r>
      <w:proofErr w:type="spellStart"/>
      <w:r w:rsidRPr="00C55337">
        <w:rPr>
          <w:szCs w:val="24"/>
        </w:rPr>
        <w:t>Cebulko’s</w:t>
      </w:r>
      <w:proofErr w:type="spellEnd"/>
      <w:r w:rsidRPr="00C55337">
        <w:rPr>
          <w:szCs w:val="24"/>
        </w:rPr>
        <w:t xml:space="preserve"> hypothesis that the telecommunications industry is a good model for the energy industry?</w:t>
      </w:r>
      <w:r w:rsidR="00FF34E5" w:rsidRPr="00FF34E5">
        <w:rPr>
          <w:szCs w:val="24"/>
        </w:rPr>
        <w:t xml:space="preserve"> </w:t>
      </w:r>
    </w:p>
    <w:p w:rsidR="0003439C" w:rsidRPr="00C55337" w:rsidRDefault="00061B2B" w:rsidP="0003439C">
      <w:pPr>
        <w:pStyle w:val="answer"/>
        <w:spacing w:before="0" w:after="0"/>
        <w:rPr>
          <w:rFonts w:ascii="Times New Roman" w:hAnsi="Times New Roman"/>
          <w:szCs w:val="24"/>
        </w:rPr>
      </w:pPr>
      <w:r w:rsidRPr="00C55337">
        <w:rPr>
          <w:rFonts w:ascii="Times New Roman" w:hAnsi="Times New Roman"/>
          <w:szCs w:val="24"/>
        </w:rPr>
        <w:t>A.</w:t>
      </w:r>
      <w:r w:rsidRPr="00C55337">
        <w:rPr>
          <w:rFonts w:ascii="Times New Roman" w:hAnsi="Times New Roman"/>
          <w:szCs w:val="24"/>
        </w:rPr>
        <w:tab/>
        <w:t xml:space="preserve">Mr. </w:t>
      </w:r>
      <w:proofErr w:type="spellStart"/>
      <w:r w:rsidRPr="00C55337">
        <w:rPr>
          <w:rFonts w:ascii="Times New Roman" w:hAnsi="Times New Roman"/>
          <w:szCs w:val="24"/>
        </w:rPr>
        <w:t>Cebulko’s</w:t>
      </w:r>
      <w:proofErr w:type="spellEnd"/>
      <w:r w:rsidRPr="00C55337">
        <w:rPr>
          <w:rFonts w:ascii="Times New Roman" w:hAnsi="Times New Roman"/>
          <w:szCs w:val="24"/>
        </w:rPr>
        <w:t xml:space="preserve"> belief, based on a 1970 </w:t>
      </w:r>
      <w:r w:rsidR="009B31DC" w:rsidRPr="00C55337">
        <w:rPr>
          <w:rFonts w:ascii="Times New Roman" w:hAnsi="Times New Roman"/>
          <w:szCs w:val="24"/>
        </w:rPr>
        <w:t>Federal Communications Commission</w:t>
      </w:r>
      <w:r w:rsidRPr="00C55337">
        <w:rPr>
          <w:rFonts w:ascii="Times New Roman" w:hAnsi="Times New Roman"/>
          <w:szCs w:val="24"/>
        </w:rPr>
        <w:t xml:space="preserve"> </w:t>
      </w:r>
      <w:r w:rsidR="009B31DC" w:rsidRPr="00C55337">
        <w:rPr>
          <w:rFonts w:ascii="Times New Roman" w:hAnsi="Times New Roman"/>
          <w:szCs w:val="24"/>
        </w:rPr>
        <w:t xml:space="preserve">(“FCC”) </w:t>
      </w:r>
      <w:r w:rsidRPr="00C55337">
        <w:rPr>
          <w:rFonts w:ascii="Times New Roman" w:hAnsi="Times New Roman"/>
          <w:szCs w:val="24"/>
        </w:rPr>
        <w:t>ruling, that unbundled customer-premise-equipment (</w:t>
      </w:r>
      <w:r w:rsidR="009B31DC" w:rsidRPr="00C55337">
        <w:rPr>
          <w:rFonts w:ascii="Times New Roman" w:hAnsi="Times New Roman"/>
          <w:szCs w:val="24"/>
        </w:rPr>
        <w:t>“</w:t>
      </w:r>
      <w:r w:rsidRPr="00C55337">
        <w:rPr>
          <w:rFonts w:ascii="Times New Roman" w:hAnsi="Times New Roman"/>
          <w:szCs w:val="24"/>
        </w:rPr>
        <w:t>CPE</w:t>
      </w:r>
      <w:r w:rsidR="009B31DC" w:rsidRPr="00C55337">
        <w:rPr>
          <w:rFonts w:ascii="Times New Roman" w:hAnsi="Times New Roman"/>
          <w:szCs w:val="24"/>
        </w:rPr>
        <w:t>”</w:t>
      </w:r>
      <w:r w:rsidRPr="00C55337">
        <w:rPr>
          <w:rFonts w:ascii="Times New Roman" w:hAnsi="Times New Roman"/>
          <w:szCs w:val="24"/>
        </w:rPr>
        <w:t>) from telecommunications service is a good model for the energy industry is completely backward.</w:t>
      </w:r>
      <w:r w:rsidR="00656A1A" w:rsidRPr="00AE7B49">
        <w:rPr>
          <w:rStyle w:val="FootnoteReference"/>
          <w:rFonts w:ascii="Times New Roman" w:hAnsi="Times New Roman"/>
          <w:szCs w:val="16"/>
        </w:rPr>
        <w:footnoteReference w:id="8"/>
      </w:r>
      <w:r w:rsidRPr="00C55337">
        <w:rPr>
          <w:rFonts w:ascii="Times New Roman" w:hAnsi="Times New Roman"/>
          <w:szCs w:val="24"/>
        </w:rPr>
        <w:t xml:space="preserve">  </w:t>
      </w:r>
      <w:r w:rsidR="009B31DC" w:rsidRPr="00C55337">
        <w:rPr>
          <w:rFonts w:ascii="Times New Roman" w:hAnsi="Times New Roman"/>
          <w:szCs w:val="24"/>
        </w:rPr>
        <w:t>During that time, t</w:t>
      </w:r>
      <w:r w:rsidRPr="00C55337">
        <w:rPr>
          <w:rFonts w:ascii="Times New Roman" w:hAnsi="Times New Roman"/>
          <w:szCs w:val="24"/>
        </w:rPr>
        <w:t xml:space="preserve">he telecommunications companies had complete control over </w:t>
      </w:r>
      <w:proofErr w:type="spellStart"/>
      <w:r w:rsidRPr="00C55337">
        <w:rPr>
          <w:rFonts w:ascii="Times New Roman" w:hAnsi="Times New Roman"/>
          <w:szCs w:val="24"/>
        </w:rPr>
        <w:t>CPEs</w:t>
      </w:r>
      <w:proofErr w:type="spellEnd"/>
      <w:r w:rsidRPr="00C55337">
        <w:rPr>
          <w:rFonts w:ascii="Times New Roman" w:hAnsi="Times New Roman"/>
          <w:szCs w:val="24"/>
        </w:rPr>
        <w:t xml:space="preserve"> before the 1970 FCC ruling.  That has never been the case in </w:t>
      </w:r>
      <w:r w:rsidR="009B31DC" w:rsidRPr="00C55337">
        <w:rPr>
          <w:rFonts w:ascii="Times New Roman" w:hAnsi="Times New Roman"/>
          <w:szCs w:val="24"/>
        </w:rPr>
        <w:t xml:space="preserve">the </w:t>
      </w:r>
      <w:r w:rsidRPr="00C55337">
        <w:rPr>
          <w:rFonts w:ascii="Times New Roman" w:hAnsi="Times New Roman"/>
          <w:szCs w:val="24"/>
        </w:rPr>
        <w:t xml:space="preserve">energy </w:t>
      </w:r>
      <w:r w:rsidR="009B31DC" w:rsidRPr="00C55337">
        <w:rPr>
          <w:rFonts w:ascii="Times New Roman" w:hAnsi="Times New Roman"/>
          <w:szCs w:val="24"/>
        </w:rPr>
        <w:t xml:space="preserve">industry </w:t>
      </w:r>
      <w:r w:rsidRPr="00C55337">
        <w:rPr>
          <w:rFonts w:ascii="Times New Roman" w:hAnsi="Times New Roman"/>
          <w:szCs w:val="24"/>
        </w:rPr>
        <w:t xml:space="preserve">nor is it planned to be in the future.  In addition, as a result of the FCC ruling, telecommunications </w:t>
      </w:r>
      <w:r w:rsidR="0074755F" w:rsidRPr="00C55337">
        <w:rPr>
          <w:rFonts w:ascii="Times New Roman" w:hAnsi="Times New Roman"/>
          <w:szCs w:val="24"/>
        </w:rPr>
        <w:t xml:space="preserve">companies </w:t>
      </w:r>
      <w:r w:rsidRPr="00C55337">
        <w:rPr>
          <w:rFonts w:ascii="Times New Roman" w:hAnsi="Times New Roman"/>
          <w:szCs w:val="24"/>
        </w:rPr>
        <w:t xml:space="preserve">were not prohibited from participating in the CPE market as Mr. </w:t>
      </w:r>
      <w:proofErr w:type="spellStart"/>
      <w:r w:rsidRPr="00C55337">
        <w:rPr>
          <w:rFonts w:ascii="Times New Roman" w:hAnsi="Times New Roman"/>
          <w:szCs w:val="24"/>
        </w:rPr>
        <w:t>Cebulko</w:t>
      </w:r>
      <w:proofErr w:type="spellEnd"/>
      <w:r w:rsidRPr="00C55337">
        <w:rPr>
          <w:rFonts w:ascii="Times New Roman" w:hAnsi="Times New Roman"/>
          <w:szCs w:val="24"/>
        </w:rPr>
        <w:t xml:space="preserve"> seems to be suggesting should be the case in energy.  </w:t>
      </w:r>
      <w:r w:rsidR="00D904B0" w:rsidRPr="00D904B0">
        <w:rPr>
          <w:rFonts w:ascii="Times New Roman" w:hAnsi="Times New Roman"/>
          <w:szCs w:val="24"/>
        </w:rPr>
        <w:t xml:space="preserve">Lease Solutions </w:t>
      </w:r>
      <w:r w:rsidRPr="00C55337">
        <w:rPr>
          <w:rFonts w:ascii="Times New Roman" w:hAnsi="Times New Roman"/>
          <w:szCs w:val="24"/>
        </w:rPr>
        <w:t xml:space="preserve">is about introducing another option to customers and contractors to address a known gap.  It is not about being a sole source provider of equipment in customers’ homes.  Again, Mr. </w:t>
      </w:r>
      <w:proofErr w:type="spellStart"/>
      <w:r w:rsidRPr="00C55337">
        <w:rPr>
          <w:rFonts w:ascii="Times New Roman" w:hAnsi="Times New Roman"/>
          <w:szCs w:val="24"/>
        </w:rPr>
        <w:t>Cebulko</w:t>
      </w:r>
      <w:proofErr w:type="spellEnd"/>
      <w:r w:rsidRPr="00C55337">
        <w:rPr>
          <w:rFonts w:ascii="Times New Roman" w:hAnsi="Times New Roman"/>
          <w:szCs w:val="24"/>
        </w:rPr>
        <w:t xml:space="preserve"> appears </w:t>
      </w:r>
      <w:r w:rsidRPr="00C55337">
        <w:rPr>
          <w:rFonts w:ascii="Times New Roman" w:hAnsi="Times New Roman"/>
          <w:szCs w:val="24"/>
        </w:rPr>
        <w:lastRenderedPageBreak/>
        <w:t>to be attempting to interpose his personal belief for how the energy industry should operate without any actual precedential authority for his viewpoints.</w:t>
      </w:r>
      <w:r w:rsidR="0003439C" w:rsidRPr="0003439C">
        <w:rPr>
          <w:rFonts w:ascii="Times New Roman" w:hAnsi="Times New Roman"/>
          <w:szCs w:val="24"/>
        </w:rPr>
        <w:t xml:space="preserve"> </w:t>
      </w:r>
    </w:p>
    <w:p w:rsidR="00FF34E5" w:rsidRPr="00C55337" w:rsidRDefault="00061B2B" w:rsidP="00FF34E5">
      <w:pPr>
        <w:pStyle w:val="question"/>
        <w:keepNext/>
        <w:keepLines/>
        <w:spacing w:before="0" w:after="0"/>
        <w:rPr>
          <w:szCs w:val="24"/>
        </w:rPr>
      </w:pPr>
      <w:r w:rsidRPr="00C55337">
        <w:rPr>
          <w:szCs w:val="24"/>
        </w:rPr>
        <w:t>Q.</w:t>
      </w:r>
      <w:r w:rsidRPr="00C55337">
        <w:rPr>
          <w:szCs w:val="24"/>
        </w:rPr>
        <w:tab/>
        <w:t>Has Staff previously argued that water heater rental should be a non-regulated service?</w:t>
      </w:r>
      <w:r w:rsidR="00FF34E5" w:rsidRPr="00FF34E5">
        <w:rPr>
          <w:szCs w:val="24"/>
        </w:rPr>
        <w:t xml:space="preserve"> </w:t>
      </w:r>
    </w:p>
    <w:p w:rsidR="0003439C" w:rsidRPr="00C55337" w:rsidRDefault="00061B2B" w:rsidP="0003439C">
      <w:pPr>
        <w:pStyle w:val="answer"/>
        <w:spacing w:before="0" w:after="0"/>
        <w:rPr>
          <w:rFonts w:ascii="Times New Roman" w:hAnsi="Times New Roman"/>
          <w:szCs w:val="24"/>
        </w:rPr>
      </w:pPr>
      <w:r w:rsidRPr="00C55337">
        <w:rPr>
          <w:rFonts w:ascii="Times New Roman" w:hAnsi="Times New Roman"/>
          <w:szCs w:val="24"/>
        </w:rPr>
        <w:t>A.</w:t>
      </w:r>
      <w:r w:rsidRPr="00C55337">
        <w:rPr>
          <w:rFonts w:ascii="Times New Roman" w:hAnsi="Times New Roman"/>
          <w:szCs w:val="24"/>
        </w:rPr>
        <w:tab/>
        <w:t xml:space="preserve">Yes, in the 1992 </w:t>
      </w:r>
      <w:proofErr w:type="spellStart"/>
      <w:r w:rsidRPr="00C55337">
        <w:rPr>
          <w:rFonts w:ascii="Times New Roman" w:hAnsi="Times New Roman"/>
          <w:szCs w:val="24"/>
        </w:rPr>
        <w:t>WNG</w:t>
      </w:r>
      <w:proofErr w:type="spellEnd"/>
      <w:r w:rsidRPr="00C55337">
        <w:rPr>
          <w:rFonts w:ascii="Times New Roman" w:hAnsi="Times New Roman"/>
          <w:szCs w:val="24"/>
        </w:rPr>
        <w:t xml:space="preserve"> rate case Staff argued that the existing water heater rental program</w:t>
      </w:r>
      <w:r w:rsidR="00D904B0">
        <w:rPr>
          <w:rFonts w:ascii="Times New Roman" w:hAnsi="Times New Roman"/>
          <w:szCs w:val="24"/>
        </w:rPr>
        <w:t>,</w:t>
      </w:r>
      <w:r w:rsidRPr="00C55337">
        <w:rPr>
          <w:rFonts w:ascii="Times New Roman" w:hAnsi="Times New Roman"/>
          <w:szCs w:val="24"/>
        </w:rPr>
        <w:t xml:space="preserve"> that had been in place as a regulated service for decades</w:t>
      </w:r>
      <w:r w:rsidR="00D904B0">
        <w:rPr>
          <w:rFonts w:ascii="Times New Roman" w:hAnsi="Times New Roman"/>
          <w:szCs w:val="24"/>
        </w:rPr>
        <w:t>,</w:t>
      </w:r>
      <w:r w:rsidRPr="00C55337">
        <w:rPr>
          <w:rFonts w:ascii="Times New Roman" w:hAnsi="Times New Roman"/>
          <w:szCs w:val="24"/>
        </w:rPr>
        <w:t xml:space="preserve"> should be separated from the regulated business.  Staff proposed that the Commission freeze the tariff schedule and eliminate future replacement of equipment as it becomes obsolete. </w:t>
      </w:r>
      <w:r w:rsidR="0070733E">
        <w:rPr>
          <w:rFonts w:ascii="Times New Roman" w:hAnsi="Times New Roman"/>
          <w:szCs w:val="24"/>
        </w:rPr>
        <w:t xml:space="preserve"> </w:t>
      </w:r>
      <w:r w:rsidRPr="00C55337">
        <w:rPr>
          <w:rFonts w:ascii="Times New Roman" w:hAnsi="Times New Roman"/>
          <w:szCs w:val="24"/>
        </w:rPr>
        <w:t xml:space="preserve">Staff took very similar positions in that case to the positions it takes today.  The Commission, however, rejected Staff’s suggestion for treating equipment rentals as non-regulated service in the 1992 </w:t>
      </w:r>
      <w:proofErr w:type="spellStart"/>
      <w:r w:rsidRPr="00C55337">
        <w:rPr>
          <w:rFonts w:ascii="Times New Roman" w:hAnsi="Times New Roman"/>
          <w:szCs w:val="24"/>
        </w:rPr>
        <w:t>WNG</w:t>
      </w:r>
      <w:proofErr w:type="spellEnd"/>
      <w:r w:rsidRPr="00C55337">
        <w:rPr>
          <w:rFonts w:ascii="Times New Roman" w:hAnsi="Times New Roman"/>
          <w:szCs w:val="24"/>
        </w:rPr>
        <w:t xml:space="preserve"> case.  Since that time, PSE has continued its water heating rental program.</w:t>
      </w:r>
      <w:r w:rsidR="0003439C" w:rsidRPr="0003439C">
        <w:rPr>
          <w:rFonts w:ascii="Times New Roman" w:hAnsi="Times New Roman"/>
          <w:szCs w:val="24"/>
        </w:rPr>
        <w:t xml:space="preserve"> </w:t>
      </w:r>
    </w:p>
    <w:p w:rsidR="00FF34E5" w:rsidRPr="00C55337" w:rsidRDefault="00061B2B" w:rsidP="00FF34E5">
      <w:pPr>
        <w:pStyle w:val="question"/>
        <w:keepNext/>
        <w:keepLines/>
        <w:spacing w:before="0" w:after="0"/>
        <w:rPr>
          <w:szCs w:val="24"/>
        </w:rPr>
      </w:pPr>
      <w:r w:rsidRPr="00C55337">
        <w:rPr>
          <w:szCs w:val="24"/>
        </w:rPr>
        <w:t>Q.</w:t>
      </w:r>
      <w:r w:rsidRPr="00C55337">
        <w:rPr>
          <w:szCs w:val="24"/>
        </w:rPr>
        <w:tab/>
        <w:t>What were the arguments made by</w:t>
      </w:r>
      <w:r w:rsidR="00DF3B79" w:rsidRPr="00C55337">
        <w:rPr>
          <w:szCs w:val="24"/>
        </w:rPr>
        <w:t xml:space="preserve"> </w:t>
      </w:r>
      <w:r w:rsidRPr="00C55337">
        <w:rPr>
          <w:szCs w:val="24"/>
        </w:rPr>
        <w:t xml:space="preserve">Staff in the 1992 </w:t>
      </w:r>
      <w:proofErr w:type="spellStart"/>
      <w:r w:rsidRPr="00C55337">
        <w:rPr>
          <w:szCs w:val="24"/>
        </w:rPr>
        <w:t>WNG</w:t>
      </w:r>
      <w:proofErr w:type="spellEnd"/>
      <w:r w:rsidRPr="00C55337">
        <w:rPr>
          <w:szCs w:val="24"/>
        </w:rPr>
        <w:t xml:space="preserve"> case in support of its position that the equipment rental service should be a non-regulated service? </w:t>
      </w:r>
    </w:p>
    <w:p w:rsidR="0003439C" w:rsidRPr="00C55337" w:rsidRDefault="00061B2B" w:rsidP="0003439C">
      <w:pPr>
        <w:pStyle w:val="answer"/>
        <w:spacing w:before="0" w:after="0"/>
        <w:rPr>
          <w:rFonts w:ascii="Times New Roman" w:hAnsi="Times New Roman"/>
          <w:szCs w:val="24"/>
        </w:rPr>
      </w:pPr>
      <w:r w:rsidRPr="00C55337">
        <w:rPr>
          <w:rFonts w:ascii="Times New Roman" w:hAnsi="Times New Roman"/>
          <w:szCs w:val="24"/>
        </w:rPr>
        <w:t>A.</w:t>
      </w:r>
      <w:r w:rsidRPr="00C55337">
        <w:rPr>
          <w:rFonts w:ascii="Times New Roman" w:hAnsi="Times New Roman"/>
          <w:szCs w:val="24"/>
        </w:rPr>
        <w:tab/>
        <w:t xml:space="preserve">Just as in this case, Staff took the position that equipment rental should be a non-regulated service because it occurred on the customer side of the meter.  According to Staff witness James Russell: </w:t>
      </w:r>
    </w:p>
    <w:p w:rsidR="00061B2B" w:rsidRPr="00C55337" w:rsidRDefault="00061B2B" w:rsidP="00061B2B">
      <w:pPr>
        <w:spacing w:after="240"/>
        <w:ind w:left="1440" w:right="720"/>
        <w:rPr>
          <w:rFonts w:eastAsia="SimSun"/>
        </w:rPr>
      </w:pPr>
      <w:r w:rsidRPr="00C55337">
        <w:rPr>
          <w:rFonts w:eastAsia="SimSun"/>
        </w:rPr>
        <w:t xml:space="preserve">The appropriate test for the determination of a utility’s allowable costs for ratemaking purposes parallels the Commission’s jurisdiction, which ends at the meter (recognizing however, that there is a safety aspect to natural gas service.)  Any activity beyond </w:t>
      </w:r>
      <w:r w:rsidRPr="00C55337">
        <w:rPr>
          <w:rFonts w:eastAsia="SimSun"/>
        </w:rPr>
        <w:lastRenderedPageBreak/>
        <w:t>the meter is a competitive service, the costs of which should not be included in the utility’s operating or capital accounts.</w:t>
      </w:r>
      <w:r w:rsidRPr="00AE7B49">
        <w:rPr>
          <w:rFonts w:eastAsia="SimSun"/>
          <w:position w:val="6"/>
          <w:sz w:val="16"/>
          <w:szCs w:val="16"/>
        </w:rPr>
        <w:footnoteReference w:id="9"/>
      </w:r>
      <w:r w:rsidRPr="00AE7B49">
        <w:rPr>
          <w:rFonts w:eastAsia="SimSun"/>
          <w:sz w:val="16"/>
          <w:szCs w:val="16"/>
        </w:rPr>
        <w:t xml:space="preserve"> </w:t>
      </w:r>
      <w:r w:rsidRPr="00C55337">
        <w:rPr>
          <w:rFonts w:eastAsia="SimSun"/>
        </w:rPr>
        <w:t xml:space="preserve"> </w:t>
      </w:r>
    </w:p>
    <w:p w:rsidR="0003439C" w:rsidRPr="00C55337" w:rsidRDefault="00061B2B" w:rsidP="0003439C">
      <w:pPr>
        <w:pStyle w:val="answer"/>
        <w:spacing w:before="0" w:after="0"/>
        <w:rPr>
          <w:rFonts w:ascii="Times New Roman" w:hAnsi="Times New Roman"/>
          <w:szCs w:val="24"/>
        </w:rPr>
      </w:pPr>
      <w:r w:rsidRPr="00C55337">
        <w:rPr>
          <w:rFonts w:ascii="Times New Roman" w:hAnsi="Times New Roman"/>
          <w:szCs w:val="24"/>
        </w:rPr>
        <w:tab/>
      </w:r>
      <w:r w:rsidR="00D904B0">
        <w:rPr>
          <w:rFonts w:ascii="Times New Roman" w:hAnsi="Times New Roman"/>
          <w:szCs w:val="24"/>
        </w:rPr>
        <w:t xml:space="preserve">In the 1992 </w:t>
      </w:r>
      <w:proofErr w:type="spellStart"/>
      <w:r w:rsidR="00D904B0">
        <w:rPr>
          <w:rFonts w:ascii="Times New Roman" w:hAnsi="Times New Roman"/>
          <w:szCs w:val="24"/>
        </w:rPr>
        <w:t>WNG</w:t>
      </w:r>
      <w:proofErr w:type="spellEnd"/>
      <w:r w:rsidR="00D904B0">
        <w:rPr>
          <w:rFonts w:ascii="Times New Roman" w:hAnsi="Times New Roman"/>
          <w:szCs w:val="24"/>
        </w:rPr>
        <w:t xml:space="preserve"> case</w:t>
      </w:r>
      <w:r w:rsidRPr="00C55337">
        <w:rPr>
          <w:rFonts w:ascii="Times New Roman" w:hAnsi="Times New Roman"/>
          <w:szCs w:val="24"/>
        </w:rPr>
        <w:t>, Staff failed to provide any support for its theory that the Commission’s jurisdiction ends at the meter, just as it fails to provide support for this theory today.</w:t>
      </w:r>
      <w:r w:rsidR="0003439C" w:rsidRPr="0003439C">
        <w:rPr>
          <w:rFonts w:ascii="Times New Roman" w:hAnsi="Times New Roman"/>
          <w:szCs w:val="24"/>
        </w:rPr>
        <w:t xml:space="preserve"> </w:t>
      </w:r>
    </w:p>
    <w:p w:rsidR="00FF34E5" w:rsidRPr="00C55337" w:rsidRDefault="00061B2B" w:rsidP="00FF34E5">
      <w:pPr>
        <w:pStyle w:val="question"/>
        <w:keepNext/>
        <w:keepLines/>
        <w:spacing w:before="0" w:after="0"/>
        <w:rPr>
          <w:szCs w:val="24"/>
        </w:rPr>
      </w:pPr>
      <w:r w:rsidRPr="00C55337">
        <w:rPr>
          <w:szCs w:val="24"/>
        </w:rPr>
        <w:t>Q.</w:t>
      </w:r>
      <w:r w:rsidRPr="00C55337">
        <w:rPr>
          <w:szCs w:val="24"/>
        </w:rPr>
        <w:tab/>
        <w:t xml:space="preserve">Is Staff relying on </w:t>
      </w:r>
      <w:r w:rsidR="00D701AC" w:rsidRPr="00C55337">
        <w:rPr>
          <w:szCs w:val="24"/>
        </w:rPr>
        <w:t>other</w:t>
      </w:r>
      <w:r w:rsidRPr="00C55337">
        <w:rPr>
          <w:szCs w:val="24"/>
        </w:rPr>
        <w:t xml:space="preserve"> failed </w:t>
      </w:r>
      <w:r w:rsidR="00D701AC" w:rsidRPr="00C55337">
        <w:rPr>
          <w:szCs w:val="24"/>
        </w:rPr>
        <w:t xml:space="preserve">arguments from </w:t>
      </w:r>
      <w:r w:rsidRPr="00C55337">
        <w:rPr>
          <w:szCs w:val="24"/>
        </w:rPr>
        <w:t xml:space="preserve">the 1992 </w:t>
      </w:r>
      <w:proofErr w:type="spellStart"/>
      <w:r w:rsidRPr="00C55337">
        <w:rPr>
          <w:szCs w:val="24"/>
        </w:rPr>
        <w:t>WNG</w:t>
      </w:r>
      <w:proofErr w:type="spellEnd"/>
      <w:r w:rsidRPr="00C55337">
        <w:rPr>
          <w:szCs w:val="24"/>
        </w:rPr>
        <w:t xml:space="preserve"> case?</w:t>
      </w:r>
      <w:r w:rsidR="00FF34E5" w:rsidRPr="00FF34E5">
        <w:rPr>
          <w:szCs w:val="24"/>
        </w:rPr>
        <w:t xml:space="preserve"> </w:t>
      </w:r>
    </w:p>
    <w:p w:rsidR="0003439C" w:rsidRPr="00C55337" w:rsidRDefault="00061B2B" w:rsidP="0003439C">
      <w:pPr>
        <w:pStyle w:val="answer"/>
        <w:spacing w:before="0" w:after="0"/>
        <w:rPr>
          <w:rFonts w:ascii="Times New Roman" w:hAnsi="Times New Roman"/>
          <w:szCs w:val="24"/>
        </w:rPr>
      </w:pPr>
      <w:r w:rsidRPr="00C55337">
        <w:rPr>
          <w:rFonts w:ascii="Times New Roman" w:hAnsi="Times New Roman"/>
          <w:szCs w:val="24"/>
        </w:rPr>
        <w:t>A.</w:t>
      </w:r>
      <w:r w:rsidRPr="00C55337">
        <w:rPr>
          <w:rFonts w:ascii="Times New Roman" w:hAnsi="Times New Roman"/>
          <w:szCs w:val="24"/>
        </w:rPr>
        <w:tab/>
        <w:t>Yes, in the 1992 case, just as today, Staff claims that the market has changed from 1961 when the Commission first authorized the tariffed equipment rental service and that the equipment rental program is no longer needed.</w:t>
      </w:r>
      <w:r w:rsidRPr="003B563F">
        <w:rPr>
          <w:rFonts w:ascii="Times New Roman" w:hAnsi="Times New Roman"/>
          <w:position w:val="6"/>
          <w:sz w:val="16"/>
          <w:szCs w:val="16"/>
        </w:rPr>
        <w:footnoteReference w:id="10"/>
      </w:r>
      <w:r w:rsidRPr="003B563F">
        <w:rPr>
          <w:rFonts w:ascii="Times New Roman" w:hAnsi="Times New Roman"/>
          <w:sz w:val="16"/>
          <w:szCs w:val="16"/>
        </w:rPr>
        <w:t xml:space="preserve"> </w:t>
      </w:r>
      <w:r w:rsidRPr="00C55337">
        <w:rPr>
          <w:rFonts w:ascii="Times New Roman" w:hAnsi="Times New Roman"/>
          <w:szCs w:val="24"/>
        </w:rPr>
        <w:t xml:space="preserve"> </w:t>
      </w:r>
      <w:r w:rsidR="0070733E">
        <w:rPr>
          <w:rFonts w:ascii="Times New Roman" w:hAnsi="Times New Roman"/>
          <w:szCs w:val="24"/>
        </w:rPr>
        <w:t xml:space="preserve"> In the 1992 case, </w:t>
      </w:r>
      <w:r w:rsidRPr="00C55337">
        <w:rPr>
          <w:rFonts w:ascii="Times New Roman" w:hAnsi="Times New Roman"/>
          <w:szCs w:val="24"/>
        </w:rPr>
        <w:t>Staff witness Jaime Ramirez testified that “the policy reasons that moved the Commission to approve the rental program are no longer present and valid because the conditions of the market environment have changed.”</w:t>
      </w:r>
      <w:r w:rsidRPr="003B563F">
        <w:rPr>
          <w:rFonts w:ascii="Times New Roman" w:hAnsi="Times New Roman"/>
          <w:position w:val="6"/>
          <w:sz w:val="16"/>
          <w:szCs w:val="16"/>
        </w:rPr>
        <w:footnoteReference w:id="11"/>
      </w:r>
      <w:r w:rsidR="0003439C" w:rsidRPr="0003439C">
        <w:rPr>
          <w:rFonts w:ascii="Times New Roman" w:hAnsi="Times New Roman"/>
          <w:szCs w:val="24"/>
        </w:rPr>
        <w:t xml:space="preserve"> </w:t>
      </w:r>
    </w:p>
    <w:p w:rsidR="00FF34E5" w:rsidRPr="00C55337" w:rsidRDefault="00061B2B" w:rsidP="00FF34E5">
      <w:pPr>
        <w:pStyle w:val="question"/>
        <w:keepNext/>
        <w:keepLines/>
        <w:spacing w:before="0" w:after="0"/>
        <w:rPr>
          <w:szCs w:val="24"/>
        </w:rPr>
      </w:pPr>
      <w:r w:rsidRPr="00C55337">
        <w:rPr>
          <w:szCs w:val="24"/>
        </w:rPr>
        <w:t>Q.</w:t>
      </w:r>
      <w:r w:rsidRPr="00C55337">
        <w:rPr>
          <w:szCs w:val="24"/>
        </w:rPr>
        <w:tab/>
        <w:t xml:space="preserve">Did the Commission accept Staff’s view that </w:t>
      </w:r>
      <w:proofErr w:type="spellStart"/>
      <w:r w:rsidRPr="00C55337">
        <w:rPr>
          <w:szCs w:val="24"/>
        </w:rPr>
        <w:t>WNG’s</w:t>
      </w:r>
      <w:proofErr w:type="spellEnd"/>
      <w:r w:rsidRPr="00C55337">
        <w:rPr>
          <w:szCs w:val="24"/>
        </w:rPr>
        <w:t xml:space="preserve"> rental activity should be a non-regulated service</w:t>
      </w:r>
      <w:r w:rsidR="00D904B0">
        <w:rPr>
          <w:szCs w:val="24"/>
        </w:rPr>
        <w:t xml:space="preserve"> in the 1992 case</w:t>
      </w:r>
      <w:r w:rsidRPr="00C55337">
        <w:rPr>
          <w:szCs w:val="24"/>
        </w:rPr>
        <w:t>?</w:t>
      </w:r>
      <w:r w:rsidR="00FF34E5" w:rsidRPr="00FF34E5">
        <w:rPr>
          <w:szCs w:val="24"/>
        </w:rPr>
        <w:t xml:space="preserve"> </w:t>
      </w:r>
    </w:p>
    <w:p w:rsidR="0003439C" w:rsidRPr="00C55337" w:rsidRDefault="00061B2B" w:rsidP="0003439C">
      <w:pPr>
        <w:pStyle w:val="answer"/>
        <w:spacing w:before="0" w:after="0"/>
        <w:rPr>
          <w:rFonts w:ascii="Times New Roman" w:hAnsi="Times New Roman"/>
          <w:szCs w:val="24"/>
        </w:rPr>
      </w:pPr>
      <w:r w:rsidRPr="00C55337">
        <w:rPr>
          <w:rFonts w:ascii="Times New Roman" w:hAnsi="Times New Roman"/>
          <w:szCs w:val="24"/>
        </w:rPr>
        <w:t>A.</w:t>
      </w:r>
      <w:r w:rsidRPr="00C55337">
        <w:rPr>
          <w:rFonts w:ascii="Times New Roman" w:hAnsi="Times New Roman"/>
          <w:szCs w:val="24"/>
        </w:rPr>
        <w:tab/>
        <w:t xml:space="preserve">No.  The Commission rejected Staff’s proposal and allowed </w:t>
      </w:r>
      <w:proofErr w:type="spellStart"/>
      <w:r w:rsidRPr="00C55337">
        <w:rPr>
          <w:rFonts w:ascii="Times New Roman" w:hAnsi="Times New Roman"/>
          <w:szCs w:val="24"/>
        </w:rPr>
        <w:t>WNG</w:t>
      </w:r>
      <w:proofErr w:type="spellEnd"/>
      <w:r w:rsidRPr="00C55337">
        <w:rPr>
          <w:rFonts w:ascii="Times New Roman" w:hAnsi="Times New Roman"/>
          <w:szCs w:val="24"/>
        </w:rPr>
        <w:t xml:space="preserve"> to continue renting water heaters as part of its regulated business.  The Commission stated that tariffed water heater rental programs can provide benefits to customers if the company maximizes efficient use of resources.  The Commission noted that Puget Sound Power &amp; Light also offered a tariffed water heater rental program.  The Commission accepted </w:t>
      </w:r>
      <w:proofErr w:type="spellStart"/>
      <w:r w:rsidRPr="00C55337">
        <w:rPr>
          <w:rFonts w:ascii="Times New Roman" w:hAnsi="Times New Roman"/>
          <w:szCs w:val="24"/>
        </w:rPr>
        <w:t>WNG’s</w:t>
      </w:r>
      <w:proofErr w:type="spellEnd"/>
      <w:r w:rsidRPr="00C55337">
        <w:rPr>
          <w:rFonts w:ascii="Times New Roman" w:hAnsi="Times New Roman"/>
          <w:szCs w:val="24"/>
        </w:rPr>
        <w:t xml:space="preserve"> proposal for steps to take to correct flaws in the </w:t>
      </w:r>
      <w:r w:rsidRPr="00C55337">
        <w:rPr>
          <w:rFonts w:ascii="Times New Roman" w:hAnsi="Times New Roman"/>
          <w:szCs w:val="24"/>
        </w:rPr>
        <w:lastRenderedPageBreak/>
        <w:t>rental program, including increasing rates for water heater customers to better reflect the cost of that service, rather than being subsidized by other customer classes.</w:t>
      </w:r>
      <w:r w:rsidRPr="003B563F">
        <w:rPr>
          <w:rFonts w:ascii="Times New Roman" w:hAnsi="Times New Roman"/>
          <w:position w:val="6"/>
          <w:sz w:val="16"/>
          <w:szCs w:val="16"/>
        </w:rPr>
        <w:footnoteReference w:id="12"/>
      </w:r>
      <w:r w:rsidR="0003439C" w:rsidRPr="0003439C">
        <w:rPr>
          <w:rFonts w:ascii="Times New Roman" w:hAnsi="Times New Roman"/>
          <w:szCs w:val="24"/>
        </w:rPr>
        <w:t xml:space="preserve"> </w:t>
      </w:r>
    </w:p>
    <w:p w:rsidR="00FF34E5" w:rsidRPr="00C55337" w:rsidRDefault="00061B2B" w:rsidP="00FF34E5">
      <w:pPr>
        <w:pStyle w:val="question"/>
        <w:keepNext/>
        <w:keepLines/>
        <w:spacing w:before="0" w:after="0"/>
        <w:rPr>
          <w:szCs w:val="24"/>
        </w:rPr>
      </w:pPr>
      <w:r w:rsidRPr="00C55337">
        <w:rPr>
          <w:szCs w:val="24"/>
        </w:rPr>
        <w:t>Q.</w:t>
      </w:r>
      <w:r w:rsidRPr="00C55337">
        <w:rPr>
          <w:szCs w:val="24"/>
        </w:rPr>
        <w:tab/>
        <w:t xml:space="preserve">How do you react to Mr. </w:t>
      </w:r>
      <w:proofErr w:type="spellStart"/>
      <w:r w:rsidRPr="00C55337">
        <w:rPr>
          <w:szCs w:val="24"/>
        </w:rPr>
        <w:t>Fluetsch</w:t>
      </w:r>
      <w:proofErr w:type="spellEnd"/>
      <w:r w:rsidRPr="00C55337">
        <w:rPr>
          <w:szCs w:val="24"/>
        </w:rPr>
        <w:t xml:space="preserve"> and Mr. </w:t>
      </w:r>
      <w:proofErr w:type="spellStart"/>
      <w:r w:rsidRPr="00C55337">
        <w:rPr>
          <w:szCs w:val="24"/>
        </w:rPr>
        <w:t>Krecker’s</w:t>
      </w:r>
      <w:proofErr w:type="spellEnd"/>
      <w:r w:rsidRPr="00C55337">
        <w:rPr>
          <w:szCs w:val="24"/>
        </w:rPr>
        <w:t xml:space="preserve"> accounts of </w:t>
      </w:r>
      <w:proofErr w:type="spellStart"/>
      <w:r w:rsidRPr="00C55337">
        <w:rPr>
          <w:szCs w:val="24"/>
        </w:rPr>
        <w:t>WNG’s</w:t>
      </w:r>
      <w:proofErr w:type="spellEnd"/>
      <w:r w:rsidRPr="00C55337">
        <w:rPr>
          <w:szCs w:val="24"/>
        </w:rPr>
        <w:t xml:space="preserve"> involvement in renting equipment such as water heaters in the 1980s and 1990s</w:t>
      </w:r>
      <w:r w:rsidR="00092506" w:rsidRPr="00C55337">
        <w:rPr>
          <w:szCs w:val="24"/>
        </w:rPr>
        <w:t>?</w:t>
      </w:r>
      <w:r w:rsidR="00FF34E5" w:rsidRPr="00FF34E5">
        <w:rPr>
          <w:szCs w:val="24"/>
        </w:rPr>
        <w:t xml:space="preserve"> </w:t>
      </w:r>
    </w:p>
    <w:p w:rsidR="0003439C" w:rsidRPr="00C55337" w:rsidRDefault="00061B2B" w:rsidP="0003439C">
      <w:pPr>
        <w:pStyle w:val="answer"/>
        <w:spacing w:before="0" w:after="0"/>
        <w:rPr>
          <w:rFonts w:ascii="Times New Roman" w:hAnsi="Times New Roman"/>
          <w:szCs w:val="24"/>
        </w:rPr>
      </w:pPr>
      <w:r w:rsidRPr="00C55337">
        <w:rPr>
          <w:rFonts w:ascii="Times New Roman" w:hAnsi="Times New Roman"/>
          <w:szCs w:val="24"/>
        </w:rPr>
        <w:t>A.</w:t>
      </w:r>
      <w:r w:rsidRPr="00C55337">
        <w:rPr>
          <w:rFonts w:ascii="Times New Roman" w:hAnsi="Times New Roman"/>
          <w:szCs w:val="24"/>
        </w:rPr>
        <w:tab/>
        <w:t xml:space="preserve">Both Mr. </w:t>
      </w:r>
      <w:proofErr w:type="spellStart"/>
      <w:r w:rsidRPr="00C55337">
        <w:rPr>
          <w:rFonts w:ascii="Times New Roman" w:hAnsi="Times New Roman"/>
          <w:szCs w:val="24"/>
        </w:rPr>
        <w:t>Krecker</w:t>
      </w:r>
      <w:proofErr w:type="spellEnd"/>
      <w:r w:rsidRPr="00C55337">
        <w:rPr>
          <w:rFonts w:ascii="Times New Roman" w:hAnsi="Times New Roman"/>
          <w:szCs w:val="24"/>
        </w:rPr>
        <w:t xml:space="preserve"> and Mr. </w:t>
      </w:r>
      <w:proofErr w:type="spellStart"/>
      <w:r w:rsidRPr="00C55337">
        <w:rPr>
          <w:rFonts w:ascii="Times New Roman" w:hAnsi="Times New Roman"/>
          <w:szCs w:val="24"/>
        </w:rPr>
        <w:t>Fluetsch</w:t>
      </w:r>
      <w:proofErr w:type="spellEnd"/>
      <w:r w:rsidRPr="00C55337">
        <w:rPr>
          <w:rFonts w:ascii="Times New Roman" w:hAnsi="Times New Roman"/>
          <w:szCs w:val="24"/>
        </w:rPr>
        <w:t xml:space="preserve"> seem to confuse </w:t>
      </w:r>
      <w:proofErr w:type="spellStart"/>
      <w:r w:rsidRPr="00C55337">
        <w:rPr>
          <w:rFonts w:ascii="Times New Roman" w:hAnsi="Times New Roman"/>
          <w:szCs w:val="24"/>
        </w:rPr>
        <w:t>WNG’s</w:t>
      </w:r>
      <w:proofErr w:type="spellEnd"/>
      <w:r w:rsidRPr="00C55337">
        <w:rPr>
          <w:rFonts w:ascii="Times New Roman" w:hAnsi="Times New Roman"/>
          <w:szCs w:val="24"/>
        </w:rPr>
        <w:t xml:space="preserve"> past merchandising program with its leasing program.  These were two separate programs.  The article from “The Air Conditioning, Heating and Refrigeration News” that Mr. </w:t>
      </w:r>
      <w:proofErr w:type="spellStart"/>
      <w:r w:rsidRPr="00C55337">
        <w:rPr>
          <w:rFonts w:ascii="Times New Roman" w:hAnsi="Times New Roman"/>
          <w:szCs w:val="24"/>
        </w:rPr>
        <w:t>Fluetsch</w:t>
      </w:r>
      <w:proofErr w:type="spellEnd"/>
      <w:r w:rsidRPr="00C55337">
        <w:rPr>
          <w:rFonts w:ascii="Times New Roman" w:hAnsi="Times New Roman"/>
          <w:szCs w:val="24"/>
        </w:rPr>
        <w:t xml:space="preserve"> and Mr. </w:t>
      </w:r>
      <w:proofErr w:type="spellStart"/>
      <w:r w:rsidRPr="00C55337">
        <w:rPr>
          <w:rFonts w:ascii="Times New Roman" w:hAnsi="Times New Roman"/>
          <w:szCs w:val="24"/>
        </w:rPr>
        <w:t>Krecker</w:t>
      </w:r>
      <w:proofErr w:type="spellEnd"/>
      <w:r w:rsidRPr="00C55337">
        <w:rPr>
          <w:rFonts w:ascii="Times New Roman" w:hAnsi="Times New Roman"/>
          <w:szCs w:val="24"/>
        </w:rPr>
        <w:t xml:space="preserve"> both include as an exhibit to their </w:t>
      </w:r>
      <w:r w:rsidR="001827F3" w:rsidRPr="00C55337">
        <w:rPr>
          <w:rFonts w:ascii="Times New Roman" w:hAnsi="Times New Roman"/>
          <w:szCs w:val="24"/>
        </w:rPr>
        <w:t xml:space="preserve">respective </w:t>
      </w:r>
      <w:r w:rsidRPr="00C55337">
        <w:rPr>
          <w:rFonts w:ascii="Times New Roman" w:hAnsi="Times New Roman"/>
          <w:szCs w:val="24"/>
        </w:rPr>
        <w:t>testimony</w:t>
      </w:r>
      <w:r w:rsidR="001827F3" w:rsidRPr="003B563F">
        <w:rPr>
          <w:rStyle w:val="FootnoteReference"/>
          <w:rFonts w:ascii="Times New Roman" w:hAnsi="Times New Roman"/>
          <w:szCs w:val="16"/>
        </w:rPr>
        <w:footnoteReference w:id="13"/>
      </w:r>
      <w:r w:rsidRPr="00C55337">
        <w:rPr>
          <w:rFonts w:ascii="Times New Roman" w:hAnsi="Times New Roman"/>
          <w:szCs w:val="24"/>
        </w:rPr>
        <w:t xml:space="preserve"> does not address </w:t>
      </w:r>
      <w:proofErr w:type="spellStart"/>
      <w:r w:rsidRPr="00C55337">
        <w:rPr>
          <w:rFonts w:ascii="Times New Roman" w:hAnsi="Times New Roman"/>
          <w:szCs w:val="24"/>
        </w:rPr>
        <w:t>WNG’s</w:t>
      </w:r>
      <w:proofErr w:type="spellEnd"/>
      <w:r w:rsidRPr="00C55337">
        <w:rPr>
          <w:rFonts w:ascii="Times New Roman" w:hAnsi="Times New Roman"/>
          <w:szCs w:val="24"/>
        </w:rPr>
        <w:t xml:space="preserve"> rental program.  The same is true for Exhibit No. ___(SJK-5).  These exhibits address </w:t>
      </w:r>
      <w:proofErr w:type="spellStart"/>
      <w:r w:rsidRPr="00C55337">
        <w:rPr>
          <w:rFonts w:ascii="Times New Roman" w:hAnsi="Times New Roman"/>
          <w:szCs w:val="24"/>
        </w:rPr>
        <w:t>WNG’s</w:t>
      </w:r>
      <w:proofErr w:type="spellEnd"/>
      <w:r w:rsidRPr="00C55337">
        <w:rPr>
          <w:rFonts w:ascii="Times New Roman" w:hAnsi="Times New Roman"/>
          <w:szCs w:val="24"/>
        </w:rPr>
        <w:t xml:space="preserve"> merchandising program and are irrelevant to the</w:t>
      </w:r>
      <w:r w:rsidR="00D904B0">
        <w:rPr>
          <w:rFonts w:ascii="Times New Roman" w:hAnsi="Times New Roman"/>
          <w:szCs w:val="24"/>
        </w:rPr>
        <w:t xml:space="preserve"> proposed</w:t>
      </w:r>
      <w:r w:rsidRPr="00C55337">
        <w:rPr>
          <w:rFonts w:ascii="Times New Roman" w:hAnsi="Times New Roman"/>
          <w:szCs w:val="24"/>
        </w:rPr>
        <w:t xml:space="preserve"> </w:t>
      </w:r>
      <w:r w:rsidR="00D904B0" w:rsidRPr="00D904B0">
        <w:rPr>
          <w:rFonts w:ascii="Times New Roman" w:hAnsi="Times New Roman"/>
          <w:szCs w:val="24"/>
        </w:rPr>
        <w:t xml:space="preserve">Lease Solutions </w:t>
      </w:r>
      <w:r w:rsidRPr="00C55337">
        <w:rPr>
          <w:rFonts w:ascii="Times New Roman" w:hAnsi="Times New Roman"/>
          <w:szCs w:val="24"/>
        </w:rPr>
        <w:t xml:space="preserve">before the Commission in this case. </w:t>
      </w:r>
    </w:p>
    <w:p w:rsidR="00FF34E5" w:rsidRPr="00C55337" w:rsidRDefault="00061B2B" w:rsidP="00FF34E5">
      <w:pPr>
        <w:pStyle w:val="question"/>
        <w:keepNext/>
        <w:keepLines/>
        <w:spacing w:before="0" w:after="0"/>
        <w:rPr>
          <w:szCs w:val="24"/>
        </w:rPr>
      </w:pPr>
      <w:r w:rsidRPr="00C55337">
        <w:rPr>
          <w:szCs w:val="24"/>
        </w:rPr>
        <w:t>Q.</w:t>
      </w:r>
      <w:r w:rsidRPr="00C55337">
        <w:rPr>
          <w:szCs w:val="24"/>
        </w:rPr>
        <w:tab/>
        <w:t xml:space="preserve">How was </w:t>
      </w:r>
      <w:proofErr w:type="spellStart"/>
      <w:r w:rsidRPr="00C55337">
        <w:rPr>
          <w:szCs w:val="24"/>
        </w:rPr>
        <w:t>WNG’s</w:t>
      </w:r>
      <w:proofErr w:type="spellEnd"/>
      <w:r w:rsidRPr="00C55337">
        <w:rPr>
          <w:szCs w:val="24"/>
        </w:rPr>
        <w:t xml:space="preserve"> merchandising program different from its equipment leasing program?</w:t>
      </w:r>
      <w:r w:rsidR="00FF34E5" w:rsidRPr="00FF34E5">
        <w:rPr>
          <w:szCs w:val="24"/>
        </w:rPr>
        <w:t xml:space="preserve"> </w:t>
      </w:r>
    </w:p>
    <w:p w:rsidR="0003439C" w:rsidRPr="00C55337" w:rsidRDefault="00061B2B" w:rsidP="0003439C">
      <w:pPr>
        <w:pStyle w:val="answer"/>
        <w:spacing w:before="0" w:after="0"/>
        <w:rPr>
          <w:rFonts w:ascii="Times New Roman" w:hAnsi="Times New Roman"/>
          <w:szCs w:val="24"/>
        </w:rPr>
      </w:pPr>
      <w:r w:rsidRPr="00C55337">
        <w:rPr>
          <w:rFonts w:ascii="Times New Roman" w:hAnsi="Times New Roman"/>
          <w:szCs w:val="24"/>
        </w:rPr>
        <w:t>A.</w:t>
      </w:r>
      <w:r w:rsidRPr="00C55337">
        <w:rPr>
          <w:rFonts w:ascii="Times New Roman" w:hAnsi="Times New Roman"/>
          <w:szCs w:val="24"/>
        </w:rPr>
        <w:tab/>
      </w:r>
      <w:proofErr w:type="spellStart"/>
      <w:r w:rsidRPr="00C55337">
        <w:rPr>
          <w:rFonts w:ascii="Times New Roman" w:hAnsi="Times New Roman"/>
          <w:szCs w:val="24"/>
        </w:rPr>
        <w:t>WNG’s</w:t>
      </w:r>
      <w:proofErr w:type="spellEnd"/>
      <w:r w:rsidRPr="00C55337">
        <w:rPr>
          <w:rFonts w:ascii="Times New Roman" w:hAnsi="Times New Roman"/>
          <w:szCs w:val="24"/>
        </w:rPr>
        <w:t xml:space="preserve"> merchandising program was a non-regulated service that focused on the sale of various appliances such as windows, doors, vinyl siding, HVAC equipment and home security.  The customer was the owner of the equipment and had complete responsibility for its maintenance and repair.  In contrast, the leasing program was a tariffed service more limited in scope and included water </w:t>
      </w:r>
      <w:r w:rsidRPr="00C55337">
        <w:rPr>
          <w:rFonts w:ascii="Times New Roman" w:hAnsi="Times New Roman"/>
          <w:szCs w:val="24"/>
        </w:rPr>
        <w:lastRenderedPageBreak/>
        <w:t xml:space="preserve">heaters and conversion burners.  It was an ongoing service whereby </w:t>
      </w:r>
      <w:proofErr w:type="spellStart"/>
      <w:r w:rsidRPr="00C55337">
        <w:rPr>
          <w:rFonts w:ascii="Times New Roman" w:hAnsi="Times New Roman"/>
          <w:szCs w:val="24"/>
        </w:rPr>
        <w:t>WNG</w:t>
      </w:r>
      <w:proofErr w:type="spellEnd"/>
      <w:r w:rsidRPr="00C55337">
        <w:rPr>
          <w:rFonts w:ascii="Times New Roman" w:hAnsi="Times New Roman"/>
          <w:szCs w:val="24"/>
        </w:rPr>
        <w:t xml:space="preserve"> owned the equipment and was completely responsible for maintenance and repair. </w:t>
      </w:r>
    </w:p>
    <w:p w:rsidR="00FF34E5" w:rsidRPr="00C55337" w:rsidRDefault="00061B2B" w:rsidP="00FF34E5">
      <w:pPr>
        <w:pStyle w:val="question"/>
        <w:keepNext/>
        <w:keepLines/>
        <w:spacing w:before="0" w:after="0"/>
        <w:rPr>
          <w:szCs w:val="24"/>
        </w:rPr>
      </w:pPr>
      <w:r w:rsidRPr="00C55337">
        <w:rPr>
          <w:szCs w:val="24"/>
        </w:rPr>
        <w:t>Q.</w:t>
      </w:r>
      <w:r w:rsidRPr="00C55337">
        <w:rPr>
          <w:szCs w:val="24"/>
        </w:rPr>
        <w:tab/>
        <w:t xml:space="preserve">How were these two separate programs treated by the Commission in the 1992 </w:t>
      </w:r>
      <w:proofErr w:type="spellStart"/>
      <w:r w:rsidRPr="00C55337">
        <w:rPr>
          <w:szCs w:val="24"/>
        </w:rPr>
        <w:t>WNG</w:t>
      </w:r>
      <w:proofErr w:type="spellEnd"/>
      <w:r w:rsidRPr="00C55337">
        <w:rPr>
          <w:szCs w:val="24"/>
        </w:rPr>
        <w:t xml:space="preserve"> rate case?</w:t>
      </w:r>
      <w:r w:rsidR="00FF34E5" w:rsidRPr="00FF34E5">
        <w:rPr>
          <w:szCs w:val="24"/>
        </w:rPr>
        <w:t xml:space="preserve"> </w:t>
      </w:r>
    </w:p>
    <w:p w:rsidR="0003439C" w:rsidRPr="00C55337" w:rsidRDefault="00061B2B" w:rsidP="0003439C">
      <w:pPr>
        <w:pStyle w:val="answer"/>
        <w:spacing w:before="0" w:after="0"/>
        <w:rPr>
          <w:rFonts w:ascii="Times New Roman" w:hAnsi="Times New Roman"/>
          <w:szCs w:val="24"/>
        </w:rPr>
      </w:pPr>
      <w:r w:rsidRPr="00C55337">
        <w:rPr>
          <w:rFonts w:ascii="Times New Roman" w:hAnsi="Times New Roman"/>
          <w:szCs w:val="24"/>
        </w:rPr>
        <w:t>A.</w:t>
      </w:r>
      <w:r w:rsidRPr="00C55337">
        <w:rPr>
          <w:rFonts w:ascii="Times New Roman" w:hAnsi="Times New Roman"/>
          <w:szCs w:val="24"/>
        </w:rPr>
        <w:tab/>
        <w:t xml:space="preserve">In the 1992 </w:t>
      </w:r>
      <w:proofErr w:type="spellStart"/>
      <w:r w:rsidRPr="00C55337">
        <w:rPr>
          <w:rFonts w:ascii="Times New Roman" w:hAnsi="Times New Roman"/>
          <w:szCs w:val="24"/>
        </w:rPr>
        <w:t>WNG</w:t>
      </w:r>
      <w:proofErr w:type="spellEnd"/>
      <w:r w:rsidRPr="00C55337">
        <w:rPr>
          <w:rFonts w:ascii="Times New Roman" w:hAnsi="Times New Roman"/>
          <w:szCs w:val="24"/>
        </w:rPr>
        <w:t xml:space="preserve"> rate case, </w:t>
      </w:r>
      <w:proofErr w:type="spellStart"/>
      <w:r w:rsidRPr="00C55337">
        <w:rPr>
          <w:rFonts w:ascii="Times New Roman" w:hAnsi="Times New Roman"/>
          <w:szCs w:val="24"/>
        </w:rPr>
        <w:t>WNG</w:t>
      </w:r>
      <w:proofErr w:type="spellEnd"/>
      <w:r w:rsidRPr="00C55337">
        <w:rPr>
          <w:rFonts w:ascii="Times New Roman" w:hAnsi="Times New Roman"/>
          <w:szCs w:val="24"/>
        </w:rPr>
        <w:t xml:space="preserve"> proposed in its rebuttal testimony to move its merchandising service</w:t>
      </w:r>
      <w:r w:rsidR="001827F3" w:rsidRPr="00C55337">
        <w:rPr>
          <w:rFonts w:ascii="Times New Roman" w:hAnsi="Times New Roman"/>
          <w:szCs w:val="24"/>
        </w:rPr>
        <w:t xml:space="preserve"> </w:t>
      </w:r>
      <w:r w:rsidRPr="00C55337">
        <w:rPr>
          <w:rFonts w:ascii="Times New Roman" w:hAnsi="Times New Roman"/>
          <w:szCs w:val="24"/>
        </w:rPr>
        <w:t xml:space="preserve">to an unregulated affiliate, due to concerns that the regulated utility customers were subsidizing this service.  </w:t>
      </w:r>
      <w:proofErr w:type="spellStart"/>
      <w:r w:rsidRPr="00C55337">
        <w:rPr>
          <w:rFonts w:ascii="Times New Roman" w:hAnsi="Times New Roman"/>
          <w:szCs w:val="24"/>
        </w:rPr>
        <w:t>WNG</w:t>
      </w:r>
      <w:proofErr w:type="spellEnd"/>
      <w:r w:rsidRPr="00C55337">
        <w:rPr>
          <w:rFonts w:ascii="Times New Roman" w:hAnsi="Times New Roman"/>
          <w:szCs w:val="24"/>
        </w:rPr>
        <w:t xml:space="preserve"> ultimately did create a separate non-regulated affiliate for its merchandising service.  However, the Commission authorized </w:t>
      </w:r>
      <w:proofErr w:type="spellStart"/>
      <w:r w:rsidRPr="00C55337">
        <w:rPr>
          <w:rFonts w:ascii="Times New Roman" w:hAnsi="Times New Roman"/>
          <w:szCs w:val="24"/>
        </w:rPr>
        <w:t>WNG</w:t>
      </w:r>
      <w:proofErr w:type="spellEnd"/>
      <w:r w:rsidRPr="00C55337">
        <w:rPr>
          <w:rFonts w:ascii="Times New Roman" w:hAnsi="Times New Roman"/>
          <w:szCs w:val="24"/>
        </w:rPr>
        <w:t xml:space="preserve"> to keep its equipment rental service as a regulated service, despite the proposal from Staff that the equipment rental service should be a non-regulated service.</w:t>
      </w:r>
      <w:r w:rsidR="0003439C" w:rsidRPr="0003439C">
        <w:rPr>
          <w:rFonts w:ascii="Times New Roman" w:hAnsi="Times New Roman"/>
          <w:szCs w:val="24"/>
        </w:rPr>
        <w:t xml:space="preserve"> </w:t>
      </w:r>
    </w:p>
    <w:p w:rsidR="00FF34E5" w:rsidRPr="00C55337" w:rsidRDefault="00003541" w:rsidP="00FF34E5">
      <w:pPr>
        <w:pStyle w:val="question"/>
        <w:keepNext/>
        <w:keepLines/>
        <w:spacing w:before="0" w:after="0"/>
        <w:rPr>
          <w:szCs w:val="24"/>
        </w:rPr>
      </w:pPr>
      <w:r w:rsidRPr="00C55337">
        <w:rPr>
          <w:szCs w:val="24"/>
        </w:rPr>
        <w:t>Q.</w:t>
      </w:r>
      <w:r w:rsidRPr="00C55337">
        <w:rPr>
          <w:szCs w:val="24"/>
        </w:rPr>
        <w:tab/>
        <w:t xml:space="preserve">Should the Commission be concerned that PSE’s proposed </w:t>
      </w:r>
      <w:r w:rsidR="00D904B0" w:rsidRPr="00D904B0">
        <w:rPr>
          <w:szCs w:val="24"/>
        </w:rPr>
        <w:t>Lease Solutions</w:t>
      </w:r>
      <w:r w:rsidRPr="00C55337">
        <w:rPr>
          <w:szCs w:val="24"/>
        </w:rPr>
        <w:t xml:space="preserve"> will be subsidized by other customers, as was the case with </w:t>
      </w:r>
      <w:proofErr w:type="spellStart"/>
      <w:r w:rsidRPr="00C55337">
        <w:rPr>
          <w:szCs w:val="24"/>
        </w:rPr>
        <w:t>WNG’s</w:t>
      </w:r>
      <w:proofErr w:type="spellEnd"/>
      <w:r w:rsidRPr="00C55337">
        <w:rPr>
          <w:szCs w:val="24"/>
        </w:rPr>
        <w:t xml:space="preserve"> merchandising program?</w:t>
      </w:r>
      <w:r w:rsidR="00FF34E5" w:rsidRPr="00FF34E5">
        <w:rPr>
          <w:szCs w:val="24"/>
        </w:rPr>
        <w:t xml:space="preserve"> </w:t>
      </w:r>
    </w:p>
    <w:p w:rsidR="0003439C" w:rsidRPr="00C55337" w:rsidRDefault="00003541" w:rsidP="0003439C">
      <w:pPr>
        <w:pStyle w:val="answer"/>
        <w:spacing w:before="0" w:after="0"/>
        <w:rPr>
          <w:rFonts w:ascii="Times New Roman" w:hAnsi="Times New Roman"/>
          <w:szCs w:val="24"/>
        </w:rPr>
      </w:pPr>
      <w:r w:rsidRPr="00C55337">
        <w:rPr>
          <w:rFonts w:ascii="Times New Roman" w:hAnsi="Times New Roman"/>
          <w:szCs w:val="24"/>
        </w:rPr>
        <w:t>A.</w:t>
      </w:r>
      <w:r w:rsidRPr="00C55337">
        <w:rPr>
          <w:rFonts w:ascii="Times New Roman" w:hAnsi="Times New Roman"/>
          <w:szCs w:val="24"/>
        </w:rPr>
        <w:tab/>
        <w:t xml:space="preserve"> No, as described in significant detail in the testimony of Mr. McCulloch and Mr. Englert, PSE has taken care to design its current lease service to avoid cross subsidization by non-participating customers.  The rates will not be set as part of the revenue requirement and rate spread/rate design in a general rate case.  Rather, all costs associated with the </w:t>
      </w:r>
      <w:r w:rsidR="00292F20" w:rsidRPr="00C55337">
        <w:rPr>
          <w:rFonts w:ascii="Times New Roman" w:hAnsi="Times New Roman"/>
          <w:szCs w:val="24"/>
        </w:rPr>
        <w:t>Lease Solutions</w:t>
      </w:r>
      <w:r w:rsidRPr="00C55337">
        <w:rPr>
          <w:rFonts w:ascii="Times New Roman" w:hAnsi="Times New Roman"/>
          <w:szCs w:val="24"/>
        </w:rPr>
        <w:t xml:space="preserve"> will be paid for by customers who lease the equipment.  If the rates set by PSE in the tariff fail to fully recover all costs, it is the Company and its shareholders that bear the risk; non-participating customers do not bear the risk.  </w:t>
      </w:r>
    </w:p>
    <w:p w:rsidR="00FF34E5" w:rsidRPr="00C55337" w:rsidRDefault="00003541" w:rsidP="00FF34E5">
      <w:pPr>
        <w:pStyle w:val="question"/>
        <w:keepNext/>
        <w:keepLines/>
        <w:spacing w:before="0" w:after="0"/>
        <w:rPr>
          <w:szCs w:val="24"/>
        </w:rPr>
      </w:pPr>
      <w:r w:rsidRPr="00C55337">
        <w:rPr>
          <w:szCs w:val="24"/>
        </w:rPr>
        <w:lastRenderedPageBreak/>
        <w:t>Q.</w:t>
      </w:r>
      <w:r w:rsidRPr="00C55337">
        <w:rPr>
          <w:szCs w:val="24"/>
        </w:rPr>
        <w:tab/>
        <w:t xml:space="preserve">Does this method of establishing rates differ from the method utilized by </w:t>
      </w:r>
      <w:proofErr w:type="spellStart"/>
      <w:r w:rsidRPr="00C55337">
        <w:rPr>
          <w:szCs w:val="24"/>
        </w:rPr>
        <w:t>WNG</w:t>
      </w:r>
      <w:proofErr w:type="spellEnd"/>
      <w:r w:rsidRPr="00C55337">
        <w:rPr>
          <w:szCs w:val="24"/>
        </w:rPr>
        <w:t xml:space="preserve"> in its equipment rental program?</w:t>
      </w:r>
      <w:r w:rsidR="00FF34E5" w:rsidRPr="00FF34E5">
        <w:rPr>
          <w:szCs w:val="24"/>
        </w:rPr>
        <w:t xml:space="preserve"> </w:t>
      </w:r>
    </w:p>
    <w:p w:rsidR="0003439C" w:rsidRPr="00C55337" w:rsidRDefault="00003541" w:rsidP="0003439C">
      <w:pPr>
        <w:pStyle w:val="answer"/>
        <w:spacing w:before="0" w:after="0"/>
        <w:rPr>
          <w:rFonts w:ascii="Times New Roman" w:hAnsi="Times New Roman"/>
          <w:szCs w:val="24"/>
        </w:rPr>
      </w:pPr>
      <w:r w:rsidRPr="00C55337">
        <w:rPr>
          <w:rFonts w:ascii="Times New Roman" w:hAnsi="Times New Roman"/>
          <w:szCs w:val="24"/>
        </w:rPr>
        <w:t>A.</w:t>
      </w:r>
      <w:r w:rsidRPr="00C55337">
        <w:rPr>
          <w:rFonts w:ascii="Times New Roman" w:hAnsi="Times New Roman"/>
          <w:szCs w:val="24"/>
        </w:rPr>
        <w:tab/>
        <w:t xml:space="preserve">Yes, the rates for </w:t>
      </w:r>
      <w:proofErr w:type="spellStart"/>
      <w:r w:rsidRPr="00C55337">
        <w:rPr>
          <w:rFonts w:ascii="Times New Roman" w:hAnsi="Times New Roman"/>
          <w:szCs w:val="24"/>
        </w:rPr>
        <w:t>WNG’s</w:t>
      </w:r>
      <w:proofErr w:type="spellEnd"/>
      <w:r w:rsidRPr="00C55337">
        <w:rPr>
          <w:rFonts w:ascii="Times New Roman" w:hAnsi="Times New Roman"/>
          <w:szCs w:val="24"/>
        </w:rPr>
        <w:t xml:space="preserve"> leasing program were set in general rate cases and the program was initially established with subsidization by other non-participating customers because of the significant load-building benefits that all customers experienced as a result of the program.  This starkly contrasts with PSE’s proposed </w:t>
      </w:r>
      <w:r w:rsidR="00D904B0" w:rsidRPr="00D904B0">
        <w:rPr>
          <w:rFonts w:ascii="Times New Roman" w:hAnsi="Times New Roman"/>
          <w:szCs w:val="24"/>
        </w:rPr>
        <w:t>Lease Solutions</w:t>
      </w:r>
      <w:r w:rsidRPr="00C55337">
        <w:rPr>
          <w:rFonts w:ascii="Times New Roman" w:hAnsi="Times New Roman"/>
          <w:szCs w:val="24"/>
        </w:rPr>
        <w:t xml:space="preserve">, where only the customers who choose to lease equipment will pay </w:t>
      </w:r>
      <w:r w:rsidR="00D904B0">
        <w:t>for the</w:t>
      </w:r>
      <w:r w:rsidR="0003439C">
        <w:t xml:space="preserve"> service.</w:t>
      </w:r>
      <w:r w:rsidR="0003439C" w:rsidRPr="0003439C">
        <w:rPr>
          <w:rFonts w:ascii="Times New Roman" w:hAnsi="Times New Roman"/>
          <w:szCs w:val="24"/>
        </w:rPr>
        <w:t xml:space="preserve"> </w:t>
      </w:r>
    </w:p>
    <w:p w:rsidR="00FF34E5" w:rsidRPr="00C55337" w:rsidRDefault="00003541" w:rsidP="00FF34E5">
      <w:pPr>
        <w:pStyle w:val="question"/>
        <w:keepNext/>
        <w:keepLines/>
        <w:spacing w:before="0" w:after="0"/>
        <w:rPr>
          <w:szCs w:val="24"/>
        </w:rPr>
      </w:pPr>
      <w:r w:rsidRPr="00C55337">
        <w:rPr>
          <w:szCs w:val="24"/>
        </w:rPr>
        <w:t>Q.</w:t>
      </w:r>
      <w:r w:rsidRPr="00C55337">
        <w:rPr>
          <w:szCs w:val="24"/>
        </w:rPr>
        <w:tab/>
        <w:t xml:space="preserve">Do you have any further comments about the testimony and exhibits filed by Mr. </w:t>
      </w:r>
      <w:proofErr w:type="spellStart"/>
      <w:r w:rsidRPr="00C55337">
        <w:rPr>
          <w:szCs w:val="24"/>
        </w:rPr>
        <w:t>Krecker</w:t>
      </w:r>
      <w:proofErr w:type="spellEnd"/>
      <w:r w:rsidRPr="00C55337">
        <w:rPr>
          <w:szCs w:val="24"/>
        </w:rPr>
        <w:t>?</w:t>
      </w:r>
      <w:r w:rsidR="00FF34E5" w:rsidRPr="00FF34E5">
        <w:rPr>
          <w:szCs w:val="24"/>
        </w:rPr>
        <w:t xml:space="preserve"> </w:t>
      </w:r>
    </w:p>
    <w:p w:rsidR="0003439C" w:rsidRPr="00C55337" w:rsidRDefault="00003541" w:rsidP="0003439C">
      <w:pPr>
        <w:pStyle w:val="answer"/>
        <w:spacing w:before="0" w:after="0"/>
        <w:rPr>
          <w:rFonts w:ascii="Times New Roman" w:hAnsi="Times New Roman"/>
          <w:szCs w:val="24"/>
        </w:rPr>
      </w:pPr>
      <w:r w:rsidRPr="00C55337">
        <w:rPr>
          <w:rFonts w:ascii="Times New Roman" w:hAnsi="Times New Roman"/>
          <w:szCs w:val="24"/>
        </w:rPr>
        <w:t>A.</w:t>
      </w:r>
      <w:r w:rsidRPr="00C55337">
        <w:rPr>
          <w:rFonts w:ascii="Times New Roman" w:hAnsi="Times New Roman"/>
          <w:szCs w:val="24"/>
        </w:rPr>
        <w:tab/>
        <w:t xml:space="preserve">Yes.  First, I think it is important to note that the Second Exhibit to Mr. </w:t>
      </w:r>
      <w:proofErr w:type="spellStart"/>
      <w:r w:rsidRPr="00C55337">
        <w:rPr>
          <w:rFonts w:ascii="Times New Roman" w:hAnsi="Times New Roman"/>
          <w:szCs w:val="24"/>
        </w:rPr>
        <w:t>Krecker’s</w:t>
      </w:r>
      <w:proofErr w:type="spellEnd"/>
      <w:r w:rsidRPr="00C55337">
        <w:rPr>
          <w:rFonts w:ascii="Times New Roman" w:hAnsi="Times New Roman"/>
          <w:szCs w:val="24"/>
        </w:rPr>
        <w:t xml:space="preserve">  testimony, Exhibit No. ___(SKJ-3), reflects the proposal by Commission Staff witness Jaime Ramirez that was rejected by the Commission in the 1992 </w:t>
      </w:r>
      <w:proofErr w:type="spellStart"/>
      <w:r w:rsidRPr="00C55337">
        <w:rPr>
          <w:rFonts w:ascii="Times New Roman" w:hAnsi="Times New Roman"/>
          <w:szCs w:val="24"/>
        </w:rPr>
        <w:t>WNG</w:t>
      </w:r>
      <w:proofErr w:type="spellEnd"/>
      <w:r w:rsidRPr="00C55337">
        <w:rPr>
          <w:rFonts w:ascii="Times New Roman" w:hAnsi="Times New Roman"/>
          <w:szCs w:val="24"/>
        </w:rPr>
        <w:t xml:space="preserve"> case.  Mr. Ramirez had proposed that the Commission freeze the rental tariff, require the formation of a separate non-regulated entity to manage rental operations, and order a plan to phase out rental schedules within five years.  As previously noted, the Commission rejected these proposals by Commission Staff and allowed </w:t>
      </w:r>
      <w:proofErr w:type="spellStart"/>
      <w:r w:rsidRPr="00C55337">
        <w:rPr>
          <w:rFonts w:ascii="Times New Roman" w:hAnsi="Times New Roman"/>
          <w:szCs w:val="24"/>
        </w:rPr>
        <w:t>WNG</w:t>
      </w:r>
      <w:proofErr w:type="spellEnd"/>
      <w:r w:rsidRPr="00C55337">
        <w:rPr>
          <w:rFonts w:ascii="Times New Roman" w:hAnsi="Times New Roman"/>
          <w:szCs w:val="24"/>
        </w:rPr>
        <w:t xml:space="preserve"> to continue offering its rental service as a tariffed service.</w:t>
      </w:r>
      <w:r w:rsidR="0003439C" w:rsidRPr="0003439C">
        <w:rPr>
          <w:rFonts w:ascii="Times New Roman" w:hAnsi="Times New Roman"/>
          <w:szCs w:val="24"/>
        </w:rPr>
        <w:t xml:space="preserve"> </w:t>
      </w:r>
    </w:p>
    <w:p w:rsidR="0003439C" w:rsidRPr="00C55337" w:rsidRDefault="00003541" w:rsidP="0003439C">
      <w:pPr>
        <w:pStyle w:val="answer"/>
        <w:spacing w:before="0" w:after="0"/>
        <w:rPr>
          <w:rFonts w:ascii="Times New Roman" w:hAnsi="Times New Roman"/>
          <w:szCs w:val="24"/>
        </w:rPr>
      </w:pPr>
      <w:r w:rsidRPr="00C55337">
        <w:rPr>
          <w:rFonts w:ascii="Times New Roman" w:hAnsi="Times New Roman"/>
          <w:szCs w:val="24"/>
        </w:rPr>
        <w:tab/>
        <w:t xml:space="preserve">Second, I find it puzzling that Mr. </w:t>
      </w:r>
      <w:proofErr w:type="spellStart"/>
      <w:r w:rsidRPr="00C55337">
        <w:rPr>
          <w:rFonts w:ascii="Times New Roman" w:hAnsi="Times New Roman"/>
          <w:szCs w:val="24"/>
        </w:rPr>
        <w:t>Krecker</w:t>
      </w:r>
      <w:proofErr w:type="spellEnd"/>
      <w:r w:rsidRPr="00C55337">
        <w:rPr>
          <w:rFonts w:ascii="Times New Roman" w:hAnsi="Times New Roman"/>
          <w:szCs w:val="24"/>
        </w:rPr>
        <w:t xml:space="preserve"> includes Exhibit No. ___(SKJ-5).  This exhibit is a Tacoma News Tribune article describing how individual HVAC contractors suffered after </w:t>
      </w:r>
      <w:proofErr w:type="spellStart"/>
      <w:r w:rsidRPr="00C55337">
        <w:rPr>
          <w:rFonts w:ascii="Times New Roman" w:hAnsi="Times New Roman"/>
          <w:szCs w:val="24"/>
        </w:rPr>
        <w:t>WNG</w:t>
      </w:r>
      <w:proofErr w:type="spellEnd"/>
      <w:r w:rsidRPr="00C55337">
        <w:rPr>
          <w:rFonts w:ascii="Times New Roman" w:hAnsi="Times New Roman"/>
          <w:szCs w:val="24"/>
        </w:rPr>
        <w:t xml:space="preserve"> set up an unregulated affiliate to operate its merchandising business, rather than operating the business as part of the regulated utility.  As previously mentioned, this article relates to the merchandising </w:t>
      </w:r>
      <w:r w:rsidRPr="00C55337">
        <w:rPr>
          <w:rFonts w:ascii="Times New Roman" w:hAnsi="Times New Roman"/>
          <w:szCs w:val="24"/>
        </w:rPr>
        <w:lastRenderedPageBreak/>
        <w:t xml:space="preserve">program that </w:t>
      </w:r>
      <w:proofErr w:type="spellStart"/>
      <w:r w:rsidRPr="00C55337">
        <w:rPr>
          <w:rFonts w:ascii="Times New Roman" w:hAnsi="Times New Roman"/>
          <w:szCs w:val="24"/>
        </w:rPr>
        <w:t>WNG</w:t>
      </w:r>
      <w:proofErr w:type="spellEnd"/>
      <w:r w:rsidRPr="00C55337">
        <w:rPr>
          <w:rFonts w:ascii="Times New Roman" w:hAnsi="Times New Roman"/>
          <w:szCs w:val="24"/>
        </w:rPr>
        <w:t xml:space="preserve"> operated, which is a completely different service than the </w:t>
      </w:r>
      <w:r w:rsidR="00D904B0">
        <w:rPr>
          <w:rFonts w:ascii="Times New Roman" w:hAnsi="Times New Roman"/>
          <w:szCs w:val="24"/>
        </w:rPr>
        <w:t>proposed Lease Solutions</w:t>
      </w:r>
      <w:r w:rsidRPr="00C55337">
        <w:rPr>
          <w:rFonts w:ascii="Times New Roman" w:hAnsi="Times New Roman"/>
          <w:szCs w:val="24"/>
        </w:rPr>
        <w:t xml:space="preserve">.  Further, I find it interesting that the same contractors who praised the decision to end subsidization of merchandising by the regulated utility in Exhibit No. ___(SKJ-4), were complaining a year later that the non-regulated merchandising company was no longer utilizing the services of certain HVAC contractors.  Apparently the regulated service was more financially beneficial to these HVAC companies than the non-regulated company. </w:t>
      </w:r>
    </w:p>
    <w:p w:rsidR="00FF34E5" w:rsidRPr="00C55337" w:rsidRDefault="00003541" w:rsidP="00FF34E5">
      <w:pPr>
        <w:pStyle w:val="question"/>
        <w:keepNext/>
        <w:keepLines/>
        <w:spacing w:before="0" w:after="0"/>
        <w:rPr>
          <w:szCs w:val="24"/>
        </w:rPr>
      </w:pPr>
      <w:r w:rsidRPr="00C55337">
        <w:rPr>
          <w:szCs w:val="24"/>
        </w:rPr>
        <w:t>Q.</w:t>
      </w:r>
      <w:r w:rsidRPr="00C55337">
        <w:rPr>
          <w:szCs w:val="24"/>
        </w:rPr>
        <w:tab/>
      </w:r>
      <w:r w:rsidR="0070733E">
        <w:rPr>
          <w:szCs w:val="24"/>
        </w:rPr>
        <w:t>Do parties admit that the existing</w:t>
      </w:r>
      <w:r w:rsidRPr="00C55337">
        <w:rPr>
          <w:szCs w:val="24"/>
        </w:rPr>
        <w:t xml:space="preserve"> rental program was </w:t>
      </w:r>
      <w:r w:rsidR="00DF3B79" w:rsidRPr="00C55337">
        <w:rPr>
          <w:szCs w:val="24"/>
        </w:rPr>
        <w:t>a</w:t>
      </w:r>
      <w:r w:rsidRPr="00C55337">
        <w:rPr>
          <w:szCs w:val="24"/>
        </w:rPr>
        <w:t xml:space="preserve"> legitimate and reasonable utility service?</w:t>
      </w:r>
      <w:r w:rsidR="00FF34E5" w:rsidRPr="00FF34E5">
        <w:rPr>
          <w:szCs w:val="24"/>
        </w:rPr>
        <w:t xml:space="preserve"> </w:t>
      </w:r>
    </w:p>
    <w:p w:rsidR="0003439C" w:rsidRPr="00C55337" w:rsidRDefault="00003541" w:rsidP="0003439C">
      <w:pPr>
        <w:pStyle w:val="answer"/>
        <w:spacing w:before="0" w:after="0"/>
        <w:rPr>
          <w:rFonts w:ascii="Times New Roman" w:hAnsi="Times New Roman"/>
          <w:szCs w:val="24"/>
        </w:rPr>
      </w:pPr>
      <w:r w:rsidRPr="00C55337">
        <w:rPr>
          <w:rFonts w:ascii="Times New Roman" w:hAnsi="Times New Roman"/>
          <w:szCs w:val="24"/>
        </w:rPr>
        <w:t>A.</w:t>
      </w:r>
      <w:r w:rsidRPr="00C55337">
        <w:rPr>
          <w:rFonts w:ascii="Times New Roman" w:hAnsi="Times New Roman"/>
          <w:szCs w:val="24"/>
        </w:rPr>
        <w:tab/>
        <w:t xml:space="preserve">Absolutely.  Mr. </w:t>
      </w:r>
      <w:proofErr w:type="spellStart"/>
      <w:r w:rsidRPr="00C55337">
        <w:rPr>
          <w:rFonts w:ascii="Times New Roman" w:hAnsi="Times New Roman"/>
          <w:szCs w:val="24"/>
        </w:rPr>
        <w:t>Cebulko</w:t>
      </w:r>
      <w:proofErr w:type="spellEnd"/>
      <w:r w:rsidRPr="00C55337">
        <w:rPr>
          <w:rFonts w:ascii="Times New Roman" w:hAnsi="Times New Roman"/>
          <w:szCs w:val="24"/>
        </w:rPr>
        <w:t xml:space="preserve"> </w:t>
      </w:r>
      <w:r w:rsidR="00A91807" w:rsidRPr="00C55337">
        <w:rPr>
          <w:rFonts w:ascii="Times New Roman" w:hAnsi="Times New Roman"/>
          <w:szCs w:val="24"/>
        </w:rPr>
        <w:t>testifies that</w:t>
      </w:r>
      <w:r w:rsidRPr="00C55337">
        <w:rPr>
          <w:rFonts w:ascii="Times New Roman" w:hAnsi="Times New Roman"/>
          <w:szCs w:val="24"/>
        </w:rPr>
        <w:t xml:space="preserve"> “the policy was reasonable” because it “provided benefits to other rate payers</w:t>
      </w:r>
      <w:r w:rsidR="0070733E">
        <w:rPr>
          <w:rFonts w:ascii="Times New Roman" w:hAnsi="Times New Roman"/>
          <w:szCs w:val="24"/>
        </w:rPr>
        <w:t>.</w:t>
      </w:r>
      <w:r w:rsidRPr="00C55337">
        <w:rPr>
          <w:rFonts w:ascii="Times New Roman" w:hAnsi="Times New Roman"/>
          <w:szCs w:val="24"/>
        </w:rPr>
        <w:t>”</w:t>
      </w:r>
      <w:r w:rsidR="00DD18CC" w:rsidRPr="00AE7B49">
        <w:rPr>
          <w:rStyle w:val="FootnoteReference"/>
          <w:rFonts w:ascii="Times New Roman" w:hAnsi="Times New Roman"/>
          <w:szCs w:val="16"/>
        </w:rPr>
        <w:footnoteReference w:id="14"/>
      </w:r>
      <w:r w:rsidRPr="00AE7B49">
        <w:rPr>
          <w:rFonts w:ascii="Times New Roman" w:hAnsi="Times New Roman"/>
          <w:sz w:val="16"/>
          <w:szCs w:val="16"/>
        </w:rPr>
        <w:t xml:space="preserve"> </w:t>
      </w:r>
      <w:r w:rsidR="00C907D8">
        <w:rPr>
          <w:rFonts w:ascii="Times New Roman" w:hAnsi="Times New Roman"/>
          <w:sz w:val="16"/>
          <w:szCs w:val="16"/>
        </w:rPr>
        <w:t xml:space="preserve"> </w:t>
      </w:r>
      <w:r w:rsidRPr="00C55337">
        <w:rPr>
          <w:rFonts w:ascii="Times New Roman" w:hAnsi="Times New Roman"/>
          <w:szCs w:val="24"/>
        </w:rPr>
        <w:t xml:space="preserve">As with the </w:t>
      </w:r>
      <w:r w:rsidR="0070733E">
        <w:rPr>
          <w:rFonts w:ascii="Times New Roman" w:hAnsi="Times New Roman"/>
          <w:szCs w:val="24"/>
        </w:rPr>
        <w:t>existing</w:t>
      </w:r>
      <w:r w:rsidRPr="00C55337">
        <w:rPr>
          <w:rFonts w:ascii="Times New Roman" w:hAnsi="Times New Roman"/>
          <w:szCs w:val="24"/>
        </w:rPr>
        <w:t xml:space="preserve"> program, </w:t>
      </w:r>
      <w:r w:rsidR="00D904B0" w:rsidRPr="00D904B0">
        <w:rPr>
          <w:rFonts w:ascii="Times New Roman" w:hAnsi="Times New Roman"/>
          <w:szCs w:val="24"/>
        </w:rPr>
        <w:t>Lease Solutions</w:t>
      </w:r>
      <w:r w:rsidRPr="00C55337">
        <w:rPr>
          <w:rFonts w:ascii="Times New Roman" w:hAnsi="Times New Roman"/>
          <w:szCs w:val="24"/>
        </w:rPr>
        <w:t xml:space="preserve"> will do the same – provide ratepayer benefits.</w:t>
      </w:r>
      <w:r w:rsidR="00C907D8">
        <w:rPr>
          <w:rFonts w:ascii="Times New Roman" w:hAnsi="Times New Roman"/>
          <w:szCs w:val="24"/>
        </w:rPr>
        <w:t xml:space="preserve"> </w:t>
      </w:r>
      <w:r w:rsidR="00A91807" w:rsidRPr="00C55337">
        <w:rPr>
          <w:rFonts w:ascii="Times New Roman" w:hAnsi="Times New Roman"/>
          <w:szCs w:val="24"/>
        </w:rPr>
        <w:t xml:space="preserve"> </w:t>
      </w:r>
    </w:p>
    <w:p w:rsidR="00061B2B" w:rsidRPr="00C55337" w:rsidRDefault="00061B2B" w:rsidP="00061B2B">
      <w:pPr>
        <w:pStyle w:val="PleadingsL2"/>
        <w:spacing w:before="240" w:after="480"/>
        <w:rPr>
          <w:szCs w:val="24"/>
          <w:u w:val="single"/>
        </w:rPr>
      </w:pPr>
      <w:bookmarkStart w:id="16" w:name="_Toc455137540"/>
      <w:r w:rsidRPr="00C55337">
        <w:rPr>
          <w:szCs w:val="24"/>
          <w:u w:val="single"/>
        </w:rPr>
        <w:t>Lease Solutions Will Provide Benefits To Both Participating And Non-Participating Customers</w:t>
      </w:r>
      <w:bookmarkEnd w:id="16"/>
    </w:p>
    <w:p w:rsidR="00FF34E5" w:rsidRPr="00C55337" w:rsidRDefault="00A45621" w:rsidP="00FF34E5">
      <w:pPr>
        <w:pStyle w:val="question"/>
        <w:keepNext/>
        <w:keepLines/>
        <w:spacing w:before="0" w:after="0"/>
        <w:rPr>
          <w:szCs w:val="24"/>
        </w:rPr>
      </w:pPr>
      <w:r w:rsidRPr="00C55337">
        <w:rPr>
          <w:szCs w:val="24"/>
        </w:rPr>
        <w:t>Q.</w:t>
      </w:r>
      <w:r w:rsidRPr="00C55337">
        <w:rPr>
          <w:szCs w:val="24"/>
        </w:rPr>
        <w:tab/>
      </w:r>
      <w:r w:rsidR="003B6FC9" w:rsidRPr="00C55337">
        <w:rPr>
          <w:szCs w:val="24"/>
        </w:rPr>
        <w:t>Does Staff</w:t>
      </w:r>
      <w:r w:rsidR="00D76DEF" w:rsidRPr="00C55337">
        <w:rPr>
          <w:szCs w:val="24"/>
        </w:rPr>
        <w:t xml:space="preserve"> or Public Counsel</w:t>
      </w:r>
      <w:r w:rsidR="003B6FC9" w:rsidRPr="00C55337">
        <w:rPr>
          <w:szCs w:val="24"/>
        </w:rPr>
        <w:t xml:space="preserve"> believ</w:t>
      </w:r>
      <w:r w:rsidR="00D904B0">
        <w:rPr>
          <w:szCs w:val="24"/>
        </w:rPr>
        <w:t>e there are ratepayer benefits associated with Lease Solutions</w:t>
      </w:r>
      <w:r w:rsidR="003B6FC9" w:rsidRPr="00C55337">
        <w:rPr>
          <w:szCs w:val="24"/>
        </w:rPr>
        <w:t>?</w:t>
      </w:r>
      <w:r w:rsidR="00FF34E5" w:rsidRPr="00FF34E5">
        <w:rPr>
          <w:szCs w:val="24"/>
        </w:rPr>
        <w:t xml:space="preserve"> </w:t>
      </w:r>
    </w:p>
    <w:p w:rsidR="0003439C" w:rsidRPr="00C55337" w:rsidRDefault="003B6FC9" w:rsidP="0003439C">
      <w:pPr>
        <w:pStyle w:val="answer"/>
        <w:spacing w:before="0" w:after="0"/>
        <w:rPr>
          <w:rFonts w:ascii="Times New Roman" w:hAnsi="Times New Roman"/>
          <w:szCs w:val="24"/>
        </w:rPr>
      </w:pPr>
      <w:r w:rsidRPr="00C55337">
        <w:rPr>
          <w:rFonts w:ascii="Times New Roman" w:hAnsi="Times New Roman"/>
          <w:szCs w:val="24"/>
        </w:rPr>
        <w:t>A.</w:t>
      </w:r>
      <w:r w:rsidRPr="00C55337">
        <w:rPr>
          <w:rFonts w:ascii="Times New Roman" w:hAnsi="Times New Roman"/>
          <w:szCs w:val="24"/>
        </w:rPr>
        <w:tab/>
        <w:t xml:space="preserve">Surprisingly, no.  </w:t>
      </w:r>
      <w:r w:rsidR="00D76DEF" w:rsidRPr="00C55337">
        <w:rPr>
          <w:rFonts w:ascii="Times New Roman" w:hAnsi="Times New Roman"/>
          <w:szCs w:val="24"/>
        </w:rPr>
        <w:t xml:space="preserve">PSE has demonstrated 40% of the relevant equipment in the market today is old and inefficient.  If the </w:t>
      </w:r>
      <w:r w:rsidR="00D904B0">
        <w:rPr>
          <w:rFonts w:ascii="Times New Roman" w:hAnsi="Times New Roman"/>
          <w:szCs w:val="24"/>
        </w:rPr>
        <w:t>proposed</w:t>
      </w:r>
      <w:r w:rsidR="00D76DEF" w:rsidRPr="00C55337">
        <w:rPr>
          <w:rFonts w:ascii="Times New Roman" w:hAnsi="Times New Roman"/>
          <w:szCs w:val="24"/>
        </w:rPr>
        <w:t xml:space="preserve"> service were to replace even just one existing system with a high efficiency system, there would be ratepayer benefits.  It is surprising to PSE that neither Mr. </w:t>
      </w:r>
      <w:proofErr w:type="spellStart"/>
      <w:r w:rsidR="00D76DEF" w:rsidRPr="00C55337">
        <w:rPr>
          <w:rFonts w:ascii="Times New Roman" w:hAnsi="Times New Roman"/>
          <w:szCs w:val="24"/>
        </w:rPr>
        <w:t>Cebulko</w:t>
      </w:r>
      <w:proofErr w:type="spellEnd"/>
      <w:r w:rsidR="00D76DEF" w:rsidRPr="00C55337">
        <w:rPr>
          <w:rFonts w:ascii="Times New Roman" w:hAnsi="Times New Roman"/>
          <w:szCs w:val="24"/>
        </w:rPr>
        <w:t xml:space="preserve"> nor Ms. Kimball can accept this potential benefit when they themselves have not put forth any data to </w:t>
      </w:r>
      <w:r w:rsidR="00D76DEF" w:rsidRPr="00C55337">
        <w:rPr>
          <w:rFonts w:ascii="Times New Roman" w:hAnsi="Times New Roman"/>
          <w:szCs w:val="24"/>
        </w:rPr>
        <w:lastRenderedPageBreak/>
        <w:t>dispel there is a gap</w:t>
      </w:r>
      <w:r w:rsidR="00624CD6" w:rsidRPr="00C55337">
        <w:rPr>
          <w:rFonts w:ascii="Times New Roman" w:hAnsi="Times New Roman"/>
          <w:szCs w:val="24"/>
        </w:rPr>
        <w:t>/opportunity to increase system efficiency.  They</w:t>
      </w:r>
      <w:r w:rsidR="00D76DEF" w:rsidRPr="00C55337">
        <w:rPr>
          <w:rFonts w:ascii="Times New Roman" w:hAnsi="Times New Roman"/>
          <w:szCs w:val="24"/>
        </w:rPr>
        <w:t xml:space="preserve"> </w:t>
      </w:r>
      <w:r w:rsidR="00624CD6" w:rsidRPr="00C55337">
        <w:rPr>
          <w:rFonts w:ascii="Times New Roman" w:hAnsi="Times New Roman"/>
          <w:szCs w:val="24"/>
        </w:rPr>
        <w:t>have not presented any</w:t>
      </w:r>
      <w:r w:rsidR="00D76DEF" w:rsidRPr="00C55337">
        <w:rPr>
          <w:rFonts w:ascii="Times New Roman" w:hAnsi="Times New Roman"/>
          <w:szCs w:val="24"/>
        </w:rPr>
        <w:t xml:space="preserve"> data to dispel significant customer interest</w:t>
      </w:r>
      <w:r w:rsidR="00624CD6" w:rsidRPr="00C55337">
        <w:rPr>
          <w:rFonts w:ascii="Times New Roman" w:hAnsi="Times New Roman"/>
          <w:szCs w:val="24"/>
        </w:rPr>
        <w:t xml:space="preserve"> and have ignored the 3</w:t>
      </w:r>
      <w:r w:rsidR="005677BB">
        <w:rPr>
          <w:rFonts w:ascii="Times New Roman" w:hAnsi="Times New Roman"/>
          <w:szCs w:val="24"/>
        </w:rPr>
        <w:t>3</w:t>
      </w:r>
      <w:r w:rsidR="00624CD6" w:rsidRPr="00C55337">
        <w:rPr>
          <w:rFonts w:ascii="Times New Roman" w:hAnsi="Times New Roman"/>
          <w:szCs w:val="24"/>
        </w:rPr>
        <w:t xml:space="preserve">,000 </w:t>
      </w:r>
      <w:r w:rsidR="00AA22C3">
        <w:rPr>
          <w:rFonts w:ascii="Times New Roman" w:hAnsi="Times New Roman"/>
          <w:szCs w:val="24"/>
        </w:rPr>
        <w:t xml:space="preserve">existing rental </w:t>
      </w:r>
      <w:r w:rsidR="00624CD6" w:rsidRPr="00C55337">
        <w:rPr>
          <w:rFonts w:ascii="Times New Roman" w:hAnsi="Times New Roman"/>
          <w:szCs w:val="24"/>
        </w:rPr>
        <w:t xml:space="preserve">customers that choose to continue </w:t>
      </w:r>
      <w:r w:rsidR="00AA22C3">
        <w:rPr>
          <w:rFonts w:ascii="Times New Roman" w:hAnsi="Times New Roman"/>
          <w:szCs w:val="24"/>
        </w:rPr>
        <w:t>renting equipment</w:t>
      </w:r>
      <w:r w:rsidR="00624CD6" w:rsidRPr="00C55337">
        <w:rPr>
          <w:rFonts w:ascii="Times New Roman" w:hAnsi="Times New Roman"/>
          <w:szCs w:val="24"/>
        </w:rPr>
        <w:t xml:space="preserve"> every day.  They have not suggested </w:t>
      </w:r>
      <w:r w:rsidR="00D76DEF" w:rsidRPr="00C55337">
        <w:rPr>
          <w:rFonts w:ascii="Times New Roman" w:hAnsi="Times New Roman"/>
          <w:szCs w:val="24"/>
        </w:rPr>
        <w:t xml:space="preserve">any </w:t>
      </w:r>
      <w:r w:rsidR="00624CD6" w:rsidRPr="00C55337">
        <w:rPr>
          <w:rFonts w:ascii="Times New Roman" w:hAnsi="Times New Roman"/>
          <w:szCs w:val="24"/>
        </w:rPr>
        <w:t>definition of what is an</w:t>
      </w:r>
      <w:r w:rsidR="00D76DEF" w:rsidRPr="00C55337">
        <w:rPr>
          <w:rFonts w:ascii="Times New Roman" w:hAnsi="Times New Roman"/>
          <w:szCs w:val="24"/>
        </w:rPr>
        <w:t xml:space="preserve"> adequate measure of public benefit.  Instead</w:t>
      </w:r>
      <w:r w:rsidR="0070733E">
        <w:rPr>
          <w:rFonts w:ascii="Times New Roman" w:hAnsi="Times New Roman"/>
          <w:szCs w:val="24"/>
        </w:rPr>
        <w:t>,</w:t>
      </w:r>
      <w:r w:rsidR="00D76DEF" w:rsidRPr="00C55337">
        <w:rPr>
          <w:rFonts w:ascii="Times New Roman" w:hAnsi="Times New Roman"/>
          <w:szCs w:val="24"/>
        </w:rPr>
        <w:t xml:space="preserve"> they </w:t>
      </w:r>
      <w:r w:rsidR="00624CD6" w:rsidRPr="00C55337">
        <w:rPr>
          <w:rFonts w:ascii="Times New Roman" w:hAnsi="Times New Roman"/>
          <w:szCs w:val="24"/>
        </w:rPr>
        <w:t xml:space="preserve">fall back on the argument that if the service is not a traditional conservation program, it could not conceivably provide broad customer benefit.  </w:t>
      </w:r>
      <w:r w:rsidR="00A91807" w:rsidRPr="00C55337">
        <w:rPr>
          <w:rFonts w:ascii="Times New Roman" w:hAnsi="Times New Roman"/>
          <w:szCs w:val="24"/>
        </w:rPr>
        <w:t>This disregards</w:t>
      </w:r>
      <w:r w:rsidR="00624CD6" w:rsidRPr="00C55337">
        <w:rPr>
          <w:rFonts w:ascii="Times New Roman" w:hAnsi="Times New Roman"/>
          <w:szCs w:val="24"/>
        </w:rPr>
        <w:t xml:space="preserve"> legal decisions of the past.  Programs that are not traditional conservation</w:t>
      </w:r>
      <w:r w:rsidR="00092506" w:rsidRPr="00C55337">
        <w:rPr>
          <w:rFonts w:ascii="Times New Roman" w:hAnsi="Times New Roman"/>
          <w:szCs w:val="24"/>
        </w:rPr>
        <w:t xml:space="preserve"> programs</w:t>
      </w:r>
      <w:r w:rsidR="00624CD6" w:rsidRPr="00C55337">
        <w:rPr>
          <w:rFonts w:ascii="Times New Roman" w:hAnsi="Times New Roman"/>
          <w:szCs w:val="24"/>
        </w:rPr>
        <w:t xml:space="preserve"> are capable of pr</w:t>
      </w:r>
      <w:r w:rsidR="0003439C">
        <w:t>oviding broad system benefits.</w:t>
      </w:r>
      <w:r w:rsidR="0003439C" w:rsidRPr="0003439C">
        <w:rPr>
          <w:rFonts w:ascii="Times New Roman" w:hAnsi="Times New Roman"/>
          <w:szCs w:val="24"/>
        </w:rPr>
        <w:t xml:space="preserve"> </w:t>
      </w:r>
    </w:p>
    <w:p w:rsidR="00FF34E5" w:rsidRPr="00C55337" w:rsidRDefault="001C7D75" w:rsidP="00FF34E5">
      <w:pPr>
        <w:pStyle w:val="question"/>
        <w:keepNext/>
        <w:keepLines/>
        <w:spacing w:before="0" w:after="0"/>
        <w:rPr>
          <w:szCs w:val="24"/>
        </w:rPr>
      </w:pPr>
      <w:r w:rsidRPr="00C55337">
        <w:rPr>
          <w:szCs w:val="24"/>
        </w:rPr>
        <w:t>Q</w:t>
      </w:r>
      <w:r w:rsidR="000D483E" w:rsidRPr="00C55337">
        <w:rPr>
          <w:szCs w:val="24"/>
        </w:rPr>
        <w:t>.</w:t>
      </w:r>
      <w:r w:rsidRPr="00C55337">
        <w:rPr>
          <w:szCs w:val="24"/>
        </w:rPr>
        <w:tab/>
        <w:t xml:space="preserve">Mr. </w:t>
      </w:r>
      <w:proofErr w:type="spellStart"/>
      <w:r w:rsidRPr="00C55337">
        <w:rPr>
          <w:szCs w:val="24"/>
        </w:rPr>
        <w:t>Cebulko</w:t>
      </w:r>
      <w:proofErr w:type="spellEnd"/>
      <w:r w:rsidRPr="00C55337">
        <w:rPr>
          <w:szCs w:val="24"/>
        </w:rPr>
        <w:t xml:space="preserve"> </w:t>
      </w:r>
      <w:r w:rsidR="00634EFD" w:rsidRPr="00C55337">
        <w:rPr>
          <w:szCs w:val="24"/>
        </w:rPr>
        <w:t xml:space="preserve">testifies that  “Staff </w:t>
      </w:r>
      <w:r w:rsidRPr="00C55337">
        <w:rPr>
          <w:szCs w:val="24"/>
        </w:rPr>
        <w:t xml:space="preserve">does not believe that the proposed leasing service will </w:t>
      </w:r>
      <w:r w:rsidRPr="00C55337">
        <w:rPr>
          <w:szCs w:val="24"/>
          <w:u w:val="single"/>
        </w:rPr>
        <w:t>adequately</w:t>
      </w:r>
      <w:r w:rsidRPr="00C55337">
        <w:rPr>
          <w:szCs w:val="24"/>
        </w:rPr>
        <w:t xml:space="preserve"> benefit either program participants or non-participants</w:t>
      </w:r>
      <w:r w:rsidR="000D483E" w:rsidRPr="00C55337">
        <w:rPr>
          <w:szCs w:val="24"/>
        </w:rPr>
        <w:t>.</w:t>
      </w:r>
      <w:r w:rsidRPr="00C55337">
        <w:rPr>
          <w:szCs w:val="24"/>
        </w:rPr>
        <w:t>”</w:t>
      </w:r>
      <w:r w:rsidR="003928FD" w:rsidRPr="00AE7B49">
        <w:rPr>
          <w:rStyle w:val="FootnoteReference"/>
          <w:szCs w:val="16"/>
        </w:rPr>
        <w:footnoteReference w:id="15"/>
      </w:r>
      <w:r w:rsidRPr="00C55337">
        <w:rPr>
          <w:szCs w:val="24"/>
        </w:rPr>
        <w:t xml:space="preserve">  Has Mr. </w:t>
      </w:r>
      <w:proofErr w:type="spellStart"/>
      <w:r w:rsidRPr="00C55337">
        <w:rPr>
          <w:szCs w:val="24"/>
        </w:rPr>
        <w:t>Cebulko</w:t>
      </w:r>
      <w:proofErr w:type="spellEnd"/>
      <w:r w:rsidRPr="00C55337">
        <w:rPr>
          <w:szCs w:val="24"/>
        </w:rPr>
        <w:t xml:space="preserve"> provided any definition as to what </w:t>
      </w:r>
      <w:r w:rsidR="00425CE6" w:rsidRPr="00C55337">
        <w:rPr>
          <w:szCs w:val="24"/>
        </w:rPr>
        <w:t>constitutes</w:t>
      </w:r>
      <w:r w:rsidRPr="00C55337">
        <w:rPr>
          <w:szCs w:val="24"/>
        </w:rPr>
        <w:t xml:space="preserve"> “adequate” benefit</w:t>
      </w:r>
      <w:r w:rsidR="00634EFD" w:rsidRPr="00C55337">
        <w:rPr>
          <w:szCs w:val="24"/>
        </w:rPr>
        <w:t>s</w:t>
      </w:r>
      <w:r w:rsidRPr="00C55337">
        <w:rPr>
          <w:szCs w:val="24"/>
        </w:rPr>
        <w:t>?</w:t>
      </w:r>
      <w:r w:rsidR="00FF34E5" w:rsidRPr="00FF34E5">
        <w:rPr>
          <w:szCs w:val="24"/>
        </w:rPr>
        <w:t xml:space="preserve"> </w:t>
      </w:r>
    </w:p>
    <w:p w:rsidR="00EE4287" w:rsidRPr="00C55337" w:rsidRDefault="001C7D75" w:rsidP="000D483E">
      <w:pPr>
        <w:pStyle w:val="answer"/>
        <w:rPr>
          <w:rFonts w:ascii="Times New Roman" w:hAnsi="Times New Roman"/>
          <w:szCs w:val="24"/>
        </w:rPr>
      </w:pPr>
      <w:r w:rsidRPr="00C55337">
        <w:rPr>
          <w:rFonts w:ascii="Times New Roman" w:hAnsi="Times New Roman"/>
          <w:szCs w:val="24"/>
        </w:rPr>
        <w:t>A.</w:t>
      </w:r>
      <w:r w:rsidRPr="00C55337">
        <w:rPr>
          <w:rFonts w:ascii="Times New Roman" w:hAnsi="Times New Roman"/>
          <w:szCs w:val="24"/>
        </w:rPr>
        <w:tab/>
        <w:t>No</w:t>
      </w:r>
      <w:r w:rsidR="00634EFD" w:rsidRPr="00C55337">
        <w:rPr>
          <w:rFonts w:ascii="Times New Roman" w:hAnsi="Times New Roman"/>
          <w:szCs w:val="24"/>
        </w:rPr>
        <w:t>t really</w:t>
      </w:r>
      <w:r w:rsidRPr="00C55337">
        <w:rPr>
          <w:rFonts w:ascii="Times New Roman" w:hAnsi="Times New Roman"/>
          <w:szCs w:val="24"/>
        </w:rPr>
        <w:t>.</w:t>
      </w:r>
      <w:r w:rsidR="00634EFD" w:rsidRPr="00C55337">
        <w:rPr>
          <w:rFonts w:ascii="Times New Roman" w:hAnsi="Times New Roman"/>
          <w:szCs w:val="24"/>
        </w:rPr>
        <w:t xml:space="preserve">  </w:t>
      </w:r>
      <w:r w:rsidR="00B57F3E" w:rsidRPr="00C55337">
        <w:rPr>
          <w:rFonts w:ascii="Times New Roman" w:hAnsi="Times New Roman"/>
          <w:szCs w:val="24"/>
        </w:rPr>
        <w:t xml:space="preserve">Mr. </w:t>
      </w:r>
      <w:proofErr w:type="spellStart"/>
      <w:r w:rsidR="00B57F3E" w:rsidRPr="00C55337">
        <w:rPr>
          <w:rFonts w:ascii="Times New Roman" w:hAnsi="Times New Roman"/>
          <w:szCs w:val="24"/>
        </w:rPr>
        <w:t>Cebulko</w:t>
      </w:r>
      <w:proofErr w:type="spellEnd"/>
      <w:r w:rsidR="00634EFD" w:rsidRPr="00C55337">
        <w:rPr>
          <w:rFonts w:ascii="Times New Roman" w:hAnsi="Times New Roman"/>
          <w:szCs w:val="24"/>
        </w:rPr>
        <w:t xml:space="preserve"> makes inconsistent statements in his testimony on this topic.</w:t>
      </w:r>
      <w:r w:rsidRPr="00C55337">
        <w:rPr>
          <w:rFonts w:ascii="Times New Roman" w:hAnsi="Times New Roman"/>
          <w:szCs w:val="24"/>
        </w:rPr>
        <w:t xml:space="preserve">  </w:t>
      </w:r>
      <w:r w:rsidR="000D483E" w:rsidRPr="00C55337">
        <w:rPr>
          <w:rFonts w:ascii="Times New Roman" w:hAnsi="Times New Roman"/>
          <w:szCs w:val="24"/>
        </w:rPr>
        <w:t xml:space="preserve">In fact, Staff has struggled to articulate a clear standard by which PSE’s program should be evaluated.  </w:t>
      </w:r>
      <w:r w:rsidR="00B57F3E" w:rsidRPr="00C55337">
        <w:rPr>
          <w:rFonts w:ascii="Times New Roman" w:hAnsi="Times New Roman"/>
          <w:szCs w:val="24"/>
        </w:rPr>
        <w:t xml:space="preserve">On one hand, he states that a program is in the public interest if the demonstrable benefits to the system outweigh the </w:t>
      </w:r>
      <w:r w:rsidR="000D483E" w:rsidRPr="00C55337">
        <w:rPr>
          <w:rFonts w:ascii="Times New Roman" w:hAnsi="Times New Roman"/>
          <w:szCs w:val="24"/>
        </w:rPr>
        <w:t>“</w:t>
      </w:r>
      <w:r w:rsidR="00B57F3E" w:rsidRPr="00C55337">
        <w:rPr>
          <w:rFonts w:ascii="Times New Roman" w:hAnsi="Times New Roman"/>
          <w:szCs w:val="24"/>
        </w:rPr>
        <w:t>costs and risks” and</w:t>
      </w:r>
      <w:r w:rsidR="00A501B0" w:rsidRPr="00C55337">
        <w:rPr>
          <w:rFonts w:ascii="Times New Roman" w:hAnsi="Times New Roman"/>
          <w:szCs w:val="24"/>
        </w:rPr>
        <w:t xml:space="preserve"> </w:t>
      </w:r>
      <w:r w:rsidR="00B57F3E" w:rsidRPr="00C55337">
        <w:rPr>
          <w:rFonts w:ascii="Times New Roman" w:hAnsi="Times New Roman"/>
          <w:szCs w:val="24"/>
        </w:rPr>
        <w:t>that P</w:t>
      </w:r>
      <w:r w:rsidR="0070733E">
        <w:rPr>
          <w:rFonts w:ascii="Times New Roman" w:hAnsi="Times New Roman"/>
          <w:szCs w:val="24"/>
        </w:rPr>
        <w:t>SE has the burden to prove that</w:t>
      </w:r>
      <w:r w:rsidR="00B57F3E" w:rsidRPr="00C55337">
        <w:rPr>
          <w:rFonts w:ascii="Times New Roman" w:hAnsi="Times New Roman"/>
          <w:szCs w:val="24"/>
        </w:rPr>
        <w:t xml:space="preserve"> “the benefits outweigh the costs and thus result in a net benefit to its customers</w:t>
      </w:r>
      <w:r w:rsidR="000D483E" w:rsidRPr="00C55337">
        <w:rPr>
          <w:rFonts w:ascii="Times New Roman" w:hAnsi="Times New Roman"/>
          <w:szCs w:val="24"/>
        </w:rPr>
        <w:t>.</w:t>
      </w:r>
      <w:r w:rsidR="00B57F3E" w:rsidRPr="00C55337">
        <w:rPr>
          <w:rFonts w:ascii="Times New Roman" w:hAnsi="Times New Roman"/>
          <w:szCs w:val="24"/>
        </w:rPr>
        <w:t>”</w:t>
      </w:r>
      <w:r w:rsidR="003928FD" w:rsidRPr="00AE7B49">
        <w:rPr>
          <w:rStyle w:val="FootnoteReference"/>
          <w:rFonts w:ascii="Times New Roman" w:hAnsi="Times New Roman"/>
          <w:szCs w:val="16"/>
        </w:rPr>
        <w:footnoteReference w:id="16"/>
      </w:r>
      <w:r w:rsidR="00B57F3E" w:rsidRPr="00C55337">
        <w:rPr>
          <w:rFonts w:ascii="Times New Roman" w:hAnsi="Times New Roman"/>
          <w:szCs w:val="24"/>
        </w:rPr>
        <w:t xml:space="preserve"> </w:t>
      </w:r>
      <w:r w:rsidR="0070733E">
        <w:rPr>
          <w:rFonts w:ascii="Times New Roman" w:hAnsi="Times New Roman"/>
          <w:szCs w:val="24"/>
        </w:rPr>
        <w:t xml:space="preserve"> </w:t>
      </w:r>
      <w:r w:rsidR="00B57F3E" w:rsidRPr="00C55337">
        <w:rPr>
          <w:rFonts w:ascii="Times New Roman" w:hAnsi="Times New Roman"/>
          <w:szCs w:val="24"/>
        </w:rPr>
        <w:t xml:space="preserve">On the other hand, he makes subjective statements that the proposed </w:t>
      </w:r>
      <w:r w:rsidR="00AA22C3" w:rsidRPr="00AA22C3">
        <w:rPr>
          <w:rFonts w:ascii="Times New Roman" w:hAnsi="Times New Roman"/>
          <w:szCs w:val="24"/>
        </w:rPr>
        <w:t xml:space="preserve">Lease Solutions </w:t>
      </w:r>
      <w:r w:rsidR="00B57F3E" w:rsidRPr="00C55337">
        <w:rPr>
          <w:rFonts w:ascii="Times New Roman" w:hAnsi="Times New Roman"/>
          <w:szCs w:val="24"/>
        </w:rPr>
        <w:t xml:space="preserve">does not provide </w:t>
      </w:r>
      <w:r w:rsidR="00B57F3E" w:rsidRPr="00C55337">
        <w:rPr>
          <w:rFonts w:ascii="Times New Roman" w:hAnsi="Times New Roman"/>
          <w:szCs w:val="24"/>
          <w:u w:val="single"/>
        </w:rPr>
        <w:t>adequate</w:t>
      </w:r>
      <w:r w:rsidR="00B57F3E" w:rsidRPr="00C55337">
        <w:rPr>
          <w:rFonts w:ascii="Times New Roman" w:hAnsi="Times New Roman"/>
          <w:szCs w:val="24"/>
        </w:rPr>
        <w:t xml:space="preserve"> benefits</w:t>
      </w:r>
      <w:r w:rsidR="00EE4287" w:rsidRPr="00C55337">
        <w:rPr>
          <w:rFonts w:ascii="Times New Roman" w:hAnsi="Times New Roman"/>
          <w:szCs w:val="24"/>
        </w:rPr>
        <w:t xml:space="preserve">, without quantifying what constitutes </w:t>
      </w:r>
      <w:r w:rsidRPr="00C55337">
        <w:rPr>
          <w:rFonts w:ascii="Times New Roman" w:hAnsi="Times New Roman"/>
          <w:szCs w:val="24"/>
          <w:u w:val="single"/>
        </w:rPr>
        <w:t>adequate</w:t>
      </w:r>
      <w:r w:rsidRPr="00C55337">
        <w:rPr>
          <w:rFonts w:ascii="Times New Roman" w:hAnsi="Times New Roman"/>
          <w:szCs w:val="24"/>
        </w:rPr>
        <w:t xml:space="preserve"> benefits.</w:t>
      </w:r>
      <w:r w:rsidR="000D483E" w:rsidRPr="00C55337">
        <w:rPr>
          <w:rFonts w:ascii="Times New Roman" w:hAnsi="Times New Roman"/>
          <w:szCs w:val="24"/>
        </w:rPr>
        <w:t xml:space="preserve"> </w:t>
      </w:r>
      <w:r w:rsidR="001F555E" w:rsidRPr="00C55337">
        <w:rPr>
          <w:rFonts w:ascii="Times New Roman" w:hAnsi="Times New Roman"/>
          <w:szCs w:val="24"/>
        </w:rPr>
        <w:t xml:space="preserve"> Although Staff </w:t>
      </w:r>
      <w:r w:rsidR="001F555E" w:rsidRPr="00C55337">
        <w:rPr>
          <w:rFonts w:ascii="Times New Roman" w:hAnsi="Times New Roman"/>
          <w:szCs w:val="24"/>
        </w:rPr>
        <w:lastRenderedPageBreak/>
        <w:t>and Public Counsel were encourage</w:t>
      </w:r>
      <w:r w:rsidR="003928FD" w:rsidRPr="00C55337">
        <w:rPr>
          <w:rFonts w:ascii="Times New Roman" w:hAnsi="Times New Roman"/>
          <w:szCs w:val="24"/>
        </w:rPr>
        <w:t>d</w:t>
      </w:r>
      <w:r w:rsidR="001F555E" w:rsidRPr="00C55337">
        <w:rPr>
          <w:rFonts w:ascii="Times New Roman" w:hAnsi="Times New Roman"/>
          <w:szCs w:val="24"/>
        </w:rPr>
        <w:t xml:space="preserve"> to consider what constitutes “adequate” benefits </w:t>
      </w:r>
      <w:r w:rsidR="000D483E" w:rsidRPr="00C55337">
        <w:rPr>
          <w:rFonts w:ascii="Times New Roman" w:hAnsi="Times New Roman"/>
          <w:szCs w:val="24"/>
        </w:rPr>
        <w:t xml:space="preserve"> </w:t>
      </w:r>
      <w:r w:rsidR="001F555E" w:rsidRPr="00C55337">
        <w:rPr>
          <w:rFonts w:ascii="Times New Roman" w:hAnsi="Times New Roman"/>
          <w:szCs w:val="24"/>
        </w:rPr>
        <w:t xml:space="preserve">at </w:t>
      </w:r>
      <w:r w:rsidR="00EE4287" w:rsidRPr="00C55337">
        <w:rPr>
          <w:rFonts w:ascii="Times New Roman" w:hAnsi="Times New Roman"/>
          <w:szCs w:val="24"/>
        </w:rPr>
        <w:t xml:space="preserve">the Open Meeting in November 2015, </w:t>
      </w:r>
      <w:r w:rsidR="001F555E" w:rsidRPr="00C55337">
        <w:rPr>
          <w:rFonts w:ascii="Times New Roman" w:hAnsi="Times New Roman"/>
          <w:szCs w:val="24"/>
        </w:rPr>
        <w:t xml:space="preserve">they have failed to </w:t>
      </w:r>
      <w:r w:rsidR="003928FD" w:rsidRPr="00C55337">
        <w:rPr>
          <w:rFonts w:ascii="Times New Roman" w:hAnsi="Times New Roman"/>
          <w:szCs w:val="24"/>
        </w:rPr>
        <w:t xml:space="preserve">provide any real analysis to support their view that PSE’s </w:t>
      </w:r>
      <w:r w:rsidR="00AA22C3">
        <w:rPr>
          <w:rFonts w:ascii="Times New Roman" w:hAnsi="Times New Roman"/>
          <w:szCs w:val="24"/>
        </w:rPr>
        <w:t xml:space="preserve">proposed </w:t>
      </w:r>
      <w:r w:rsidR="00AA22C3" w:rsidRPr="00AA22C3">
        <w:rPr>
          <w:rFonts w:ascii="Times New Roman" w:hAnsi="Times New Roman"/>
          <w:szCs w:val="24"/>
        </w:rPr>
        <w:t xml:space="preserve">Lease Solutions </w:t>
      </w:r>
      <w:r w:rsidR="003928FD" w:rsidRPr="00C55337">
        <w:rPr>
          <w:rFonts w:ascii="Times New Roman" w:hAnsi="Times New Roman"/>
          <w:szCs w:val="24"/>
        </w:rPr>
        <w:t>does not provide adequate benefits to customers</w:t>
      </w:r>
      <w:r w:rsidR="00EE4287" w:rsidRPr="00C55337">
        <w:rPr>
          <w:rFonts w:ascii="Times New Roman" w:hAnsi="Times New Roman"/>
          <w:szCs w:val="24"/>
        </w:rPr>
        <w:t>.</w:t>
      </w:r>
    </w:p>
    <w:p w:rsidR="00FF34E5" w:rsidRPr="00C55337" w:rsidRDefault="00A45621" w:rsidP="00FF34E5">
      <w:pPr>
        <w:pStyle w:val="question"/>
        <w:keepNext/>
        <w:keepLines/>
        <w:spacing w:before="0" w:after="0"/>
        <w:rPr>
          <w:szCs w:val="24"/>
        </w:rPr>
      </w:pPr>
      <w:r w:rsidRPr="00C55337">
        <w:rPr>
          <w:szCs w:val="24"/>
        </w:rPr>
        <w:t>Q.</w:t>
      </w:r>
      <w:r w:rsidRPr="00C55337">
        <w:rPr>
          <w:szCs w:val="24"/>
        </w:rPr>
        <w:tab/>
      </w:r>
      <w:r w:rsidR="001C7D75" w:rsidRPr="00C55337">
        <w:rPr>
          <w:szCs w:val="24"/>
        </w:rPr>
        <w:t xml:space="preserve">Are there net </w:t>
      </w:r>
      <w:r w:rsidR="003B5CAE" w:rsidRPr="00C55337">
        <w:rPr>
          <w:szCs w:val="24"/>
        </w:rPr>
        <w:t xml:space="preserve">public </w:t>
      </w:r>
      <w:r w:rsidR="001C7D75" w:rsidRPr="00C55337">
        <w:rPr>
          <w:szCs w:val="24"/>
        </w:rPr>
        <w:t xml:space="preserve">benefits to </w:t>
      </w:r>
      <w:r w:rsidR="00597752" w:rsidRPr="00C55337">
        <w:rPr>
          <w:szCs w:val="24"/>
        </w:rPr>
        <w:t xml:space="preserve">customers as a whole </w:t>
      </w:r>
      <w:r w:rsidR="00782362" w:rsidRPr="00C55337">
        <w:rPr>
          <w:szCs w:val="24"/>
        </w:rPr>
        <w:t xml:space="preserve">as a result of the proposed </w:t>
      </w:r>
      <w:r w:rsidR="00AA22C3" w:rsidRPr="00AA22C3">
        <w:rPr>
          <w:szCs w:val="24"/>
        </w:rPr>
        <w:t>Lease Solutions</w:t>
      </w:r>
      <w:r w:rsidR="00C620AE" w:rsidRPr="00C55337">
        <w:rPr>
          <w:szCs w:val="24"/>
        </w:rPr>
        <w:t>?</w:t>
      </w:r>
      <w:r w:rsidR="00FF34E5" w:rsidRPr="00FF34E5">
        <w:rPr>
          <w:szCs w:val="24"/>
        </w:rPr>
        <w:t xml:space="preserve"> </w:t>
      </w:r>
    </w:p>
    <w:p w:rsidR="006E5E8D" w:rsidRPr="00C55337" w:rsidRDefault="00C620AE" w:rsidP="00A45621">
      <w:pPr>
        <w:pStyle w:val="answer"/>
        <w:rPr>
          <w:rFonts w:ascii="Times New Roman" w:hAnsi="Times New Roman"/>
          <w:szCs w:val="24"/>
        </w:rPr>
      </w:pPr>
      <w:r w:rsidRPr="00C55337">
        <w:rPr>
          <w:rFonts w:ascii="Times New Roman" w:hAnsi="Times New Roman"/>
          <w:szCs w:val="24"/>
        </w:rPr>
        <w:t xml:space="preserve">A.  </w:t>
      </w:r>
      <w:r w:rsidRPr="00C55337">
        <w:rPr>
          <w:rFonts w:ascii="Times New Roman" w:hAnsi="Times New Roman"/>
          <w:szCs w:val="24"/>
        </w:rPr>
        <w:tab/>
      </w:r>
      <w:r w:rsidR="007B0AE3" w:rsidRPr="00C55337">
        <w:rPr>
          <w:rFonts w:ascii="Times New Roman" w:hAnsi="Times New Roman"/>
          <w:szCs w:val="24"/>
        </w:rPr>
        <w:t>Y</w:t>
      </w:r>
      <w:r w:rsidR="00782362" w:rsidRPr="00C55337">
        <w:rPr>
          <w:rFonts w:ascii="Times New Roman" w:hAnsi="Times New Roman"/>
          <w:szCs w:val="24"/>
        </w:rPr>
        <w:t xml:space="preserve">es.  </w:t>
      </w:r>
      <w:r w:rsidR="006E5E8D" w:rsidRPr="00C55337">
        <w:rPr>
          <w:rFonts w:ascii="Times New Roman" w:hAnsi="Times New Roman"/>
          <w:szCs w:val="24"/>
        </w:rPr>
        <w:t xml:space="preserve">With respect to the customers who choose to participate in the optional lease service, they will benefit from the </w:t>
      </w:r>
      <w:r w:rsidR="007B0AE3" w:rsidRPr="00C55337">
        <w:rPr>
          <w:rFonts w:ascii="Times New Roman" w:hAnsi="Times New Roman"/>
          <w:szCs w:val="24"/>
        </w:rPr>
        <w:t>all-inclusive</w:t>
      </w:r>
      <w:r w:rsidR="006E5E8D" w:rsidRPr="00C55337">
        <w:rPr>
          <w:rFonts w:ascii="Times New Roman" w:hAnsi="Times New Roman"/>
          <w:szCs w:val="24"/>
        </w:rPr>
        <w:t xml:space="preserve"> service that provides ease of replacement of older, inefficient units</w:t>
      </w:r>
      <w:r w:rsidR="007B0AE3" w:rsidRPr="00C55337">
        <w:rPr>
          <w:rFonts w:ascii="Times New Roman" w:hAnsi="Times New Roman"/>
          <w:szCs w:val="24"/>
        </w:rPr>
        <w:t xml:space="preserve">, </w:t>
      </w:r>
      <w:r w:rsidR="00C338A7" w:rsidRPr="00C55337">
        <w:rPr>
          <w:rFonts w:ascii="Times New Roman" w:hAnsi="Times New Roman"/>
          <w:szCs w:val="24"/>
        </w:rPr>
        <w:t>less intrusive and accelerated credit screening,</w:t>
      </w:r>
      <w:r w:rsidR="006E5E8D" w:rsidRPr="00C55337">
        <w:rPr>
          <w:rFonts w:ascii="Times New Roman" w:hAnsi="Times New Roman"/>
          <w:szCs w:val="24"/>
        </w:rPr>
        <w:t xml:space="preserve"> as well as the peace of min</w:t>
      </w:r>
      <w:r w:rsidR="00AA22C3">
        <w:rPr>
          <w:rFonts w:ascii="Times New Roman" w:hAnsi="Times New Roman"/>
          <w:szCs w:val="24"/>
        </w:rPr>
        <w:t>d that results from maintenance,</w:t>
      </w:r>
      <w:r w:rsidR="006E5E8D" w:rsidRPr="00C55337">
        <w:rPr>
          <w:rFonts w:ascii="Times New Roman" w:hAnsi="Times New Roman"/>
          <w:szCs w:val="24"/>
        </w:rPr>
        <w:t xml:space="preserve"> repair</w:t>
      </w:r>
      <w:r w:rsidR="00AA22C3">
        <w:rPr>
          <w:rFonts w:ascii="Times New Roman" w:hAnsi="Times New Roman"/>
          <w:szCs w:val="24"/>
        </w:rPr>
        <w:t>, and replacement</w:t>
      </w:r>
      <w:r w:rsidR="006E5E8D" w:rsidRPr="00C55337">
        <w:rPr>
          <w:rFonts w:ascii="Times New Roman" w:hAnsi="Times New Roman"/>
          <w:szCs w:val="24"/>
        </w:rPr>
        <w:t xml:space="preserve"> for the lease term.  The service is completely optional and </w:t>
      </w:r>
      <w:r w:rsidR="00FC04A2" w:rsidRPr="00C55337">
        <w:rPr>
          <w:rFonts w:ascii="Times New Roman" w:hAnsi="Times New Roman"/>
          <w:szCs w:val="24"/>
        </w:rPr>
        <w:t>customers</w:t>
      </w:r>
      <w:r w:rsidR="006E5E8D" w:rsidRPr="00C55337">
        <w:rPr>
          <w:rFonts w:ascii="Times New Roman" w:hAnsi="Times New Roman"/>
          <w:szCs w:val="24"/>
        </w:rPr>
        <w:t xml:space="preserve"> will judge for themselves if the price is fair for the services </w:t>
      </w:r>
      <w:r w:rsidR="00FC04A2" w:rsidRPr="00C55337">
        <w:rPr>
          <w:rFonts w:ascii="Times New Roman" w:hAnsi="Times New Roman"/>
          <w:szCs w:val="24"/>
        </w:rPr>
        <w:t>offered</w:t>
      </w:r>
      <w:r w:rsidR="006E5E8D" w:rsidRPr="00C55337">
        <w:rPr>
          <w:rFonts w:ascii="Times New Roman" w:hAnsi="Times New Roman"/>
          <w:szCs w:val="24"/>
        </w:rPr>
        <w:t>.  We can assume that for the customers who choose to participate</w:t>
      </w:r>
      <w:r w:rsidR="00AA22C3">
        <w:rPr>
          <w:rFonts w:ascii="Times New Roman" w:hAnsi="Times New Roman"/>
          <w:szCs w:val="24"/>
        </w:rPr>
        <w:t xml:space="preserve"> in the</w:t>
      </w:r>
      <w:r w:rsidR="00FC04A2" w:rsidRPr="00C55337">
        <w:rPr>
          <w:rFonts w:ascii="Times New Roman" w:hAnsi="Times New Roman"/>
          <w:szCs w:val="24"/>
        </w:rPr>
        <w:t xml:space="preserve"> service,</w:t>
      </w:r>
      <w:r w:rsidR="006E5E8D" w:rsidRPr="00C55337">
        <w:rPr>
          <w:rFonts w:ascii="Times New Roman" w:hAnsi="Times New Roman"/>
          <w:szCs w:val="24"/>
        </w:rPr>
        <w:t xml:space="preserve"> the benefits will equal or outweigh the costs.  </w:t>
      </w:r>
      <w:r w:rsidR="00FC04A2" w:rsidRPr="00C55337">
        <w:rPr>
          <w:rFonts w:ascii="Times New Roman" w:hAnsi="Times New Roman"/>
          <w:szCs w:val="24"/>
        </w:rPr>
        <w:t>In this regard, it is important to recognize that approximately 3</w:t>
      </w:r>
      <w:r w:rsidR="005677BB">
        <w:rPr>
          <w:rFonts w:ascii="Times New Roman" w:hAnsi="Times New Roman"/>
          <w:szCs w:val="24"/>
        </w:rPr>
        <w:t>3</w:t>
      </w:r>
      <w:r w:rsidR="00FC04A2" w:rsidRPr="00C55337">
        <w:rPr>
          <w:rFonts w:ascii="Times New Roman" w:hAnsi="Times New Roman"/>
          <w:szCs w:val="24"/>
        </w:rPr>
        <w:t>,000 existing customers participate in PSE’s existing rental service</w:t>
      </w:r>
      <w:r w:rsidR="00C338A7" w:rsidRPr="00C55337">
        <w:rPr>
          <w:rFonts w:ascii="Times New Roman" w:hAnsi="Times New Roman"/>
          <w:szCs w:val="24"/>
        </w:rPr>
        <w:t xml:space="preserve">.  They </w:t>
      </w:r>
      <w:r w:rsidR="00FC04A2" w:rsidRPr="00C55337">
        <w:rPr>
          <w:rFonts w:ascii="Times New Roman" w:hAnsi="Times New Roman"/>
          <w:szCs w:val="24"/>
        </w:rPr>
        <w:t>are free to cancel at any time</w:t>
      </w:r>
      <w:r w:rsidR="00C338A7" w:rsidRPr="00C55337">
        <w:rPr>
          <w:rFonts w:ascii="Times New Roman" w:hAnsi="Times New Roman"/>
          <w:szCs w:val="24"/>
        </w:rPr>
        <w:t xml:space="preserve">, but </w:t>
      </w:r>
      <w:r w:rsidR="00FC04A2" w:rsidRPr="00C55337">
        <w:rPr>
          <w:rFonts w:ascii="Times New Roman" w:hAnsi="Times New Roman"/>
          <w:szCs w:val="24"/>
        </w:rPr>
        <w:t xml:space="preserve">apparently see </w:t>
      </w:r>
      <w:r w:rsidR="00C338A7" w:rsidRPr="00C55337">
        <w:rPr>
          <w:rFonts w:ascii="Times New Roman" w:hAnsi="Times New Roman"/>
          <w:szCs w:val="24"/>
        </w:rPr>
        <w:t xml:space="preserve">a continued </w:t>
      </w:r>
      <w:r w:rsidR="00FC04A2" w:rsidRPr="00C55337">
        <w:rPr>
          <w:rFonts w:ascii="Times New Roman" w:hAnsi="Times New Roman"/>
          <w:szCs w:val="24"/>
        </w:rPr>
        <w:t>benefit</w:t>
      </w:r>
      <w:r w:rsidR="00AA22C3">
        <w:rPr>
          <w:rFonts w:ascii="Times New Roman" w:hAnsi="Times New Roman"/>
          <w:szCs w:val="24"/>
        </w:rPr>
        <w:t xml:space="preserve"> in leasing, rather than owning</w:t>
      </w:r>
      <w:r w:rsidR="00FC04A2" w:rsidRPr="00C55337">
        <w:rPr>
          <w:rFonts w:ascii="Times New Roman" w:hAnsi="Times New Roman"/>
          <w:szCs w:val="24"/>
        </w:rPr>
        <w:t xml:space="preserve"> this equipment.  </w:t>
      </w:r>
    </w:p>
    <w:p w:rsidR="00C620AE" w:rsidRPr="00C55337" w:rsidRDefault="006E5E8D" w:rsidP="00A45621">
      <w:pPr>
        <w:pStyle w:val="answer"/>
        <w:rPr>
          <w:rFonts w:ascii="Times New Roman" w:hAnsi="Times New Roman"/>
          <w:szCs w:val="24"/>
        </w:rPr>
      </w:pPr>
      <w:r w:rsidRPr="00C55337">
        <w:rPr>
          <w:rFonts w:ascii="Times New Roman" w:hAnsi="Times New Roman"/>
          <w:szCs w:val="24"/>
        </w:rPr>
        <w:tab/>
      </w:r>
      <w:r w:rsidR="00597752" w:rsidRPr="00C55337">
        <w:rPr>
          <w:rFonts w:ascii="Times New Roman" w:hAnsi="Times New Roman"/>
          <w:szCs w:val="24"/>
        </w:rPr>
        <w:t xml:space="preserve">With </w:t>
      </w:r>
      <w:r w:rsidR="00AA22C3">
        <w:rPr>
          <w:rFonts w:ascii="Times New Roman" w:hAnsi="Times New Roman"/>
          <w:szCs w:val="24"/>
        </w:rPr>
        <w:t>respect to the customers who choose</w:t>
      </w:r>
      <w:r w:rsidR="00597752" w:rsidRPr="00C55337">
        <w:rPr>
          <w:rFonts w:ascii="Times New Roman" w:hAnsi="Times New Roman"/>
          <w:szCs w:val="24"/>
        </w:rPr>
        <w:t xml:space="preserve"> not</w:t>
      </w:r>
      <w:r w:rsidR="00AA22C3">
        <w:rPr>
          <w:rFonts w:ascii="Times New Roman" w:hAnsi="Times New Roman"/>
          <w:szCs w:val="24"/>
        </w:rPr>
        <w:t xml:space="preserve"> to</w:t>
      </w:r>
      <w:r w:rsidR="00597752" w:rsidRPr="00C55337">
        <w:rPr>
          <w:rFonts w:ascii="Times New Roman" w:hAnsi="Times New Roman"/>
          <w:szCs w:val="24"/>
        </w:rPr>
        <w:t xml:space="preserve"> participating in </w:t>
      </w:r>
      <w:r w:rsidR="00AA22C3" w:rsidRPr="00AA22C3">
        <w:rPr>
          <w:rFonts w:ascii="Times New Roman" w:hAnsi="Times New Roman"/>
          <w:szCs w:val="24"/>
        </w:rPr>
        <w:t>Lease Solutions</w:t>
      </w:r>
      <w:r w:rsidR="00597752" w:rsidRPr="00C55337">
        <w:rPr>
          <w:rFonts w:ascii="Times New Roman" w:hAnsi="Times New Roman"/>
          <w:szCs w:val="24"/>
        </w:rPr>
        <w:t>, t</w:t>
      </w:r>
      <w:r w:rsidR="00AA22C3">
        <w:rPr>
          <w:rFonts w:ascii="Times New Roman" w:hAnsi="Times New Roman"/>
          <w:szCs w:val="24"/>
        </w:rPr>
        <w:t xml:space="preserve">here are </w:t>
      </w:r>
      <w:r w:rsidR="00AA22C3" w:rsidRPr="00AA22C3">
        <w:rPr>
          <w:rFonts w:ascii="Times New Roman" w:hAnsi="Times New Roman"/>
          <w:szCs w:val="24"/>
          <w:u w:val="single"/>
        </w:rPr>
        <w:t>no</w:t>
      </w:r>
      <w:r w:rsidR="00782362" w:rsidRPr="00C55337">
        <w:rPr>
          <w:rFonts w:ascii="Times New Roman" w:hAnsi="Times New Roman"/>
          <w:szCs w:val="24"/>
        </w:rPr>
        <w:t xml:space="preserve"> costs </w:t>
      </w:r>
      <w:r w:rsidR="00597752" w:rsidRPr="00C55337">
        <w:rPr>
          <w:rFonts w:ascii="Times New Roman" w:hAnsi="Times New Roman"/>
          <w:szCs w:val="24"/>
        </w:rPr>
        <w:t xml:space="preserve">they </w:t>
      </w:r>
      <w:r w:rsidR="00782362" w:rsidRPr="00C55337">
        <w:rPr>
          <w:rFonts w:ascii="Times New Roman" w:hAnsi="Times New Roman"/>
          <w:szCs w:val="24"/>
        </w:rPr>
        <w:t xml:space="preserve">will </w:t>
      </w:r>
      <w:r w:rsidR="00C143C5" w:rsidRPr="00C55337">
        <w:rPr>
          <w:rFonts w:ascii="Times New Roman" w:hAnsi="Times New Roman"/>
          <w:szCs w:val="24"/>
        </w:rPr>
        <w:t>bear;</w:t>
      </w:r>
      <w:r w:rsidR="00782362" w:rsidRPr="00C55337">
        <w:rPr>
          <w:rFonts w:ascii="Times New Roman" w:hAnsi="Times New Roman"/>
          <w:szCs w:val="24"/>
        </w:rPr>
        <w:t xml:space="preserve"> therefore</w:t>
      </w:r>
      <w:r w:rsidR="00C143C5" w:rsidRPr="00C55337">
        <w:rPr>
          <w:rFonts w:ascii="Times New Roman" w:hAnsi="Times New Roman"/>
          <w:szCs w:val="24"/>
        </w:rPr>
        <w:t>,</w:t>
      </w:r>
      <w:r w:rsidR="00782362" w:rsidRPr="00C55337">
        <w:rPr>
          <w:rFonts w:ascii="Times New Roman" w:hAnsi="Times New Roman"/>
          <w:szCs w:val="24"/>
        </w:rPr>
        <w:t xml:space="preserve"> all benefits from </w:t>
      </w:r>
      <w:r w:rsidR="00AA22C3" w:rsidRPr="00AA22C3">
        <w:rPr>
          <w:rFonts w:ascii="Times New Roman" w:hAnsi="Times New Roman"/>
          <w:szCs w:val="24"/>
        </w:rPr>
        <w:t xml:space="preserve">Lease Solutions </w:t>
      </w:r>
      <w:r w:rsidR="00782362" w:rsidRPr="00C55337">
        <w:rPr>
          <w:rFonts w:ascii="Times New Roman" w:hAnsi="Times New Roman"/>
          <w:szCs w:val="24"/>
        </w:rPr>
        <w:t xml:space="preserve">will be net benefits enjoyed by all </w:t>
      </w:r>
      <w:r w:rsidR="00C143C5" w:rsidRPr="00C55337">
        <w:rPr>
          <w:rFonts w:ascii="Times New Roman" w:hAnsi="Times New Roman"/>
          <w:szCs w:val="24"/>
        </w:rPr>
        <w:t>customers</w:t>
      </w:r>
      <w:r w:rsidR="00782362" w:rsidRPr="00C55337">
        <w:rPr>
          <w:rFonts w:ascii="Times New Roman" w:hAnsi="Times New Roman"/>
          <w:szCs w:val="24"/>
        </w:rPr>
        <w:t>.</w:t>
      </w:r>
      <w:r w:rsidR="009B31DC" w:rsidRPr="00C55337">
        <w:rPr>
          <w:rFonts w:ascii="Times New Roman" w:hAnsi="Times New Roman"/>
          <w:szCs w:val="24"/>
        </w:rPr>
        <w:t xml:space="preserve"> </w:t>
      </w:r>
      <w:r w:rsidR="00782362" w:rsidRPr="00C55337">
        <w:rPr>
          <w:rFonts w:ascii="Times New Roman" w:hAnsi="Times New Roman"/>
          <w:szCs w:val="24"/>
        </w:rPr>
        <w:t xml:space="preserve"> As Mr. McCulloch </w:t>
      </w:r>
      <w:r w:rsidR="00597752" w:rsidRPr="00C55337">
        <w:rPr>
          <w:rFonts w:ascii="Times New Roman" w:hAnsi="Times New Roman"/>
          <w:szCs w:val="24"/>
        </w:rPr>
        <w:t>testifies</w:t>
      </w:r>
      <w:r w:rsidR="00782362" w:rsidRPr="00C55337">
        <w:rPr>
          <w:rFonts w:ascii="Times New Roman" w:hAnsi="Times New Roman"/>
          <w:szCs w:val="24"/>
        </w:rPr>
        <w:t>, a</w:t>
      </w:r>
      <w:r w:rsidR="00C620AE" w:rsidRPr="00C55337">
        <w:rPr>
          <w:rFonts w:ascii="Times New Roman" w:hAnsi="Times New Roman"/>
          <w:szCs w:val="24"/>
        </w:rPr>
        <w:t xml:space="preserve">ll costs for </w:t>
      </w:r>
      <w:r w:rsidR="00AA22C3" w:rsidRPr="00AA22C3">
        <w:rPr>
          <w:rFonts w:ascii="Times New Roman" w:hAnsi="Times New Roman"/>
          <w:szCs w:val="24"/>
        </w:rPr>
        <w:t xml:space="preserve">Lease Solutions </w:t>
      </w:r>
      <w:r w:rsidR="00C620AE" w:rsidRPr="00C55337">
        <w:rPr>
          <w:rFonts w:ascii="Times New Roman" w:hAnsi="Times New Roman"/>
          <w:szCs w:val="24"/>
        </w:rPr>
        <w:t xml:space="preserve">are </w:t>
      </w:r>
      <w:r w:rsidR="00A43C57" w:rsidRPr="00C55337">
        <w:rPr>
          <w:rFonts w:ascii="Times New Roman" w:hAnsi="Times New Roman"/>
          <w:szCs w:val="24"/>
        </w:rPr>
        <w:t>included</w:t>
      </w:r>
      <w:r w:rsidR="00C620AE" w:rsidRPr="00C55337">
        <w:rPr>
          <w:rFonts w:ascii="Times New Roman" w:hAnsi="Times New Roman"/>
          <w:szCs w:val="24"/>
        </w:rPr>
        <w:t xml:space="preserve"> in the </w:t>
      </w:r>
      <w:r w:rsidR="00AA22C3">
        <w:rPr>
          <w:rFonts w:ascii="Times New Roman" w:hAnsi="Times New Roman"/>
          <w:szCs w:val="24"/>
        </w:rPr>
        <w:t>proposed</w:t>
      </w:r>
      <w:r w:rsidR="00C620AE" w:rsidRPr="00C55337">
        <w:rPr>
          <w:rFonts w:ascii="Times New Roman" w:hAnsi="Times New Roman"/>
          <w:szCs w:val="24"/>
        </w:rPr>
        <w:t xml:space="preserve"> </w:t>
      </w:r>
      <w:r w:rsidR="005D52A1" w:rsidRPr="00C55337">
        <w:rPr>
          <w:rFonts w:ascii="Times New Roman" w:hAnsi="Times New Roman"/>
          <w:szCs w:val="24"/>
        </w:rPr>
        <w:t>rates</w:t>
      </w:r>
      <w:r w:rsidR="005019BE" w:rsidRPr="00C55337">
        <w:rPr>
          <w:rFonts w:ascii="Times New Roman" w:hAnsi="Times New Roman"/>
          <w:szCs w:val="24"/>
        </w:rPr>
        <w:t xml:space="preserve"> and paid for by participants</w:t>
      </w:r>
      <w:r w:rsidR="00C620AE" w:rsidRPr="00C55337">
        <w:rPr>
          <w:rFonts w:ascii="Times New Roman" w:hAnsi="Times New Roman"/>
          <w:szCs w:val="24"/>
        </w:rPr>
        <w:t xml:space="preserve">.  </w:t>
      </w:r>
      <w:r w:rsidR="005D52A1" w:rsidRPr="00C55337">
        <w:rPr>
          <w:rFonts w:ascii="Times New Roman" w:hAnsi="Times New Roman"/>
          <w:szCs w:val="24"/>
        </w:rPr>
        <w:t xml:space="preserve">PSE has taken </w:t>
      </w:r>
      <w:r w:rsidR="00AA22C3">
        <w:rPr>
          <w:rFonts w:ascii="Times New Roman" w:hAnsi="Times New Roman"/>
          <w:szCs w:val="24"/>
        </w:rPr>
        <w:t>care to design the</w:t>
      </w:r>
      <w:r w:rsidR="005D52A1" w:rsidRPr="00C55337">
        <w:rPr>
          <w:rFonts w:ascii="Times New Roman" w:hAnsi="Times New Roman"/>
          <w:szCs w:val="24"/>
        </w:rPr>
        <w:t xml:space="preserve"> service to avoid cross subsidization by non-</w:t>
      </w:r>
      <w:r w:rsidR="005D52A1" w:rsidRPr="00C55337">
        <w:rPr>
          <w:rFonts w:ascii="Times New Roman" w:hAnsi="Times New Roman"/>
          <w:szCs w:val="24"/>
        </w:rPr>
        <w:lastRenderedPageBreak/>
        <w:t xml:space="preserve">participating </w:t>
      </w:r>
      <w:r w:rsidR="00AA22C3">
        <w:rPr>
          <w:rFonts w:ascii="Times New Roman" w:hAnsi="Times New Roman"/>
          <w:szCs w:val="24"/>
        </w:rPr>
        <w:t>customers.  The rates wer</w:t>
      </w:r>
      <w:r w:rsidR="005D52A1" w:rsidRPr="00C55337">
        <w:rPr>
          <w:rFonts w:ascii="Times New Roman" w:hAnsi="Times New Roman"/>
          <w:szCs w:val="24"/>
        </w:rPr>
        <w:t xml:space="preserve">e </w:t>
      </w:r>
      <w:r w:rsidR="00AA22C3">
        <w:rPr>
          <w:rFonts w:ascii="Times New Roman" w:hAnsi="Times New Roman"/>
          <w:szCs w:val="24"/>
        </w:rPr>
        <w:t xml:space="preserve">not </w:t>
      </w:r>
      <w:r w:rsidR="005D52A1" w:rsidRPr="00C55337">
        <w:rPr>
          <w:rFonts w:ascii="Times New Roman" w:hAnsi="Times New Roman"/>
          <w:szCs w:val="24"/>
        </w:rPr>
        <w:t>set as part of the revenue requirement and rate spread/rate design in a general rate case</w:t>
      </w:r>
      <w:r w:rsidR="00AA22C3">
        <w:rPr>
          <w:rFonts w:ascii="Times New Roman" w:hAnsi="Times New Roman"/>
          <w:szCs w:val="24"/>
        </w:rPr>
        <w:t>, nor will they be in the future</w:t>
      </w:r>
      <w:r w:rsidR="005D52A1" w:rsidRPr="00C55337">
        <w:rPr>
          <w:rFonts w:ascii="Times New Roman" w:hAnsi="Times New Roman"/>
          <w:szCs w:val="24"/>
        </w:rPr>
        <w:t xml:space="preserve">. </w:t>
      </w:r>
    </w:p>
    <w:p w:rsidR="00FF34E5" w:rsidRPr="00C55337" w:rsidRDefault="00782362" w:rsidP="00FF34E5">
      <w:pPr>
        <w:pStyle w:val="question"/>
        <w:keepNext/>
        <w:keepLines/>
        <w:spacing w:before="0" w:after="0"/>
        <w:rPr>
          <w:szCs w:val="24"/>
        </w:rPr>
      </w:pPr>
      <w:r w:rsidRPr="00C55337">
        <w:rPr>
          <w:szCs w:val="24"/>
        </w:rPr>
        <w:t>Q.</w:t>
      </w:r>
      <w:r w:rsidRPr="00C55337">
        <w:rPr>
          <w:szCs w:val="24"/>
        </w:rPr>
        <w:tab/>
      </w:r>
      <w:r w:rsidR="00FC04A2" w:rsidRPr="00C55337">
        <w:rPr>
          <w:szCs w:val="24"/>
        </w:rPr>
        <w:t xml:space="preserve">Do you agree with </w:t>
      </w:r>
      <w:r w:rsidR="003B5CAE" w:rsidRPr="00C55337">
        <w:rPr>
          <w:szCs w:val="24"/>
        </w:rPr>
        <w:t>Staff</w:t>
      </w:r>
      <w:r w:rsidR="00FC04A2" w:rsidRPr="00C55337">
        <w:rPr>
          <w:szCs w:val="24"/>
        </w:rPr>
        <w:t>’s</w:t>
      </w:r>
      <w:r w:rsidR="003B5CAE" w:rsidRPr="00C55337">
        <w:rPr>
          <w:szCs w:val="24"/>
        </w:rPr>
        <w:t xml:space="preserve"> suggest</w:t>
      </w:r>
      <w:r w:rsidR="00FC04A2" w:rsidRPr="00C55337">
        <w:rPr>
          <w:szCs w:val="24"/>
        </w:rPr>
        <w:t>ion</w:t>
      </w:r>
      <w:r w:rsidR="003B5CAE" w:rsidRPr="00C55337">
        <w:rPr>
          <w:szCs w:val="24"/>
        </w:rPr>
        <w:t xml:space="preserve"> that</w:t>
      </w:r>
      <w:r w:rsidR="00F92C56" w:rsidRPr="00C55337">
        <w:rPr>
          <w:szCs w:val="24"/>
        </w:rPr>
        <w:t xml:space="preserve"> </w:t>
      </w:r>
      <w:r w:rsidR="003B5CAE" w:rsidRPr="00C55337">
        <w:rPr>
          <w:szCs w:val="24"/>
        </w:rPr>
        <w:t xml:space="preserve">customers </w:t>
      </w:r>
      <w:r w:rsidR="00FC04A2" w:rsidRPr="00C55337">
        <w:rPr>
          <w:szCs w:val="24"/>
        </w:rPr>
        <w:t>will</w:t>
      </w:r>
      <w:r w:rsidR="003B5CAE" w:rsidRPr="00C55337">
        <w:rPr>
          <w:szCs w:val="24"/>
        </w:rPr>
        <w:t xml:space="preserve"> interpret Commission approval </w:t>
      </w:r>
      <w:r w:rsidR="00FC04A2" w:rsidRPr="00C55337">
        <w:rPr>
          <w:szCs w:val="24"/>
        </w:rPr>
        <w:t xml:space="preserve">of </w:t>
      </w:r>
      <w:r w:rsidR="00AA22C3" w:rsidRPr="00AA22C3">
        <w:rPr>
          <w:szCs w:val="24"/>
        </w:rPr>
        <w:t xml:space="preserve">Lease Solutions </w:t>
      </w:r>
      <w:r w:rsidR="003B5CAE" w:rsidRPr="00C55337">
        <w:rPr>
          <w:szCs w:val="24"/>
        </w:rPr>
        <w:t>to mean that the benefits outweigh the costs</w:t>
      </w:r>
      <w:r w:rsidR="00FC04A2" w:rsidRPr="00C55337">
        <w:rPr>
          <w:szCs w:val="24"/>
        </w:rPr>
        <w:t xml:space="preserve"> for each </w:t>
      </w:r>
      <w:r w:rsidR="007473C2" w:rsidRPr="00C55337">
        <w:rPr>
          <w:szCs w:val="24"/>
        </w:rPr>
        <w:t xml:space="preserve">individual </w:t>
      </w:r>
      <w:r w:rsidR="00FC04A2" w:rsidRPr="00C55337">
        <w:rPr>
          <w:szCs w:val="24"/>
        </w:rPr>
        <w:t>customer</w:t>
      </w:r>
      <w:r w:rsidR="00AA7811" w:rsidRPr="00C55337">
        <w:rPr>
          <w:szCs w:val="24"/>
        </w:rPr>
        <w:t>?</w:t>
      </w:r>
      <w:r w:rsidR="00FF34E5" w:rsidRPr="00FF34E5">
        <w:rPr>
          <w:szCs w:val="24"/>
        </w:rPr>
        <w:t xml:space="preserve"> </w:t>
      </w:r>
    </w:p>
    <w:p w:rsidR="0003439C" w:rsidRPr="00C55337" w:rsidRDefault="00AA7811" w:rsidP="0003439C">
      <w:pPr>
        <w:pStyle w:val="answer"/>
        <w:spacing w:before="0" w:after="0"/>
        <w:rPr>
          <w:rFonts w:ascii="Times New Roman" w:hAnsi="Times New Roman"/>
          <w:szCs w:val="24"/>
        </w:rPr>
      </w:pPr>
      <w:r w:rsidRPr="00C55337">
        <w:rPr>
          <w:rFonts w:ascii="Times New Roman" w:hAnsi="Times New Roman"/>
          <w:b/>
          <w:szCs w:val="24"/>
        </w:rPr>
        <w:t>A:</w:t>
      </w:r>
      <w:r w:rsidRPr="00C55337">
        <w:rPr>
          <w:rFonts w:ascii="Times New Roman" w:hAnsi="Times New Roman"/>
          <w:b/>
          <w:szCs w:val="24"/>
        </w:rPr>
        <w:tab/>
      </w:r>
      <w:r w:rsidR="003B5CAE" w:rsidRPr="00C55337">
        <w:rPr>
          <w:rFonts w:ascii="Times New Roman" w:hAnsi="Times New Roman"/>
          <w:szCs w:val="24"/>
        </w:rPr>
        <w:t>Absolutely not.</w:t>
      </w:r>
      <w:r w:rsidR="003B5CAE" w:rsidRPr="00C55337">
        <w:rPr>
          <w:rFonts w:ascii="Times New Roman" w:hAnsi="Times New Roman"/>
          <w:b/>
          <w:szCs w:val="24"/>
        </w:rPr>
        <w:t xml:space="preserve">  </w:t>
      </w:r>
      <w:r w:rsidRPr="00C55337">
        <w:rPr>
          <w:rFonts w:ascii="Times New Roman" w:hAnsi="Times New Roman"/>
          <w:szCs w:val="24"/>
        </w:rPr>
        <w:t xml:space="preserve">PSE makes available many tariffed services that customers evaluate, based on their own situation and needs, </w:t>
      </w:r>
      <w:r w:rsidR="007473C2" w:rsidRPr="00C55337">
        <w:rPr>
          <w:rFonts w:ascii="Times New Roman" w:hAnsi="Times New Roman"/>
          <w:szCs w:val="24"/>
        </w:rPr>
        <w:t xml:space="preserve">and determine </w:t>
      </w:r>
      <w:r w:rsidRPr="00C55337">
        <w:rPr>
          <w:rFonts w:ascii="Times New Roman" w:hAnsi="Times New Roman"/>
          <w:szCs w:val="24"/>
        </w:rPr>
        <w:t xml:space="preserve">whether or not it is right for them.  </w:t>
      </w:r>
      <w:r w:rsidR="007473C2" w:rsidRPr="00C55337">
        <w:rPr>
          <w:rFonts w:ascii="Times New Roman" w:hAnsi="Times New Roman"/>
          <w:szCs w:val="24"/>
        </w:rPr>
        <w:t xml:space="preserve">PSE is not asking the Commission to substitute its judgment for that of the customer, as Mr. </w:t>
      </w:r>
      <w:proofErr w:type="spellStart"/>
      <w:r w:rsidR="007473C2" w:rsidRPr="00C55337">
        <w:rPr>
          <w:rFonts w:ascii="Times New Roman" w:hAnsi="Times New Roman"/>
          <w:szCs w:val="24"/>
        </w:rPr>
        <w:t>Cebulko</w:t>
      </w:r>
      <w:proofErr w:type="spellEnd"/>
      <w:r w:rsidR="007473C2" w:rsidRPr="00C55337">
        <w:rPr>
          <w:rFonts w:ascii="Times New Roman" w:hAnsi="Times New Roman"/>
          <w:szCs w:val="24"/>
        </w:rPr>
        <w:t xml:space="preserve"> claims.</w:t>
      </w:r>
      <w:r w:rsidR="007473C2" w:rsidRPr="00AE7B49">
        <w:rPr>
          <w:rStyle w:val="FootnoteReference"/>
          <w:rFonts w:ascii="Times New Roman" w:hAnsi="Times New Roman"/>
          <w:szCs w:val="16"/>
        </w:rPr>
        <w:footnoteReference w:id="17"/>
      </w:r>
      <w:r w:rsidR="007473C2" w:rsidRPr="00C55337">
        <w:rPr>
          <w:rFonts w:ascii="Times New Roman" w:hAnsi="Times New Roman"/>
          <w:szCs w:val="24"/>
        </w:rPr>
        <w:t xml:space="preserve">  To the contrary, PSE is asking the Commission to give </w:t>
      </w:r>
      <w:r w:rsidR="001267DF" w:rsidRPr="00C55337">
        <w:rPr>
          <w:rFonts w:ascii="Times New Roman" w:hAnsi="Times New Roman"/>
          <w:szCs w:val="24"/>
        </w:rPr>
        <w:t xml:space="preserve">each </w:t>
      </w:r>
      <w:r w:rsidR="007473C2" w:rsidRPr="00C55337">
        <w:rPr>
          <w:rFonts w:ascii="Times New Roman" w:hAnsi="Times New Roman"/>
          <w:szCs w:val="24"/>
        </w:rPr>
        <w:t>customer the option to choose a service that reflects the individual customer’s value system.  Some customers are willing to pay more in the long term for ease, convenience, and p</w:t>
      </w:r>
      <w:r w:rsidR="00AA22C3">
        <w:rPr>
          <w:rFonts w:ascii="Times New Roman" w:hAnsi="Times New Roman"/>
          <w:szCs w:val="24"/>
        </w:rPr>
        <w:t>eace of mind that comes with a</w:t>
      </w:r>
      <w:r w:rsidR="007473C2" w:rsidRPr="00C55337">
        <w:rPr>
          <w:rFonts w:ascii="Times New Roman" w:hAnsi="Times New Roman"/>
          <w:szCs w:val="24"/>
        </w:rPr>
        <w:t xml:space="preserve"> leasing service. </w:t>
      </w:r>
      <w:r w:rsidR="009F41FD" w:rsidRPr="00C55337">
        <w:rPr>
          <w:rFonts w:ascii="Times New Roman" w:hAnsi="Times New Roman"/>
          <w:szCs w:val="24"/>
        </w:rPr>
        <w:t xml:space="preserve"> </w:t>
      </w:r>
      <w:r w:rsidR="001267DF" w:rsidRPr="00C55337">
        <w:rPr>
          <w:rFonts w:ascii="Times New Roman" w:hAnsi="Times New Roman"/>
          <w:szCs w:val="24"/>
        </w:rPr>
        <w:t xml:space="preserve">It is Mr. </w:t>
      </w:r>
      <w:proofErr w:type="spellStart"/>
      <w:r w:rsidR="001267DF" w:rsidRPr="00C55337">
        <w:rPr>
          <w:rFonts w:ascii="Times New Roman" w:hAnsi="Times New Roman"/>
          <w:szCs w:val="24"/>
        </w:rPr>
        <w:t>Cebulko</w:t>
      </w:r>
      <w:proofErr w:type="spellEnd"/>
      <w:r w:rsidR="001267DF" w:rsidRPr="00C55337">
        <w:rPr>
          <w:rFonts w:ascii="Times New Roman" w:hAnsi="Times New Roman"/>
          <w:szCs w:val="24"/>
        </w:rPr>
        <w:t xml:space="preserve"> who is substituting his judgment for the </w:t>
      </w:r>
      <w:r w:rsidR="00CA518B" w:rsidRPr="00C55337">
        <w:rPr>
          <w:rFonts w:ascii="Times New Roman" w:hAnsi="Times New Roman"/>
          <w:szCs w:val="24"/>
        </w:rPr>
        <w:t>customer</w:t>
      </w:r>
      <w:r w:rsidR="001267DF" w:rsidRPr="00C55337">
        <w:rPr>
          <w:rFonts w:ascii="Times New Roman" w:hAnsi="Times New Roman"/>
          <w:szCs w:val="24"/>
        </w:rPr>
        <w:t xml:space="preserve">, and asking the Commission to do the same by precluding this option </w:t>
      </w:r>
      <w:r w:rsidR="0003439C">
        <w:t>that customers have requested.</w:t>
      </w:r>
      <w:r w:rsidR="0003439C" w:rsidRPr="0003439C">
        <w:rPr>
          <w:rFonts w:ascii="Times New Roman" w:hAnsi="Times New Roman"/>
          <w:szCs w:val="24"/>
        </w:rPr>
        <w:t xml:space="preserve"> </w:t>
      </w:r>
    </w:p>
    <w:p w:rsidR="0003439C" w:rsidRPr="00C55337" w:rsidRDefault="0003439C" w:rsidP="0003439C">
      <w:pPr>
        <w:pStyle w:val="answer"/>
        <w:spacing w:before="0" w:after="0"/>
        <w:rPr>
          <w:rFonts w:ascii="Times New Roman" w:hAnsi="Times New Roman"/>
          <w:szCs w:val="24"/>
        </w:rPr>
      </w:pPr>
      <w:r>
        <w:tab/>
      </w:r>
      <w:r w:rsidR="006C2095" w:rsidRPr="00C55337">
        <w:rPr>
          <w:rFonts w:ascii="Times New Roman" w:hAnsi="Times New Roman"/>
          <w:szCs w:val="24"/>
        </w:rPr>
        <w:t>For n</w:t>
      </w:r>
      <w:r w:rsidR="003B5CAE" w:rsidRPr="00C55337">
        <w:rPr>
          <w:rFonts w:ascii="Times New Roman" w:hAnsi="Times New Roman"/>
          <w:szCs w:val="24"/>
        </w:rPr>
        <w:t>early every</w:t>
      </w:r>
      <w:r w:rsidR="00AA7811" w:rsidRPr="00C55337">
        <w:rPr>
          <w:rFonts w:ascii="Times New Roman" w:hAnsi="Times New Roman"/>
          <w:szCs w:val="24"/>
        </w:rPr>
        <w:t xml:space="preserve"> service PSE offers, customers choose for themselves </w:t>
      </w:r>
      <w:r w:rsidR="006C2095" w:rsidRPr="00C55337">
        <w:rPr>
          <w:rFonts w:ascii="Times New Roman" w:hAnsi="Times New Roman"/>
          <w:szCs w:val="24"/>
        </w:rPr>
        <w:t xml:space="preserve">whether </w:t>
      </w:r>
      <w:r w:rsidR="00AA7811" w:rsidRPr="00C55337">
        <w:rPr>
          <w:rFonts w:ascii="Times New Roman" w:hAnsi="Times New Roman"/>
          <w:szCs w:val="24"/>
        </w:rPr>
        <w:t>the service is beneficial and reasonably priced for the benefits they receive.</w:t>
      </w:r>
      <w:r w:rsidR="0070733E">
        <w:rPr>
          <w:rFonts w:ascii="Times New Roman" w:hAnsi="Times New Roman"/>
          <w:szCs w:val="24"/>
        </w:rPr>
        <w:t xml:space="preserve"> </w:t>
      </w:r>
      <w:r w:rsidR="00AA7811" w:rsidRPr="00C55337">
        <w:rPr>
          <w:rFonts w:ascii="Times New Roman" w:hAnsi="Times New Roman"/>
          <w:szCs w:val="24"/>
        </w:rPr>
        <w:t xml:space="preserve"> </w:t>
      </w:r>
      <w:r w:rsidR="006C2095" w:rsidRPr="00C55337">
        <w:rPr>
          <w:rFonts w:ascii="Times New Roman" w:hAnsi="Times New Roman"/>
          <w:szCs w:val="24"/>
        </w:rPr>
        <w:t>For example, c</w:t>
      </w:r>
      <w:r w:rsidR="00AA7811" w:rsidRPr="00C55337">
        <w:rPr>
          <w:rFonts w:ascii="Times New Roman" w:hAnsi="Times New Roman"/>
          <w:szCs w:val="24"/>
        </w:rPr>
        <w:t xml:space="preserve">ustomers are deciding every day if converting to natural gas is right for them, deciding if participation in an energy efficiency program meets their needs, deciding if they value and are interested in purchasing green power, </w:t>
      </w:r>
      <w:r w:rsidR="00092506" w:rsidRPr="00C55337">
        <w:rPr>
          <w:rFonts w:ascii="Times New Roman" w:hAnsi="Times New Roman"/>
          <w:szCs w:val="24"/>
        </w:rPr>
        <w:t xml:space="preserve">and </w:t>
      </w:r>
      <w:r w:rsidR="00AA7811" w:rsidRPr="00C55337">
        <w:rPr>
          <w:rFonts w:ascii="Times New Roman" w:hAnsi="Times New Roman"/>
          <w:szCs w:val="24"/>
        </w:rPr>
        <w:t xml:space="preserve">deciding if they would like PSE to operate and maintain the street lights in their city.  </w:t>
      </w:r>
      <w:r w:rsidR="006C2095" w:rsidRPr="00C55337">
        <w:rPr>
          <w:rFonts w:ascii="Times New Roman" w:hAnsi="Times New Roman"/>
          <w:szCs w:val="24"/>
        </w:rPr>
        <w:lastRenderedPageBreak/>
        <w:t xml:space="preserve">Frankly, it is offensive to customers and absurd to suggest that customers are not capable of making these </w:t>
      </w:r>
      <w:r w:rsidR="00343676" w:rsidRPr="00C55337">
        <w:rPr>
          <w:rFonts w:ascii="Times New Roman" w:hAnsi="Times New Roman"/>
          <w:szCs w:val="24"/>
        </w:rPr>
        <w:t>types</w:t>
      </w:r>
      <w:r w:rsidR="006C2095" w:rsidRPr="00C55337">
        <w:rPr>
          <w:rFonts w:ascii="Times New Roman" w:hAnsi="Times New Roman"/>
          <w:szCs w:val="24"/>
        </w:rPr>
        <w:t xml:space="preserve"> of judgments for themselves, </w:t>
      </w:r>
      <w:r w:rsidR="00AA7811" w:rsidRPr="00C55337">
        <w:rPr>
          <w:rFonts w:ascii="Times New Roman" w:hAnsi="Times New Roman"/>
          <w:szCs w:val="24"/>
        </w:rPr>
        <w:t xml:space="preserve">as Mr. </w:t>
      </w:r>
      <w:proofErr w:type="spellStart"/>
      <w:r w:rsidR="003B5CAE" w:rsidRPr="00C55337">
        <w:rPr>
          <w:rFonts w:ascii="Times New Roman" w:hAnsi="Times New Roman"/>
          <w:szCs w:val="24"/>
        </w:rPr>
        <w:t>Cebulko</w:t>
      </w:r>
      <w:proofErr w:type="spellEnd"/>
      <w:r w:rsidR="00AA7811" w:rsidRPr="00C55337">
        <w:rPr>
          <w:rFonts w:ascii="Times New Roman" w:hAnsi="Times New Roman"/>
          <w:szCs w:val="24"/>
        </w:rPr>
        <w:t xml:space="preserve"> suggests.</w:t>
      </w:r>
      <w:r w:rsidRPr="0003439C">
        <w:rPr>
          <w:rFonts w:ascii="Times New Roman" w:hAnsi="Times New Roman"/>
          <w:szCs w:val="24"/>
        </w:rPr>
        <w:t xml:space="preserve"> </w:t>
      </w:r>
    </w:p>
    <w:p w:rsidR="00FF34E5" w:rsidRPr="00C55337" w:rsidRDefault="001B468A" w:rsidP="00FF34E5">
      <w:pPr>
        <w:pStyle w:val="question"/>
        <w:keepNext/>
        <w:keepLines/>
        <w:spacing w:before="0" w:after="0"/>
        <w:rPr>
          <w:szCs w:val="24"/>
        </w:rPr>
      </w:pPr>
      <w:r w:rsidRPr="00C55337">
        <w:rPr>
          <w:szCs w:val="24"/>
        </w:rPr>
        <w:t>Q.</w:t>
      </w:r>
      <w:r w:rsidRPr="00C55337">
        <w:rPr>
          <w:szCs w:val="24"/>
        </w:rPr>
        <w:tab/>
        <w:t xml:space="preserve">How can Staff be assured that there will be </w:t>
      </w:r>
      <w:r w:rsidR="006153D4" w:rsidRPr="00C55337">
        <w:rPr>
          <w:szCs w:val="24"/>
        </w:rPr>
        <w:t xml:space="preserve">net </w:t>
      </w:r>
      <w:r w:rsidRPr="00C55337">
        <w:rPr>
          <w:szCs w:val="24"/>
        </w:rPr>
        <w:t xml:space="preserve">public benefits as a result of approval of </w:t>
      </w:r>
      <w:r w:rsidR="00AA22C3" w:rsidRPr="00AA22C3">
        <w:rPr>
          <w:szCs w:val="24"/>
        </w:rPr>
        <w:t xml:space="preserve">Lease Solutions </w:t>
      </w:r>
      <w:r w:rsidRPr="00C55337">
        <w:rPr>
          <w:szCs w:val="24"/>
        </w:rPr>
        <w:t>and that those benefits outweigh the costs?</w:t>
      </w:r>
      <w:r w:rsidR="00FF34E5" w:rsidRPr="00FF34E5">
        <w:rPr>
          <w:szCs w:val="24"/>
        </w:rPr>
        <w:t xml:space="preserve"> </w:t>
      </w:r>
    </w:p>
    <w:p w:rsidR="0003439C" w:rsidRPr="00C55337" w:rsidRDefault="001B468A" w:rsidP="0003439C">
      <w:pPr>
        <w:pStyle w:val="answer"/>
        <w:spacing w:before="0" w:after="0"/>
        <w:rPr>
          <w:rFonts w:ascii="Times New Roman" w:hAnsi="Times New Roman"/>
          <w:szCs w:val="24"/>
        </w:rPr>
      </w:pPr>
      <w:r w:rsidRPr="00C55337">
        <w:rPr>
          <w:rFonts w:ascii="Times New Roman" w:hAnsi="Times New Roman"/>
          <w:szCs w:val="24"/>
        </w:rPr>
        <w:t>A.</w:t>
      </w:r>
      <w:r w:rsidRPr="00C55337">
        <w:rPr>
          <w:rFonts w:ascii="Times New Roman" w:hAnsi="Times New Roman"/>
          <w:szCs w:val="24"/>
        </w:rPr>
        <w:tab/>
      </w:r>
      <w:r w:rsidR="00A47D43" w:rsidRPr="00C55337">
        <w:rPr>
          <w:rFonts w:ascii="Times New Roman" w:hAnsi="Times New Roman"/>
          <w:szCs w:val="24"/>
        </w:rPr>
        <w:t>As I summarized previously and is included as Exhibit No.</w:t>
      </w:r>
      <w:r w:rsidR="00640522" w:rsidRPr="00C55337">
        <w:rPr>
          <w:rFonts w:ascii="Times New Roman" w:hAnsi="Times New Roman"/>
          <w:szCs w:val="24"/>
        </w:rPr>
        <w:t>___</w:t>
      </w:r>
      <w:r w:rsidR="00A47D43" w:rsidRPr="00C55337">
        <w:rPr>
          <w:rFonts w:ascii="Times New Roman" w:hAnsi="Times New Roman"/>
          <w:szCs w:val="24"/>
        </w:rPr>
        <w:t xml:space="preserve"> (LYN-</w:t>
      </w:r>
      <w:r w:rsidR="00640522" w:rsidRPr="00C55337">
        <w:rPr>
          <w:rFonts w:ascii="Times New Roman" w:hAnsi="Times New Roman"/>
          <w:szCs w:val="24"/>
        </w:rPr>
        <w:t>3</w:t>
      </w:r>
      <w:r w:rsidR="006153D4" w:rsidRPr="00C55337">
        <w:rPr>
          <w:rFonts w:ascii="Times New Roman" w:hAnsi="Times New Roman"/>
          <w:szCs w:val="24"/>
        </w:rPr>
        <w:t xml:space="preserve">), the Company is prepared to report to the Commission annually the age and efficiency of the removed equipment and the efficiency rating of all new leased equipment.  This will demonstrate how the </w:t>
      </w:r>
      <w:r w:rsidR="00AA22C3">
        <w:rPr>
          <w:rFonts w:ascii="Times New Roman" w:hAnsi="Times New Roman"/>
          <w:szCs w:val="24"/>
        </w:rPr>
        <w:t xml:space="preserve">proposed </w:t>
      </w:r>
      <w:r w:rsidR="00AA22C3" w:rsidRPr="00AA22C3">
        <w:rPr>
          <w:rFonts w:ascii="Times New Roman" w:hAnsi="Times New Roman"/>
          <w:szCs w:val="24"/>
        </w:rPr>
        <w:t xml:space="preserve">Lease Solutions </w:t>
      </w:r>
      <w:r w:rsidR="006153D4" w:rsidRPr="00C55337">
        <w:rPr>
          <w:rFonts w:ascii="Times New Roman" w:hAnsi="Times New Roman"/>
          <w:szCs w:val="24"/>
        </w:rPr>
        <w:t xml:space="preserve">is providing </w:t>
      </w:r>
      <w:r w:rsidR="00AA22C3">
        <w:rPr>
          <w:rFonts w:ascii="Times New Roman" w:hAnsi="Times New Roman"/>
          <w:szCs w:val="24"/>
        </w:rPr>
        <w:t>benefits</w:t>
      </w:r>
      <w:r w:rsidR="006153D4" w:rsidRPr="00C55337">
        <w:rPr>
          <w:rFonts w:ascii="Times New Roman" w:hAnsi="Times New Roman"/>
          <w:szCs w:val="24"/>
        </w:rPr>
        <w:t>.</w:t>
      </w:r>
      <w:r w:rsidR="0003439C" w:rsidRPr="0003439C">
        <w:rPr>
          <w:rFonts w:ascii="Times New Roman" w:hAnsi="Times New Roman"/>
          <w:szCs w:val="24"/>
        </w:rPr>
        <w:t xml:space="preserve"> </w:t>
      </w:r>
    </w:p>
    <w:p w:rsidR="00FF34E5" w:rsidRPr="00C55337" w:rsidRDefault="001B468A" w:rsidP="00FF34E5">
      <w:pPr>
        <w:pStyle w:val="question"/>
        <w:keepNext/>
        <w:keepLines/>
        <w:spacing w:before="0" w:after="0"/>
        <w:rPr>
          <w:szCs w:val="24"/>
        </w:rPr>
      </w:pPr>
      <w:r w:rsidRPr="00C55337">
        <w:rPr>
          <w:szCs w:val="24"/>
        </w:rPr>
        <w:t>Q.</w:t>
      </w:r>
      <w:r w:rsidRPr="00C55337">
        <w:rPr>
          <w:szCs w:val="24"/>
        </w:rPr>
        <w:tab/>
      </w:r>
      <w:r w:rsidR="00A07F44" w:rsidRPr="00C55337">
        <w:rPr>
          <w:szCs w:val="24"/>
        </w:rPr>
        <w:t>Can you please summarize this section?</w:t>
      </w:r>
    </w:p>
    <w:p w:rsidR="0003439C" w:rsidRPr="00C55337" w:rsidRDefault="00A07F44" w:rsidP="0003439C">
      <w:pPr>
        <w:pStyle w:val="answer"/>
        <w:spacing w:before="0" w:after="0"/>
        <w:rPr>
          <w:rFonts w:ascii="Times New Roman" w:hAnsi="Times New Roman"/>
          <w:szCs w:val="24"/>
        </w:rPr>
      </w:pPr>
      <w:r w:rsidRPr="00C55337">
        <w:rPr>
          <w:rFonts w:ascii="Times New Roman" w:hAnsi="Times New Roman"/>
          <w:szCs w:val="24"/>
        </w:rPr>
        <w:t>A.</w:t>
      </w:r>
      <w:r w:rsidRPr="00C55337">
        <w:rPr>
          <w:rFonts w:ascii="Times New Roman" w:hAnsi="Times New Roman"/>
          <w:szCs w:val="24"/>
        </w:rPr>
        <w:tab/>
        <w:t xml:space="preserve">Yes, PSE’s </w:t>
      </w:r>
      <w:r w:rsidR="00AA22C3" w:rsidRPr="00AA22C3">
        <w:rPr>
          <w:rFonts w:ascii="Times New Roman" w:hAnsi="Times New Roman"/>
          <w:szCs w:val="24"/>
        </w:rPr>
        <w:t xml:space="preserve">Lease Solutions </w:t>
      </w:r>
      <w:r w:rsidRPr="00C55337">
        <w:rPr>
          <w:rFonts w:ascii="Times New Roman" w:hAnsi="Times New Roman"/>
          <w:szCs w:val="24"/>
        </w:rPr>
        <w:t>is a</w:t>
      </w:r>
      <w:r w:rsidR="0045467A" w:rsidRPr="00C55337">
        <w:rPr>
          <w:rFonts w:ascii="Times New Roman" w:hAnsi="Times New Roman"/>
          <w:szCs w:val="24"/>
        </w:rPr>
        <w:t>n appropriate</w:t>
      </w:r>
      <w:r w:rsidRPr="00C55337">
        <w:rPr>
          <w:rFonts w:ascii="Times New Roman" w:hAnsi="Times New Roman"/>
          <w:szCs w:val="24"/>
        </w:rPr>
        <w:t xml:space="preserve"> regulated service</w:t>
      </w:r>
      <w:r w:rsidR="00744B62" w:rsidRPr="00C55337">
        <w:rPr>
          <w:rFonts w:ascii="Times New Roman" w:hAnsi="Times New Roman"/>
          <w:szCs w:val="24"/>
        </w:rPr>
        <w:t xml:space="preserve"> </w:t>
      </w:r>
      <w:r w:rsidR="001268AB" w:rsidRPr="00C55337">
        <w:rPr>
          <w:rFonts w:ascii="Times New Roman" w:hAnsi="Times New Roman"/>
          <w:szCs w:val="24"/>
        </w:rPr>
        <w:t>that provides</w:t>
      </w:r>
      <w:r w:rsidRPr="00C55337">
        <w:rPr>
          <w:rFonts w:ascii="Times New Roman" w:hAnsi="Times New Roman"/>
          <w:szCs w:val="24"/>
        </w:rPr>
        <w:t xml:space="preserve"> broad </w:t>
      </w:r>
      <w:r w:rsidR="0045467A" w:rsidRPr="00C55337">
        <w:rPr>
          <w:rFonts w:ascii="Times New Roman" w:hAnsi="Times New Roman"/>
          <w:szCs w:val="24"/>
        </w:rPr>
        <w:t>customer</w:t>
      </w:r>
      <w:r w:rsidRPr="00C55337">
        <w:rPr>
          <w:rFonts w:ascii="Times New Roman" w:hAnsi="Times New Roman"/>
          <w:szCs w:val="24"/>
        </w:rPr>
        <w:t xml:space="preserve"> benefits.  </w:t>
      </w:r>
      <w:r w:rsidR="00EA2D89" w:rsidRPr="00C55337">
        <w:rPr>
          <w:rFonts w:ascii="Times New Roman" w:hAnsi="Times New Roman"/>
          <w:szCs w:val="24"/>
        </w:rPr>
        <w:t xml:space="preserve">The </w:t>
      </w:r>
      <w:r w:rsidRPr="00C55337">
        <w:rPr>
          <w:rFonts w:ascii="Times New Roman" w:hAnsi="Times New Roman"/>
          <w:szCs w:val="24"/>
        </w:rPr>
        <w:t xml:space="preserve">Commission and </w:t>
      </w:r>
      <w:r w:rsidR="00EA2D89" w:rsidRPr="00C55337">
        <w:rPr>
          <w:rFonts w:ascii="Times New Roman" w:hAnsi="Times New Roman"/>
          <w:szCs w:val="24"/>
        </w:rPr>
        <w:t xml:space="preserve">the Washington Supreme </w:t>
      </w:r>
      <w:r w:rsidRPr="00C55337">
        <w:rPr>
          <w:rFonts w:ascii="Times New Roman" w:hAnsi="Times New Roman"/>
          <w:szCs w:val="24"/>
        </w:rPr>
        <w:t xml:space="preserve">Court have ruled </w:t>
      </w:r>
      <w:r w:rsidR="00BE3546" w:rsidRPr="00C55337">
        <w:rPr>
          <w:rFonts w:ascii="Times New Roman" w:hAnsi="Times New Roman"/>
          <w:szCs w:val="24"/>
        </w:rPr>
        <w:t xml:space="preserve">that </w:t>
      </w:r>
      <w:r w:rsidR="00744B62" w:rsidRPr="00C55337">
        <w:rPr>
          <w:rFonts w:ascii="Times New Roman" w:hAnsi="Times New Roman"/>
          <w:szCs w:val="24"/>
        </w:rPr>
        <w:t xml:space="preserve">leasing </w:t>
      </w:r>
      <w:r w:rsidR="00AA22C3">
        <w:rPr>
          <w:rFonts w:ascii="Times New Roman" w:hAnsi="Times New Roman"/>
          <w:szCs w:val="24"/>
        </w:rPr>
        <w:t xml:space="preserve">equipment </w:t>
      </w:r>
      <w:r w:rsidR="0070733E">
        <w:rPr>
          <w:rFonts w:ascii="Times New Roman" w:hAnsi="Times New Roman"/>
          <w:szCs w:val="24"/>
        </w:rPr>
        <w:t>is</w:t>
      </w:r>
      <w:r w:rsidR="00744B62" w:rsidRPr="00C55337">
        <w:rPr>
          <w:rFonts w:ascii="Times New Roman" w:hAnsi="Times New Roman"/>
          <w:szCs w:val="24"/>
        </w:rPr>
        <w:t xml:space="preserve"> within the jurisdiction of a regulated </w:t>
      </w:r>
      <w:r w:rsidR="00343676" w:rsidRPr="00C55337">
        <w:rPr>
          <w:rFonts w:ascii="Times New Roman" w:hAnsi="Times New Roman"/>
          <w:szCs w:val="24"/>
        </w:rPr>
        <w:t>utility.</w:t>
      </w:r>
      <w:r w:rsidR="00BE3546" w:rsidRPr="00C55337">
        <w:rPr>
          <w:rFonts w:ascii="Times New Roman" w:hAnsi="Times New Roman"/>
          <w:szCs w:val="24"/>
        </w:rPr>
        <w:t xml:space="preserve">  </w:t>
      </w:r>
      <w:r w:rsidR="00AA22C3" w:rsidRPr="00AA22C3">
        <w:rPr>
          <w:rFonts w:ascii="Times New Roman" w:hAnsi="Times New Roman"/>
          <w:szCs w:val="24"/>
        </w:rPr>
        <w:t xml:space="preserve">Lease Solutions </w:t>
      </w:r>
      <w:r w:rsidR="00343676" w:rsidRPr="00C55337">
        <w:rPr>
          <w:rFonts w:ascii="Times New Roman" w:hAnsi="Times New Roman"/>
          <w:szCs w:val="24"/>
        </w:rPr>
        <w:t>helps address a significant market gap by providing a</w:t>
      </w:r>
      <w:r w:rsidR="00AA22C3">
        <w:rPr>
          <w:rFonts w:ascii="Times New Roman" w:hAnsi="Times New Roman"/>
          <w:szCs w:val="24"/>
        </w:rPr>
        <w:t>n all-inclusive optional</w:t>
      </w:r>
      <w:r w:rsidR="00343676" w:rsidRPr="00C55337">
        <w:rPr>
          <w:rFonts w:ascii="Times New Roman" w:hAnsi="Times New Roman"/>
          <w:szCs w:val="24"/>
        </w:rPr>
        <w:t xml:space="preserve"> service that customers h</w:t>
      </w:r>
      <w:r w:rsidR="008417FE" w:rsidRPr="00C55337">
        <w:rPr>
          <w:rFonts w:ascii="Times New Roman" w:hAnsi="Times New Roman"/>
          <w:szCs w:val="24"/>
        </w:rPr>
        <w:t>ave expressed interest in and is</w:t>
      </w:r>
      <w:r w:rsidR="00343676" w:rsidRPr="00C55337">
        <w:rPr>
          <w:rFonts w:ascii="Times New Roman" w:hAnsi="Times New Roman"/>
          <w:szCs w:val="24"/>
        </w:rPr>
        <w:t xml:space="preserve"> like no other </w:t>
      </w:r>
      <w:r w:rsidR="00AA22C3">
        <w:rPr>
          <w:rFonts w:ascii="Times New Roman" w:hAnsi="Times New Roman"/>
          <w:szCs w:val="24"/>
        </w:rPr>
        <w:t xml:space="preserve">offer in the market today.  </w:t>
      </w:r>
      <w:r w:rsidR="00AA22C3" w:rsidRPr="00AA22C3">
        <w:rPr>
          <w:rFonts w:ascii="Times New Roman" w:hAnsi="Times New Roman"/>
          <w:szCs w:val="24"/>
        </w:rPr>
        <w:t xml:space="preserve">Lease Solutions </w:t>
      </w:r>
      <w:r w:rsidR="00343676" w:rsidRPr="00C55337">
        <w:rPr>
          <w:rFonts w:ascii="Times New Roman" w:hAnsi="Times New Roman"/>
          <w:szCs w:val="24"/>
        </w:rPr>
        <w:t>will provide simultaneous benefits to both participating customers and non-participating customers while providing PSE an additional diversified service that helps contribute to its financial stability amid a</w:t>
      </w:r>
      <w:r w:rsidR="0003439C">
        <w:t>n uncertain transitional time.</w:t>
      </w:r>
      <w:r w:rsidR="0003439C" w:rsidRPr="0003439C">
        <w:rPr>
          <w:rFonts w:ascii="Times New Roman" w:hAnsi="Times New Roman"/>
          <w:szCs w:val="24"/>
        </w:rPr>
        <w:t xml:space="preserve"> </w:t>
      </w:r>
    </w:p>
    <w:p w:rsidR="004C5248" w:rsidRPr="00C55337" w:rsidRDefault="00FD01F5" w:rsidP="00FD01F5">
      <w:pPr>
        <w:pStyle w:val="PleadingsL1"/>
        <w:numPr>
          <w:ilvl w:val="0"/>
          <w:numId w:val="0"/>
        </w:numPr>
        <w:spacing w:line="480" w:lineRule="auto"/>
        <w:rPr>
          <w:rFonts w:eastAsia="SimSun"/>
          <w:szCs w:val="24"/>
        </w:rPr>
      </w:pPr>
      <w:bookmarkStart w:id="17" w:name="_Toc455137541"/>
      <w:r>
        <w:rPr>
          <w:rFonts w:eastAsia="SimSun"/>
          <w:szCs w:val="24"/>
        </w:rPr>
        <w:lastRenderedPageBreak/>
        <w:t>IV.</w:t>
      </w:r>
      <w:r>
        <w:rPr>
          <w:rFonts w:eastAsia="SimSun"/>
          <w:szCs w:val="24"/>
        </w:rPr>
        <w:tab/>
      </w:r>
      <w:r w:rsidR="004A57F6" w:rsidRPr="00C55337">
        <w:rPr>
          <w:rFonts w:eastAsia="SimSun"/>
          <w:szCs w:val="24"/>
        </w:rPr>
        <w:t xml:space="preserve">PSE </w:t>
      </w:r>
      <w:r w:rsidR="00021623" w:rsidRPr="00C55337">
        <w:rPr>
          <w:rFonts w:eastAsia="SimSun"/>
          <w:szCs w:val="24"/>
        </w:rPr>
        <w:t xml:space="preserve">IS UNIQUELY </w:t>
      </w:r>
      <w:r w:rsidR="0069745D" w:rsidRPr="00C55337">
        <w:rPr>
          <w:rFonts w:eastAsia="SimSun"/>
          <w:szCs w:val="24"/>
        </w:rPr>
        <w:t>POSITIONED</w:t>
      </w:r>
      <w:r w:rsidR="00021623" w:rsidRPr="00C55337">
        <w:rPr>
          <w:rFonts w:eastAsia="SimSun"/>
          <w:szCs w:val="24"/>
        </w:rPr>
        <w:t xml:space="preserve"> TO OFFER </w:t>
      </w:r>
      <w:r w:rsidR="00AA22C3">
        <w:rPr>
          <w:rFonts w:eastAsia="SimSun"/>
          <w:szCs w:val="24"/>
        </w:rPr>
        <w:t>LEASE SOLUTIONS</w:t>
      </w:r>
      <w:r w:rsidR="004E5CF5" w:rsidRPr="00C55337">
        <w:rPr>
          <w:rFonts w:eastAsia="SimSun"/>
          <w:szCs w:val="24"/>
        </w:rPr>
        <w:t xml:space="preserve"> AND </w:t>
      </w:r>
      <w:r w:rsidR="00E410CF" w:rsidRPr="00C55337">
        <w:rPr>
          <w:rFonts w:eastAsia="SimSun"/>
          <w:szCs w:val="24"/>
        </w:rPr>
        <w:t>IT IS LIKE NOTHING AVAILABLE TO</w:t>
      </w:r>
      <w:r w:rsidR="00624093" w:rsidRPr="00C55337">
        <w:rPr>
          <w:rFonts w:eastAsia="SimSun"/>
          <w:szCs w:val="24"/>
        </w:rPr>
        <w:t>D</w:t>
      </w:r>
      <w:r w:rsidR="00E410CF" w:rsidRPr="00C55337">
        <w:rPr>
          <w:rFonts w:eastAsia="SimSun"/>
          <w:szCs w:val="24"/>
        </w:rPr>
        <w:t>AY</w:t>
      </w:r>
      <w:bookmarkEnd w:id="17"/>
      <w:r w:rsidR="004A57F6" w:rsidRPr="00C55337">
        <w:rPr>
          <w:rFonts w:eastAsia="SimSun"/>
          <w:szCs w:val="24"/>
        </w:rPr>
        <w:t xml:space="preserve"> </w:t>
      </w:r>
    </w:p>
    <w:p w:rsidR="00016FBD" w:rsidRPr="00C55337" w:rsidRDefault="00FE7E5A" w:rsidP="00016FBD">
      <w:pPr>
        <w:pStyle w:val="question"/>
        <w:keepNext/>
        <w:keepLines/>
        <w:spacing w:before="0" w:after="0"/>
        <w:rPr>
          <w:szCs w:val="24"/>
        </w:rPr>
      </w:pPr>
      <w:bookmarkStart w:id="18" w:name="_Toc454295357"/>
      <w:bookmarkStart w:id="19" w:name="_Toc454817851"/>
      <w:bookmarkStart w:id="20" w:name="_Toc454833372"/>
      <w:bookmarkStart w:id="21" w:name="_Toc453070642"/>
      <w:bookmarkStart w:id="22" w:name="_Toc453259166"/>
      <w:bookmarkStart w:id="23" w:name="_Toc453668222"/>
      <w:r w:rsidRPr="00C55337">
        <w:rPr>
          <w:szCs w:val="24"/>
        </w:rPr>
        <w:t>Q.</w:t>
      </w:r>
      <w:r w:rsidRPr="00C55337">
        <w:rPr>
          <w:szCs w:val="24"/>
        </w:rPr>
        <w:tab/>
      </w:r>
      <w:r w:rsidR="003131BA" w:rsidRPr="00C55337">
        <w:rPr>
          <w:szCs w:val="24"/>
        </w:rPr>
        <w:t xml:space="preserve">What is so unique about </w:t>
      </w:r>
      <w:r w:rsidR="00744B62" w:rsidRPr="00C55337">
        <w:rPr>
          <w:szCs w:val="24"/>
        </w:rPr>
        <w:t xml:space="preserve">PSE’s proposed </w:t>
      </w:r>
      <w:r w:rsidR="003131BA" w:rsidRPr="00C55337">
        <w:rPr>
          <w:szCs w:val="24"/>
        </w:rPr>
        <w:t>leasing service?</w:t>
      </w:r>
      <w:bookmarkEnd w:id="18"/>
      <w:bookmarkEnd w:id="19"/>
      <w:bookmarkEnd w:id="20"/>
      <w:r w:rsidR="00016FBD" w:rsidRPr="00016FBD">
        <w:rPr>
          <w:szCs w:val="24"/>
        </w:rPr>
        <w:t xml:space="preserve"> </w:t>
      </w:r>
    </w:p>
    <w:p w:rsidR="00D665D7" w:rsidRPr="00C55337" w:rsidRDefault="003131BA" w:rsidP="002F51BE">
      <w:pPr>
        <w:pStyle w:val="answer"/>
        <w:rPr>
          <w:rFonts w:ascii="Times New Roman" w:hAnsi="Times New Roman"/>
          <w:szCs w:val="24"/>
        </w:rPr>
      </w:pPr>
      <w:r w:rsidRPr="00C55337">
        <w:rPr>
          <w:rFonts w:ascii="Times New Roman" w:hAnsi="Times New Roman"/>
          <w:szCs w:val="24"/>
        </w:rPr>
        <w:t>A.</w:t>
      </w:r>
      <w:r w:rsidRPr="00C55337">
        <w:rPr>
          <w:rFonts w:ascii="Times New Roman" w:hAnsi="Times New Roman"/>
          <w:szCs w:val="24"/>
        </w:rPr>
        <w:tab/>
        <w:t xml:space="preserve">The </w:t>
      </w:r>
      <w:r w:rsidR="00D665D7" w:rsidRPr="00C55337">
        <w:rPr>
          <w:rFonts w:ascii="Times New Roman" w:hAnsi="Times New Roman"/>
          <w:szCs w:val="24"/>
        </w:rPr>
        <w:t xml:space="preserve">proposed </w:t>
      </w:r>
      <w:r w:rsidR="00AA22C3" w:rsidRPr="00AA22C3">
        <w:rPr>
          <w:rFonts w:ascii="Times New Roman" w:hAnsi="Times New Roman"/>
          <w:szCs w:val="24"/>
        </w:rPr>
        <w:t xml:space="preserve">Lease Solutions </w:t>
      </w:r>
      <w:r w:rsidR="003B1F3B" w:rsidRPr="00C55337">
        <w:rPr>
          <w:rFonts w:ascii="Times New Roman" w:hAnsi="Times New Roman"/>
          <w:szCs w:val="24"/>
        </w:rPr>
        <w:t xml:space="preserve">is unique as it is an all-inclusive turnkey service </w:t>
      </w:r>
      <w:r w:rsidRPr="00C55337">
        <w:rPr>
          <w:rFonts w:ascii="Times New Roman" w:hAnsi="Times New Roman"/>
          <w:szCs w:val="24"/>
        </w:rPr>
        <w:t xml:space="preserve"> </w:t>
      </w:r>
      <w:r w:rsidR="003B1F3B" w:rsidRPr="00C55337">
        <w:rPr>
          <w:rFonts w:ascii="Times New Roman" w:hAnsi="Times New Roman"/>
          <w:szCs w:val="24"/>
        </w:rPr>
        <w:t xml:space="preserve">that </w:t>
      </w:r>
      <w:r w:rsidRPr="00C55337">
        <w:rPr>
          <w:rFonts w:ascii="Times New Roman" w:hAnsi="Times New Roman"/>
          <w:szCs w:val="24"/>
        </w:rPr>
        <w:t xml:space="preserve">streamlines the entire decision making </w:t>
      </w:r>
      <w:r w:rsidR="00992A19" w:rsidRPr="00C55337">
        <w:rPr>
          <w:rFonts w:ascii="Times New Roman" w:hAnsi="Times New Roman"/>
          <w:szCs w:val="24"/>
        </w:rPr>
        <w:t xml:space="preserve">and equipment management </w:t>
      </w:r>
      <w:r w:rsidRPr="00C55337">
        <w:rPr>
          <w:rFonts w:ascii="Times New Roman" w:hAnsi="Times New Roman"/>
          <w:szCs w:val="24"/>
        </w:rPr>
        <w:t xml:space="preserve">process for customers.  It addresses many of the barriers that prevent customers from moving forward with energy decisions – lack of time, lack of money, lack of research, </w:t>
      </w:r>
      <w:r w:rsidR="00AA22C3">
        <w:rPr>
          <w:rFonts w:ascii="Times New Roman" w:hAnsi="Times New Roman"/>
          <w:szCs w:val="24"/>
        </w:rPr>
        <w:t xml:space="preserve">and </w:t>
      </w:r>
      <w:r w:rsidRPr="00C55337">
        <w:rPr>
          <w:rFonts w:ascii="Times New Roman" w:hAnsi="Times New Roman"/>
          <w:szCs w:val="24"/>
        </w:rPr>
        <w:t xml:space="preserve">lack of confidence, to name a few.  </w:t>
      </w:r>
      <w:r w:rsidR="00AA22C3" w:rsidRPr="00AA22C3">
        <w:rPr>
          <w:rFonts w:ascii="Times New Roman" w:hAnsi="Times New Roman"/>
          <w:szCs w:val="24"/>
        </w:rPr>
        <w:t xml:space="preserve">Lease Solutions </w:t>
      </w:r>
      <w:r w:rsidRPr="00C55337">
        <w:rPr>
          <w:rFonts w:ascii="Times New Roman" w:hAnsi="Times New Roman"/>
          <w:szCs w:val="24"/>
        </w:rPr>
        <w:t xml:space="preserve">is a </w:t>
      </w:r>
      <w:r w:rsidR="0070733E">
        <w:rPr>
          <w:rFonts w:ascii="Times New Roman" w:hAnsi="Times New Roman"/>
          <w:szCs w:val="24"/>
        </w:rPr>
        <w:t xml:space="preserve">comprehensive </w:t>
      </w:r>
      <w:r w:rsidRPr="00C55337">
        <w:rPr>
          <w:rFonts w:ascii="Times New Roman" w:hAnsi="Times New Roman"/>
          <w:szCs w:val="24"/>
        </w:rPr>
        <w:t xml:space="preserve">solution to help customers navigate, select, afford, and maintain new efficient energy equipment and it is </w:t>
      </w:r>
      <w:r w:rsidR="00290C4F">
        <w:rPr>
          <w:rFonts w:ascii="Times New Roman" w:hAnsi="Times New Roman"/>
          <w:szCs w:val="24"/>
        </w:rPr>
        <w:t>unparalleled by</w:t>
      </w:r>
      <w:r w:rsidRPr="00C55337">
        <w:rPr>
          <w:rFonts w:ascii="Times New Roman" w:hAnsi="Times New Roman"/>
          <w:szCs w:val="24"/>
        </w:rPr>
        <w:t xml:space="preserve"> what others offer in the market today.  </w:t>
      </w:r>
    </w:p>
    <w:p w:rsidR="0003439C" w:rsidRPr="00C55337" w:rsidRDefault="00D665D7" w:rsidP="0003439C">
      <w:pPr>
        <w:pStyle w:val="question"/>
        <w:keepNext/>
        <w:keepLines/>
        <w:spacing w:before="0" w:after="0"/>
        <w:rPr>
          <w:szCs w:val="24"/>
        </w:rPr>
      </w:pPr>
      <w:r w:rsidRPr="00C55337">
        <w:rPr>
          <w:szCs w:val="24"/>
        </w:rPr>
        <w:t>Q.</w:t>
      </w:r>
      <w:r w:rsidRPr="00C55337">
        <w:rPr>
          <w:szCs w:val="24"/>
        </w:rPr>
        <w:tab/>
        <w:t xml:space="preserve">Is there any </w:t>
      </w:r>
      <w:r w:rsidR="00DF719B" w:rsidRPr="00C55337">
        <w:rPr>
          <w:szCs w:val="24"/>
        </w:rPr>
        <w:t xml:space="preserve">similar </w:t>
      </w:r>
      <w:r w:rsidRPr="00C55337">
        <w:rPr>
          <w:szCs w:val="24"/>
        </w:rPr>
        <w:t>leasing option available to PSE customers today?</w:t>
      </w:r>
      <w:r w:rsidR="0003439C" w:rsidRPr="0003439C">
        <w:rPr>
          <w:szCs w:val="24"/>
        </w:rPr>
        <w:t xml:space="preserve"> </w:t>
      </w:r>
    </w:p>
    <w:p w:rsidR="003A7EEC" w:rsidRPr="00C55337" w:rsidRDefault="00D665D7" w:rsidP="002F51BE">
      <w:pPr>
        <w:pStyle w:val="answer"/>
        <w:rPr>
          <w:rFonts w:ascii="Times New Roman" w:hAnsi="Times New Roman"/>
          <w:szCs w:val="24"/>
        </w:rPr>
      </w:pPr>
      <w:r w:rsidRPr="00C55337">
        <w:rPr>
          <w:rFonts w:ascii="Times New Roman" w:hAnsi="Times New Roman"/>
          <w:szCs w:val="24"/>
        </w:rPr>
        <w:t>A.</w:t>
      </w:r>
      <w:r w:rsidRPr="00C55337">
        <w:rPr>
          <w:rFonts w:ascii="Times New Roman" w:hAnsi="Times New Roman"/>
          <w:szCs w:val="24"/>
        </w:rPr>
        <w:tab/>
        <w:t>No</w:t>
      </w:r>
      <w:r w:rsidR="00411999" w:rsidRPr="00C55337">
        <w:rPr>
          <w:rFonts w:ascii="Times New Roman" w:hAnsi="Times New Roman"/>
          <w:szCs w:val="24"/>
        </w:rPr>
        <w:t xml:space="preserve">. </w:t>
      </w:r>
      <w:r w:rsidR="0070733E">
        <w:rPr>
          <w:rFonts w:ascii="Times New Roman" w:hAnsi="Times New Roman"/>
          <w:szCs w:val="24"/>
        </w:rPr>
        <w:t xml:space="preserve"> </w:t>
      </w:r>
      <w:r w:rsidR="009E2D95" w:rsidRPr="00C55337">
        <w:rPr>
          <w:rFonts w:ascii="Times New Roman" w:hAnsi="Times New Roman"/>
          <w:szCs w:val="24"/>
        </w:rPr>
        <w:t>There are no similar all-inclusive</w:t>
      </w:r>
      <w:r w:rsidR="0070733E">
        <w:rPr>
          <w:rFonts w:ascii="Times New Roman" w:hAnsi="Times New Roman"/>
          <w:szCs w:val="24"/>
        </w:rPr>
        <w:t xml:space="preserve"> options in the market today.  </w:t>
      </w:r>
      <w:r w:rsidR="009E2D95" w:rsidRPr="00C55337">
        <w:rPr>
          <w:rFonts w:ascii="Times New Roman" w:hAnsi="Times New Roman"/>
          <w:szCs w:val="24"/>
        </w:rPr>
        <w:t xml:space="preserve">Mr. </w:t>
      </w:r>
      <w:proofErr w:type="spellStart"/>
      <w:r w:rsidR="009E2D95" w:rsidRPr="00C55337">
        <w:rPr>
          <w:rFonts w:ascii="Times New Roman" w:hAnsi="Times New Roman"/>
          <w:szCs w:val="24"/>
        </w:rPr>
        <w:t>Fluetsch</w:t>
      </w:r>
      <w:proofErr w:type="spellEnd"/>
      <w:r w:rsidR="009E2D95" w:rsidRPr="00C55337">
        <w:rPr>
          <w:rFonts w:ascii="Times New Roman" w:hAnsi="Times New Roman"/>
          <w:szCs w:val="24"/>
        </w:rPr>
        <w:t>, who owns a full service energy company, agrees as he testified that he “know[s] of no lease program in the residential sector in the State of Washington.”</w:t>
      </w:r>
      <w:r w:rsidR="003928FD" w:rsidRPr="00FD01F5">
        <w:rPr>
          <w:rStyle w:val="FootnoteReference"/>
          <w:rFonts w:ascii="Times New Roman" w:hAnsi="Times New Roman"/>
          <w:szCs w:val="16"/>
        </w:rPr>
        <w:footnoteReference w:id="18"/>
      </w:r>
      <w:r w:rsidR="009E2D95" w:rsidRPr="00C55337">
        <w:rPr>
          <w:rFonts w:ascii="Times New Roman" w:hAnsi="Times New Roman"/>
          <w:szCs w:val="24"/>
        </w:rPr>
        <w:t xml:space="preserve"> </w:t>
      </w:r>
      <w:r w:rsidR="0070733E">
        <w:rPr>
          <w:rFonts w:ascii="Times New Roman" w:hAnsi="Times New Roman"/>
          <w:szCs w:val="24"/>
        </w:rPr>
        <w:t xml:space="preserve"> </w:t>
      </w:r>
      <w:r w:rsidR="003A7EEC" w:rsidRPr="00C55337">
        <w:rPr>
          <w:rFonts w:ascii="Times New Roman" w:hAnsi="Times New Roman"/>
          <w:szCs w:val="24"/>
        </w:rPr>
        <w:t>T</w:t>
      </w:r>
      <w:r w:rsidRPr="00C55337">
        <w:rPr>
          <w:rFonts w:ascii="Times New Roman" w:hAnsi="Times New Roman"/>
          <w:szCs w:val="24"/>
        </w:rPr>
        <w:t xml:space="preserve">here </w:t>
      </w:r>
      <w:r w:rsidR="001942A0" w:rsidRPr="00C55337">
        <w:rPr>
          <w:rFonts w:ascii="Times New Roman" w:hAnsi="Times New Roman"/>
          <w:szCs w:val="24"/>
        </w:rPr>
        <w:t>are</w:t>
      </w:r>
      <w:r w:rsidRPr="00C55337">
        <w:rPr>
          <w:rFonts w:ascii="Times New Roman" w:hAnsi="Times New Roman"/>
          <w:szCs w:val="24"/>
        </w:rPr>
        <w:t xml:space="preserve"> a variety of contractors, distributors, lenders, and warranty companies that </w:t>
      </w:r>
      <w:r w:rsidR="001942A0" w:rsidRPr="00C55337">
        <w:rPr>
          <w:rFonts w:ascii="Times New Roman" w:hAnsi="Times New Roman"/>
          <w:szCs w:val="24"/>
        </w:rPr>
        <w:t>each provide</w:t>
      </w:r>
      <w:r w:rsidRPr="00C55337">
        <w:rPr>
          <w:rFonts w:ascii="Times New Roman" w:hAnsi="Times New Roman"/>
          <w:szCs w:val="24"/>
        </w:rPr>
        <w:t xml:space="preserve"> a different aspect of a customer’s purchasing decision.  </w:t>
      </w:r>
      <w:r w:rsidR="001942A0" w:rsidRPr="00C55337">
        <w:rPr>
          <w:rFonts w:ascii="Times New Roman" w:hAnsi="Times New Roman"/>
          <w:szCs w:val="24"/>
        </w:rPr>
        <w:t xml:space="preserve">However, </w:t>
      </w:r>
      <w:r w:rsidR="003A7EEC" w:rsidRPr="00C55337">
        <w:rPr>
          <w:rFonts w:ascii="Times New Roman" w:hAnsi="Times New Roman"/>
          <w:szCs w:val="24"/>
        </w:rPr>
        <w:t>no one has packaged</w:t>
      </w:r>
      <w:r w:rsidR="00411999" w:rsidRPr="00C55337">
        <w:rPr>
          <w:rFonts w:ascii="Times New Roman" w:hAnsi="Times New Roman"/>
          <w:szCs w:val="24"/>
        </w:rPr>
        <w:t xml:space="preserve"> all the aspects of the purchasing decision in a </w:t>
      </w:r>
      <w:r w:rsidRPr="00C55337">
        <w:rPr>
          <w:rFonts w:ascii="Times New Roman" w:hAnsi="Times New Roman"/>
          <w:szCs w:val="24"/>
        </w:rPr>
        <w:t xml:space="preserve">simple, affordable, reliable, and efficient </w:t>
      </w:r>
      <w:r w:rsidR="00411999" w:rsidRPr="00C55337">
        <w:rPr>
          <w:rFonts w:ascii="Times New Roman" w:hAnsi="Times New Roman"/>
          <w:szCs w:val="24"/>
        </w:rPr>
        <w:t xml:space="preserve">manner </w:t>
      </w:r>
      <w:r w:rsidRPr="00C55337">
        <w:rPr>
          <w:rFonts w:ascii="Times New Roman" w:hAnsi="Times New Roman"/>
          <w:szCs w:val="24"/>
        </w:rPr>
        <w:t xml:space="preserve">for the customer except PSE in </w:t>
      </w:r>
      <w:r w:rsidR="00290C4F" w:rsidRPr="00290C4F">
        <w:rPr>
          <w:rFonts w:ascii="Times New Roman" w:hAnsi="Times New Roman"/>
          <w:szCs w:val="24"/>
        </w:rPr>
        <w:t>Lease Solutions</w:t>
      </w:r>
      <w:r w:rsidRPr="00C55337">
        <w:rPr>
          <w:rFonts w:ascii="Times New Roman" w:hAnsi="Times New Roman"/>
          <w:szCs w:val="24"/>
        </w:rPr>
        <w:t>.</w:t>
      </w:r>
      <w:r w:rsidR="00A25E10" w:rsidRPr="00C55337">
        <w:rPr>
          <w:rFonts w:ascii="Times New Roman" w:hAnsi="Times New Roman"/>
          <w:szCs w:val="24"/>
        </w:rPr>
        <w:t xml:space="preserve">  </w:t>
      </w:r>
      <w:r w:rsidR="003A7EEC" w:rsidRPr="00C55337">
        <w:rPr>
          <w:rFonts w:ascii="Times New Roman" w:hAnsi="Times New Roman"/>
          <w:szCs w:val="24"/>
        </w:rPr>
        <w:t xml:space="preserve">While other parties recognize </w:t>
      </w:r>
      <w:r w:rsidR="00A25E10" w:rsidRPr="00C55337">
        <w:rPr>
          <w:rFonts w:ascii="Times New Roman" w:hAnsi="Times New Roman"/>
          <w:szCs w:val="24"/>
        </w:rPr>
        <w:t xml:space="preserve">there is no similar service, </w:t>
      </w:r>
      <w:r w:rsidR="003A7EEC" w:rsidRPr="00C55337">
        <w:rPr>
          <w:rFonts w:ascii="Times New Roman" w:hAnsi="Times New Roman"/>
          <w:szCs w:val="24"/>
        </w:rPr>
        <w:t xml:space="preserve">they dismiss </w:t>
      </w:r>
      <w:r w:rsidR="003A7EEC" w:rsidRPr="00C55337">
        <w:rPr>
          <w:rFonts w:ascii="Times New Roman" w:hAnsi="Times New Roman"/>
          <w:szCs w:val="24"/>
        </w:rPr>
        <w:lastRenderedPageBreak/>
        <w:t xml:space="preserve">the need.  PSE cannot dismiss the need because we have heard directly from our customers that they are interested in leasing equipment and find PSE’s proposal attractive.  </w:t>
      </w:r>
    </w:p>
    <w:p w:rsidR="00016FBD" w:rsidRPr="00C55337" w:rsidRDefault="003131BA" w:rsidP="00016FBD">
      <w:pPr>
        <w:pStyle w:val="question"/>
        <w:keepNext/>
        <w:keepLines/>
        <w:spacing w:before="0" w:after="0"/>
        <w:rPr>
          <w:szCs w:val="24"/>
        </w:rPr>
      </w:pPr>
      <w:r w:rsidRPr="00C55337">
        <w:rPr>
          <w:szCs w:val="24"/>
        </w:rPr>
        <w:t xml:space="preserve">Q. </w:t>
      </w:r>
      <w:r w:rsidRPr="00C55337">
        <w:rPr>
          <w:szCs w:val="24"/>
        </w:rPr>
        <w:tab/>
      </w:r>
      <w:r w:rsidR="00FE7E5A" w:rsidRPr="00C55337">
        <w:rPr>
          <w:szCs w:val="24"/>
        </w:rPr>
        <w:t>Is PSE in</w:t>
      </w:r>
      <w:r w:rsidR="00021623" w:rsidRPr="00C55337">
        <w:rPr>
          <w:szCs w:val="24"/>
        </w:rPr>
        <w:t xml:space="preserve"> a good position to offer </w:t>
      </w:r>
      <w:r w:rsidR="00290C4F" w:rsidRPr="00290C4F">
        <w:rPr>
          <w:szCs w:val="24"/>
        </w:rPr>
        <w:t>Lease Solutions</w:t>
      </w:r>
      <w:r w:rsidR="00021623" w:rsidRPr="00C55337">
        <w:rPr>
          <w:szCs w:val="24"/>
        </w:rPr>
        <w:t>?</w:t>
      </w:r>
      <w:r w:rsidR="00BE3546" w:rsidRPr="00C55337">
        <w:rPr>
          <w:szCs w:val="24"/>
        </w:rPr>
        <w:t xml:space="preserve"> </w:t>
      </w:r>
    </w:p>
    <w:p w:rsidR="00021623" w:rsidRPr="00C55337" w:rsidRDefault="00021623" w:rsidP="002F51BE">
      <w:pPr>
        <w:pStyle w:val="answer"/>
        <w:rPr>
          <w:rFonts w:ascii="Times New Roman" w:hAnsi="Times New Roman"/>
          <w:b/>
          <w:szCs w:val="24"/>
        </w:rPr>
      </w:pPr>
      <w:r w:rsidRPr="00C55337">
        <w:rPr>
          <w:rFonts w:ascii="Times New Roman" w:hAnsi="Times New Roman"/>
          <w:szCs w:val="24"/>
        </w:rPr>
        <w:t xml:space="preserve">A. </w:t>
      </w:r>
      <w:r w:rsidRPr="00C55337">
        <w:rPr>
          <w:rFonts w:ascii="Times New Roman" w:hAnsi="Times New Roman"/>
          <w:szCs w:val="24"/>
        </w:rPr>
        <w:tab/>
        <w:t>Absolutely.  PSE is uniquely positioned as a regulated utility to provide this service.  First, PSE works with customers every day</w:t>
      </w:r>
      <w:r w:rsidR="00AF2259" w:rsidRPr="00C55337">
        <w:rPr>
          <w:rFonts w:ascii="Times New Roman" w:hAnsi="Times New Roman"/>
          <w:szCs w:val="24"/>
        </w:rPr>
        <w:t>:</w:t>
      </w:r>
      <w:r w:rsidR="0070733E">
        <w:rPr>
          <w:rFonts w:ascii="Times New Roman" w:hAnsi="Times New Roman"/>
          <w:szCs w:val="24"/>
        </w:rPr>
        <w:t xml:space="preserve"> </w:t>
      </w:r>
      <w:r w:rsidRPr="00C55337">
        <w:rPr>
          <w:rFonts w:ascii="Times New Roman" w:hAnsi="Times New Roman"/>
          <w:szCs w:val="24"/>
        </w:rPr>
        <w:t xml:space="preserve"> </w:t>
      </w:r>
      <w:r w:rsidR="00C907D8">
        <w:rPr>
          <w:rFonts w:ascii="Times New Roman" w:hAnsi="Times New Roman"/>
          <w:szCs w:val="24"/>
        </w:rPr>
        <w:t>(</w:t>
      </w:r>
      <w:proofErr w:type="spellStart"/>
      <w:r w:rsidR="00C907D8">
        <w:rPr>
          <w:rFonts w:ascii="Times New Roman" w:hAnsi="Times New Roman"/>
          <w:szCs w:val="24"/>
        </w:rPr>
        <w:t>i</w:t>
      </w:r>
      <w:proofErr w:type="spellEnd"/>
      <w:r w:rsidR="00C907D8">
        <w:rPr>
          <w:rFonts w:ascii="Times New Roman" w:hAnsi="Times New Roman"/>
          <w:szCs w:val="24"/>
        </w:rPr>
        <w:t xml:space="preserve">) </w:t>
      </w:r>
      <w:r w:rsidR="00AF2259" w:rsidRPr="00C55337">
        <w:rPr>
          <w:rFonts w:ascii="Times New Roman" w:hAnsi="Times New Roman"/>
          <w:szCs w:val="24"/>
        </w:rPr>
        <w:t xml:space="preserve">on </w:t>
      </w:r>
      <w:r w:rsidRPr="00C55337">
        <w:rPr>
          <w:rFonts w:ascii="Times New Roman" w:hAnsi="Times New Roman"/>
          <w:szCs w:val="24"/>
        </w:rPr>
        <w:t>ways to manage their energy</w:t>
      </w:r>
      <w:r w:rsidR="00EA2D89" w:rsidRPr="00C55337">
        <w:rPr>
          <w:rFonts w:ascii="Times New Roman" w:hAnsi="Times New Roman"/>
          <w:szCs w:val="24"/>
        </w:rPr>
        <w:t xml:space="preserve"> and</w:t>
      </w:r>
      <w:r w:rsidRPr="00C55337">
        <w:rPr>
          <w:rFonts w:ascii="Times New Roman" w:hAnsi="Times New Roman"/>
          <w:szCs w:val="24"/>
        </w:rPr>
        <w:t xml:space="preserve"> save money on their bills, </w:t>
      </w:r>
      <w:r w:rsidR="00C907D8">
        <w:rPr>
          <w:rFonts w:ascii="Times New Roman" w:hAnsi="Times New Roman"/>
          <w:szCs w:val="24"/>
        </w:rPr>
        <w:t xml:space="preserve">(ii) </w:t>
      </w:r>
      <w:r w:rsidR="00AF2259" w:rsidRPr="00C55337">
        <w:rPr>
          <w:rFonts w:ascii="Times New Roman" w:hAnsi="Times New Roman"/>
          <w:szCs w:val="24"/>
        </w:rPr>
        <w:t xml:space="preserve">to identify </w:t>
      </w:r>
      <w:r w:rsidRPr="00C55337">
        <w:rPr>
          <w:rFonts w:ascii="Times New Roman" w:hAnsi="Times New Roman"/>
          <w:szCs w:val="24"/>
        </w:rPr>
        <w:t>what efficiency measures are available and recommended,</w:t>
      </w:r>
      <w:r w:rsidR="00C907D8">
        <w:rPr>
          <w:rFonts w:ascii="Times New Roman" w:hAnsi="Times New Roman"/>
          <w:szCs w:val="24"/>
        </w:rPr>
        <w:t xml:space="preserve"> (iii)</w:t>
      </w:r>
      <w:r w:rsidRPr="00C55337">
        <w:rPr>
          <w:rFonts w:ascii="Times New Roman" w:hAnsi="Times New Roman"/>
          <w:szCs w:val="24"/>
        </w:rPr>
        <w:t xml:space="preserve"> </w:t>
      </w:r>
      <w:r w:rsidR="00AF2259" w:rsidRPr="00C55337">
        <w:rPr>
          <w:rFonts w:ascii="Times New Roman" w:hAnsi="Times New Roman"/>
          <w:szCs w:val="24"/>
        </w:rPr>
        <w:t xml:space="preserve">to refer them to </w:t>
      </w:r>
      <w:r w:rsidRPr="00C55337">
        <w:rPr>
          <w:rFonts w:ascii="Times New Roman" w:hAnsi="Times New Roman"/>
          <w:szCs w:val="24"/>
        </w:rPr>
        <w:t xml:space="preserve">contractors </w:t>
      </w:r>
      <w:r w:rsidR="00AF2259" w:rsidRPr="00C55337">
        <w:rPr>
          <w:rFonts w:ascii="Times New Roman" w:hAnsi="Times New Roman"/>
          <w:szCs w:val="24"/>
        </w:rPr>
        <w:t xml:space="preserve">who </w:t>
      </w:r>
      <w:r w:rsidRPr="00C55337">
        <w:rPr>
          <w:rFonts w:ascii="Times New Roman" w:hAnsi="Times New Roman"/>
          <w:szCs w:val="24"/>
        </w:rPr>
        <w:t xml:space="preserve">can assist them, and </w:t>
      </w:r>
      <w:r w:rsidR="00C907D8">
        <w:rPr>
          <w:rFonts w:ascii="Times New Roman" w:hAnsi="Times New Roman"/>
          <w:szCs w:val="24"/>
        </w:rPr>
        <w:t xml:space="preserve">(iv) </w:t>
      </w:r>
      <w:r w:rsidR="00AF2259" w:rsidRPr="00C55337">
        <w:rPr>
          <w:rFonts w:ascii="Times New Roman" w:hAnsi="Times New Roman"/>
          <w:szCs w:val="24"/>
        </w:rPr>
        <w:t xml:space="preserve">to identify </w:t>
      </w:r>
      <w:r w:rsidRPr="00C55337">
        <w:rPr>
          <w:rFonts w:ascii="Times New Roman" w:hAnsi="Times New Roman"/>
          <w:szCs w:val="24"/>
        </w:rPr>
        <w:t xml:space="preserve">what financing options are available.  Our customers turn to us every day for assistance and </w:t>
      </w:r>
      <w:r w:rsidR="00290C4F">
        <w:rPr>
          <w:rFonts w:ascii="Times New Roman" w:hAnsi="Times New Roman"/>
          <w:szCs w:val="24"/>
        </w:rPr>
        <w:t>guidance.  This optional</w:t>
      </w:r>
      <w:r w:rsidRPr="00C55337">
        <w:rPr>
          <w:rFonts w:ascii="Times New Roman" w:hAnsi="Times New Roman"/>
          <w:szCs w:val="24"/>
        </w:rPr>
        <w:t xml:space="preserve"> service is a natural </w:t>
      </w:r>
      <w:r w:rsidR="00BE3546" w:rsidRPr="00C55337">
        <w:rPr>
          <w:rFonts w:ascii="Times New Roman" w:hAnsi="Times New Roman"/>
          <w:szCs w:val="24"/>
        </w:rPr>
        <w:t>extension</w:t>
      </w:r>
      <w:r w:rsidRPr="00C55337">
        <w:rPr>
          <w:rFonts w:ascii="Times New Roman" w:hAnsi="Times New Roman"/>
          <w:szCs w:val="24"/>
        </w:rPr>
        <w:t xml:space="preserve"> of our current services.  Second, PSE’s regulated business model is one where we make investments and earn a</w:t>
      </w:r>
      <w:r w:rsidR="00BE3546" w:rsidRPr="00C55337">
        <w:rPr>
          <w:rFonts w:ascii="Times New Roman" w:hAnsi="Times New Roman"/>
          <w:szCs w:val="24"/>
        </w:rPr>
        <w:t xml:space="preserve"> regulated</w:t>
      </w:r>
      <w:r w:rsidRPr="00C55337">
        <w:rPr>
          <w:rFonts w:ascii="Times New Roman" w:hAnsi="Times New Roman"/>
          <w:szCs w:val="24"/>
        </w:rPr>
        <w:t xml:space="preserve"> return over long periods of time.  This </w:t>
      </w:r>
      <w:r w:rsidR="00BE3546" w:rsidRPr="00C55337">
        <w:rPr>
          <w:rFonts w:ascii="Times New Roman" w:hAnsi="Times New Roman"/>
          <w:szCs w:val="24"/>
        </w:rPr>
        <w:t>helps</w:t>
      </w:r>
      <w:r w:rsidRPr="00C55337">
        <w:rPr>
          <w:rFonts w:ascii="Times New Roman" w:hAnsi="Times New Roman"/>
          <w:szCs w:val="24"/>
        </w:rPr>
        <w:t xml:space="preserve"> customers </w:t>
      </w:r>
      <w:r w:rsidR="00BE3546" w:rsidRPr="00C55337">
        <w:rPr>
          <w:rFonts w:ascii="Times New Roman" w:hAnsi="Times New Roman"/>
          <w:szCs w:val="24"/>
        </w:rPr>
        <w:t>afford</w:t>
      </w:r>
      <w:r w:rsidRPr="00C55337">
        <w:rPr>
          <w:rFonts w:ascii="Times New Roman" w:hAnsi="Times New Roman"/>
          <w:szCs w:val="24"/>
        </w:rPr>
        <w:t xml:space="preserve"> services </w:t>
      </w:r>
      <w:r w:rsidR="0065409D" w:rsidRPr="00C55337">
        <w:rPr>
          <w:rFonts w:ascii="Times New Roman" w:hAnsi="Times New Roman"/>
          <w:szCs w:val="24"/>
        </w:rPr>
        <w:t>by</w:t>
      </w:r>
      <w:r w:rsidRPr="00C55337">
        <w:rPr>
          <w:rFonts w:ascii="Times New Roman" w:hAnsi="Times New Roman"/>
          <w:szCs w:val="24"/>
        </w:rPr>
        <w:t xml:space="preserve"> pay</w:t>
      </w:r>
      <w:r w:rsidR="0065409D" w:rsidRPr="00C55337">
        <w:rPr>
          <w:rFonts w:ascii="Times New Roman" w:hAnsi="Times New Roman"/>
          <w:szCs w:val="24"/>
        </w:rPr>
        <w:t>ing</w:t>
      </w:r>
      <w:r w:rsidRPr="00C55337">
        <w:rPr>
          <w:rFonts w:ascii="Times New Roman" w:hAnsi="Times New Roman"/>
          <w:szCs w:val="24"/>
        </w:rPr>
        <w:t xml:space="preserve"> for them slowly over time similar to how they do every day on gas </w:t>
      </w:r>
      <w:r w:rsidR="00EA6C4F" w:rsidRPr="00C55337">
        <w:rPr>
          <w:rFonts w:ascii="Times New Roman" w:hAnsi="Times New Roman"/>
          <w:szCs w:val="24"/>
        </w:rPr>
        <w:t xml:space="preserve">and electric </w:t>
      </w:r>
      <w:r w:rsidRPr="00C55337">
        <w:rPr>
          <w:rFonts w:ascii="Times New Roman" w:hAnsi="Times New Roman"/>
          <w:szCs w:val="24"/>
        </w:rPr>
        <w:t>service, street lights, compression facilities, and transformers.</w:t>
      </w:r>
      <w:r w:rsidR="0070733E">
        <w:rPr>
          <w:rFonts w:ascii="Times New Roman" w:hAnsi="Times New Roman"/>
          <w:szCs w:val="24"/>
        </w:rPr>
        <w:t xml:space="preserve"> </w:t>
      </w:r>
      <w:r w:rsidRPr="00C55337">
        <w:rPr>
          <w:rFonts w:ascii="Times New Roman" w:hAnsi="Times New Roman"/>
          <w:szCs w:val="24"/>
        </w:rPr>
        <w:t xml:space="preserve"> Third, we know our customers and are able to quickly and seamlessly assess their </w:t>
      </w:r>
      <w:r w:rsidR="00290C4F">
        <w:rPr>
          <w:rFonts w:ascii="Times New Roman" w:hAnsi="Times New Roman"/>
          <w:szCs w:val="24"/>
        </w:rPr>
        <w:t>credit worthiness</w:t>
      </w:r>
      <w:r w:rsidRPr="00C55337">
        <w:rPr>
          <w:rFonts w:ascii="Times New Roman" w:hAnsi="Times New Roman"/>
          <w:szCs w:val="24"/>
        </w:rPr>
        <w:t xml:space="preserve"> on optional services</w:t>
      </w:r>
      <w:r w:rsidR="00BE3546" w:rsidRPr="00C55337">
        <w:rPr>
          <w:rFonts w:ascii="Times New Roman" w:hAnsi="Times New Roman"/>
          <w:szCs w:val="24"/>
        </w:rPr>
        <w:t>.</w:t>
      </w:r>
      <w:r w:rsidR="00FE7E5A" w:rsidRPr="00C55337">
        <w:rPr>
          <w:rFonts w:ascii="Times New Roman" w:hAnsi="Times New Roman"/>
          <w:szCs w:val="24"/>
        </w:rPr>
        <w:t xml:space="preserve">  Lastly</w:t>
      </w:r>
      <w:r w:rsidR="002F51BE" w:rsidRPr="00C55337">
        <w:rPr>
          <w:rFonts w:ascii="Times New Roman" w:hAnsi="Times New Roman"/>
          <w:szCs w:val="24"/>
        </w:rPr>
        <w:t>,</w:t>
      </w:r>
      <w:r w:rsidRPr="00C55337">
        <w:rPr>
          <w:rFonts w:ascii="Times New Roman" w:hAnsi="Times New Roman"/>
          <w:szCs w:val="24"/>
        </w:rPr>
        <w:t xml:space="preserve"> we can leverage these types of services to continue to </w:t>
      </w:r>
      <w:r w:rsidR="00992A19" w:rsidRPr="00C55337">
        <w:rPr>
          <w:rFonts w:ascii="Times New Roman" w:hAnsi="Times New Roman"/>
          <w:szCs w:val="24"/>
        </w:rPr>
        <w:t>learn and test various paths for the future</w:t>
      </w:r>
      <w:r w:rsidRPr="00C55337">
        <w:rPr>
          <w:rFonts w:ascii="Times New Roman" w:hAnsi="Times New Roman"/>
          <w:szCs w:val="24"/>
        </w:rPr>
        <w:t xml:space="preserve"> utility model in a way that makes the evolution fair and reasonable to all ratepayers.  </w:t>
      </w:r>
    </w:p>
    <w:bookmarkEnd w:id="21"/>
    <w:bookmarkEnd w:id="22"/>
    <w:bookmarkEnd w:id="23"/>
    <w:p w:rsidR="00016FBD" w:rsidRPr="00C55337" w:rsidRDefault="0070733E" w:rsidP="00016FBD">
      <w:pPr>
        <w:pStyle w:val="question"/>
        <w:keepNext/>
        <w:keepLines/>
        <w:spacing w:before="0" w:after="0"/>
        <w:rPr>
          <w:szCs w:val="24"/>
        </w:rPr>
      </w:pPr>
      <w:r>
        <w:rPr>
          <w:szCs w:val="24"/>
        </w:rPr>
        <w:t>Q.</w:t>
      </w:r>
      <w:r w:rsidR="007A4B72" w:rsidRPr="00C55337">
        <w:rPr>
          <w:szCs w:val="24"/>
        </w:rPr>
        <w:tab/>
        <w:t>Can you please summarize this section?</w:t>
      </w:r>
      <w:r w:rsidR="00016FBD" w:rsidRPr="00016FBD">
        <w:rPr>
          <w:szCs w:val="24"/>
        </w:rPr>
        <w:t xml:space="preserve"> </w:t>
      </w:r>
    </w:p>
    <w:p w:rsidR="00016E24" w:rsidRPr="00C55337" w:rsidRDefault="004C5248" w:rsidP="00016E24">
      <w:pPr>
        <w:pStyle w:val="answer"/>
        <w:spacing w:before="0" w:after="0"/>
        <w:rPr>
          <w:rFonts w:ascii="Times New Roman" w:hAnsi="Times New Roman"/>
          <w:szCs w:val="24"/>
        </w:rPr>
      </w:pPr>
      <w:r w:rsidRPr="00C55337">
        <w:rPr>
          <w:rStyle w:val="answerChar"/>
          <w:rFonts w:ascii="Times New Roman" w:hAnsi="Times New Roman"/>
          <w:szCs w:val="24"/>
        </w:rPr>
        <w:t>A.</w:t>
      </w:r>
      <w:r w:rsidR="009E1787" w:rsidRPr="00C55337">
        <w:rPr>
          <w:rStyle w:val="answerChar"/>
          <w:rFonts w:ascii="Times New Roman" w:hAnsi="Times New Roman"/>
          <w:szCs w:val="24"/>
        </w:rPr>
        <w:tab/>
      </w:r>
      <w:r w:rsidR="00290C4F" w:rsidRPr="00290C4F">
        <w:rPr>
          <w:rFonts w:ascii="Times New Roman" w:hAnsi="Times New Roman"/>
          <w:szCs w:val="24"/>
        </w:rPr>
        <w:t xml:space="preserve">Lease Solutions </w:t>
      </w:r>
      <w:r w:rsidR="007A4B72" w:rsidRPr="00C55337">
        <w:rPr>
          <w:rStyle w:val="answerChar"/>
          <w:rFonts w:ascii="Times New Roman" w:hAnsi="Times New Roman"/>
          <w:szCs w:val="24"/>
        </w:rPr>
        <w:t xml:space="preserve">is unlike </w:t>
      </w:r>
      <w:r w:rsidR="00992A19" w:rsidRPr="00C55337">
        <w:rPr>
          <w:rStyle w:val="answerChar"/>
          <w:rFonts w:ascii="Times New Roman" w:hAnsi="Times New Roman"/>
          <w:szCs w:val="24"/>
        </w:rPr>
        <w:t>any</w:t>
      </w:r>
      <w:r w:rsidR="00290C4F">
        <w:rPr>
          <w:rStyle w:val="answerChar"/>
          <w:rFonts w:ascii="Times New Roman" w:hAnsi="Times New Roman"/>
          <w:szCs w:val="24"/>
        </w:rPr>
        <w:t xml:space="preserve"> other offer in our</w:t>
      </w:r>
      <w:r w:rsidR="007A4B72" w:rsidRPr="00C55337">
        <w:rPr>
          <w:rStyle w:val="answerChar"/>
          <w:rFonts w:ascii="Times New Roman" w:hAnsi="Times New Roman"/>
          <w:szCs w:val="24"/>
        </w:rPr>
        <w:t xml:space="preserve"> market today.  It enables customers to more easily move forward with their </w:t>
      </w:r>
      <w:r w:rsidR="00992A19" w:rsidRPr="00C55337">
        <w:rPr>
          <w:rStyle w:val="answerChar"/>
          <w:rFonts w:ascii="Times New Roman" w:hAnsi="Times New Roman"/>
          <w:szCs w:val="24"/>
        </w:rPr>
        <w:t xml:space="preserve">efficient </w:t>
      </w:r>
      <w:r w:rsidR="007A4B72" w:rsidRPr="00C55337">
        <w:rPr>
          <w:rStyle w:val="answerChar"/>
          <w:rFonts w:ascii="Times New Roman" w:hAnsi="Times New Roman"/>
          <w:szCs w:val="24"/>
        </w:rPr>
        <w:t xml:space="preserve">energy </w:t>
      </w:r>
      <w:r w:rsidR="00290C4F">
        <w:rPr>
          <w:rStyle w:val="answerChar"/>
          <w:rFonts w:ascii="Times New Roman" w:hAnsi="Times New Roman"/>
          <w:szCs w:val="24"/>
        </w:rPr>
        <w:t>equipment</w:t>
      </w:r>
      <w:r w:rsidR="007A4B72" w:rsidRPr="00C55337">
        <w:rPr>
          <w:rStyle w:val="answerChar"/>
          <w:rFonts w:ascii="Times New Roman" w:hAnsi="Times New Roman"/>
          <w:szCs w:val="24"/>
        </w:rPr>
        <w:t xml:space="preserve"> </w:t>
      </w:r>
      <w:r w:rsidR="007A4B72" w:rsidRPr="00C55337">
        <w:rPr>
          <w:rStyle w:val="answerChar"/>
          <w:rFonts w:ascii="Times New Roman" w:hAnsi="Times New Roman"/>
          <w:szCs w:val="24"/>
        </w:rPr>
        <w:lastRenderedPageBreak/>
        <w:t>decisions because it provides a simple, convenient, affordable, and efficient path to do so.  Customers have repea</w:t>
      </w:r>
      <w:r w:rsidR="00121B7F" w:rsidRPr="00C55337">
        <w:rPr>
          <w:rStyle w:val="answerChar"/>
          <w:rFonts w:ascii="Times New Roman" w:hAnsi="Times New Roman"/>
          <w:szCs w:val="24"/>
        </w:rPr>
        <w:t>tedly expressed their interest</w:t>
      </w:r>
      <w:r w:rsidR="007A4B72" w:rsidRPr="00C55337">
        <w:rPr>
          <w:rStyle w:val="answerChar"/>
          <w:rFonts w:ascii="Times New Roman" w:hAnsi="Times New Roman"/>
          <w:szCs w:val="24"/>
        </w:rPr>
        <w:t xml:space="preserve"> in the service and it is expected to help address the large share (~40%) of older inefficient equipment in the market today.  PSE is perfectly positioned to offer this service to customers due to our current relationship with </w:t>
      </w:r>
      <w:r w:rsidR="00C24FAA" w:rsidRPr="00C55337">
        <w:rPr>
          <w:rStyle w:val="answerChar"/>
          <w:rFonts w:ascii="Times New Roman" w:hAnsi="Times New Roman"/>
          <w:szCs w:val="24"/>
        </w:rPr>
        <w:t>our customers</w:t>
      </w:r>
      <w:r w:rsidR="007A4B72" w:rsidRPr="00C55337">
        <w:rPr>
          <w:rStyle w:val="answerChar"/>
          <w:rFonts w:ascii="Times New Roman" w:hAnsi="Times New Roman"/>
          <w:szCs w:val="24"/>
        </w:rPr>
        <w:t>, the knowledge we have to quickly</w:t>
      </w:r>
      <w:r w:rsidR="00C24FAA" w:rsidRPr="00C55337">
        <w:rPr>
          <w:rStyle w:val="answerChar"/>
          <w:rFonts w:ascii="Times New Roman" w:hAnsi="Times New Roman"/>
          <w:szCs w:val="24"/>
        </w:rPr>
        <w:t xml:space="preserve"> and seamlessly</w:t>
      </w:r>
      <w:r w:rsidR="007A4B72" w:rsidRPr="00C55337">
        <w:rPr>
          <w:rStyle w:val="answerChar"/>
          <w:rFonts w:ascii="Times New Roman" w:hAnsi="Times New Roman"/>
          <w:szCs w:val="24"/>
        </w:rPr>
        <w:t xml:space="preserve"> assess </w:t>
      </w:r>
      <w:r w:rsidR="00C24FAA" w:rsidRPr="00C55337">
        <w:rPr>
          <w:rStyle w:val="answerChar"/>
          <w:rFonts w:ascii="Times New Roman" w:hAnsi="Times New Roman"/>
          <w:szCs w:val="24"/>
        </w:rPr>
        <w:t xml:space="preserve">the </w:t>
      </w:r>
      <w:r w:rsidR="007A4B72" w:rsidRPr="00C55337">
        <w:rPr>
          <w:rStyle w:val="answerChar"/>
          <w:rFonts w:ascii="Times New Roman" w:hAnsi="Times New Roman"/>
          <w:szCs w:val="24"/>
        </w:rPr>
        <w:t xml:space="preserve">business risk, </w:t>
      </w:r>
      <w:r w:rsidR="00C24FAA" w:rsidRPr="00C55337">
        <w:rPr>
          <w:rStyle w:val="answerChar"/>
          <w:rFonts w:ascii="Times New Roman" w:hAnsi="Times New Roman"/>
          <w:szCs w:val="24"/>
        </w:rPr>
        <w:t>the business model to affordably offer the solution to customers, and the willingness to ensure all ratepayers benefit from this service, not just participants</w:t>
      </w:r>
      <w:r w:rsidR="00C24FAA" w:rsidRPr="00C55337">
        <w:rPr>
          <w:rFonts w:ascii="Times New Roman" w:hAnsi="Times New Roman"/>
          <w:szCs w:val="24"/>
        </w:rPr>
        <w:t>.</w:t>
      </w:r>
      <w:r w:rsidR="00845F3D" w:rsidRPr="00C55337">
        <w:rPr>
          <w:rFonts w:ascii="Times New Roman" w:hAnsi="Times New Roman"/>
          <w:szCs w:val="24"/>
        </w:rPr>
        <w:t xml:space="preserve"> </w:t>
      </w:r>
    </w:p>
    <w:p w:rsidR="002F51BE" w:rsidRPr="00C55337" w:rsidRDefault="002F51BE" w:rsidP="002F51BE">
      <w:pPr>
        <w:pStyle w:val="Heading1"/>
        <w:rPr>
          <w:szCs w:val="24"/>
        </w:rPr>
      </w:pPr>
      <w:bookmarkStart w:id="24" w:name="_Toc455137542"/>
      <w:r w:rsidRPr="00C55337">
        <w:rPr>
          <w:szCs w:val="24"/>
        </w:rPr>
        <w:t>V.</w:t>
      </w:r>
      <w:r w:rsidRPr="00C55337">
        <w:rPr>
          <w:szCs w:val="24"/>
        </w:rPr>
        <w:tab/>
        <w:t>CONCLUSION</w:t>
      </w:r>
      <w:bookmarkEnd w:id="24"/>
    </w:p>
    <w:p w:rsidR="00016FBD" w:rsidRPr="00C55337" w:rsidRDefault="00581995" w:rsidP="00016FBD">
      <w:pPr>
        <w:pStyle w:val="question"/>
        <w:keepNext/>
        <w:keepLines/>
        <w:spacing w:before="0" w:after="0"/>
        <w:rPr>
          <w:szCs w:val="24"/>
        </w:rPr>
      </w:pPr>
      <w:r w:rsidRPr="00C55337">
        <w:rPr>
          <w:szCs w:val="24"/>
        </w:rPr>
        <w:t>Q.</w:t>
      </w:r>
      <w:r w:rsidRPr="00C55337">
        <w:rPr>
          <w:szCs w:val="24"/>
        </w:rPr>
        <w:tab/>
        <w:t>Does that conclude your testimony?</w:t>
      </w:r>
      <w:r w:rsidR="00016FBD" w:rsidRPr="00016FBD">
        <w:rPr>
          <w:szCs w:val="24"/>
        </w:rPr>
        <w:t xml:space="preserve"> </w:t>
      </w:r>
    </w:p>
    <w:p w:rsidR="00C55337" w:rsidRPr="00C55337" w:rsidRDefault="00581995" w:rsidP="0070733E">
      <w:pPr>
        <w:pStyle w:val="answer"/>
        <w:spacing w:before="0" w:after="0"/>
        <w:rPr>
          <w:rFonts w:ascii="Times New Roman" w:hAnsi="Times New Roman"/>
          <w:szCs w:val="24"/>
        </w:rPr>
      </w:pPr>
      <w:r w:rsidRPr="00C55337">
        <w:rPr>
          <w:rFonts w:ascii="Times New Roman" w:hAnsi="Times New Roman"/>
          <w:szCs w:val="24"/>
        </w:rPr>
        <w:t>A.</w:t>
      </w:r>
      <w:r w:rsidRPr="00C55337">
        <w:rPr>
          <w:rFonts w:ascii="Times New Roman" w:hAnsi="Times New Roman"/>
          <w:szCs w:val="24"/>
        </w:rPr>
        <w:tab/>
        <w:t>Yes, it does.</w:t>
      </w:r>
      <w:r w:rsidR="00016E24" w:rsidRPr="00016E24">
        <w:rPr>
          <w:rFonts w:ascii="Times New Roman" w:hAnsi="Times New Roman"/>
          <w:szCs w:val="24"/>
        </w:rPr>
        <w:t xml:space="preserve"> </w:t>
      </w:r>
    </w:p>
    <w:sectPr w:rsidR="00C55337" w:rsidRPr="00C55337" w:rsidSect="008E7864">
      <w:footerReference w:type="default" r:id="rId12"/>
      <w:pgSz w:w="12240" w:h="15840" w:code="1"/>
      <w:pgMar w:top="1440" w:right="1440" w:bottom="1440" w:left="2160" w:header="720" w:footer="864" w:gutter="0"/>
      <w:lnNumType w:countBy="1"/>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22C3" w:rsidRDefault="00AA22C3">
      <w:r>
        <w:separator/>
      </w:r>
    </w:p>
  </w:endnote>
  <w:endnote w:type="continuationSeparator" w:id="0">
    <w:p w:rsidR="00AA22C3" w:rsidRDefault="00AA22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Univers (WN)">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heSerif 3-Light">
    <w:altName w:val="Arial Narrow"/>
    <w:charset w:val="00"/>
    <w:family w:val="swiss"/>
    <w:pitch w:val="variable"/>
    <w:sig w:usb0="00000003" w:usb1="00000000" w:usb2="00000000" w:usb3="00000000" w:csb0="00000001" w:csb1="00000000"/>
  </w:font>
  <w:font w:name="Arial (W1)">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2C3" w:rsidRDefault="00AA22C3" w:rsidP="00480476">
    <w:pPr>
      <w:pStyle w:val="Footer"/>
      <w:tabs>
        <w:tab w:val="clear" w:pos="4507"/>
        <w:tab w:val="clear" w:pos="9000"/>
        <w:tab w:val="right" w:pos="8730"/>
      </w:tabs>
      <w:ind w:right="-90"/>
    </w:pPr>
    <w:r w:rsidRPr="006A4EC4">
      <w:rPr>
        <w:b/>
        <w:sz w:val="20"/>
        <w:u w:val="single"/>
      </w:rPr>
      <w:t>______________________________________________________________________________________</w:t>
    </w:r>
  </w:p>
  <w:p w:rsidR="00AA22C3" w:rsidRDefault="00132AF5" w:rsidP="00480476">
    <w:pPr>
      <w:pStyle w:val="Footer"/>
      <w:tabs>
        <w:tab w:val="clear" w:pos="4507"/>
        <w:tab w:val="clear" w:pos="9000"/>
        <w:tab w:val="right" w:pos="8640"/>
      </w:tabs>
    </w:pPr>
    <w:proofErr w:type="spellStart"/>
    <w:r>
      <w:t>Prefiled</w:t>
    </w:r>
    <w:proofErr w:type="spellEnd"/>
    <w:r>
      <w:t xml:space="preserve"> Rebuttal</w:t>
    </w:r>
    <w:r w:rsidR="00AA22C3">
      <w:t xml:space="preserve"> Testimony</w:t>
    </w:r>
    <w:r>
      <w:t xml:space="preserve"> (</w:t>
    </w:r>
    <w:proofErr w:type="spellStart"/>
    <w:r>
      <w:t>Nonconfidential</w:t>
    </w:r>
    <w:proofErr w:type="spellEnd"/>
    <w:r>
      <w:t>)</w:t>
    </w:r>
    <w:r w:rsidR="00AA22C3">
      <w:tab/>
      <w:t>Exhibit No. ___(LYN-IT)</w:t>
    </w:r>
  </w:p>
  <w:p w:rsidR="00AA22C3" w:rsidRDefault="00AA22C3" w:rsidP="00480476">
    <w:pPr>
      <w:pStyle w:val="Footer"/>
      <w:tabs>
        <w:tab w:val="clear" w:pos="4507"/>
        <w:tab w:val="clear" w:pos="9000"/>
        <w:tab w:val="right" w:pos="8640"/>
      </w:tabs>
      <w:rPr>
        <w:rStyle w:val="PageNumber"/>
      </w:rPr>
    </w:pPr>
    <w:r>
      <w:t>of Liz Y. Norton</w:t>
    </w:r>
    <w:r>
      <w:tab/>
      <w:t>Page </w:t>
    </w:r>
    <w:r>
      <w:rPr>
        <w:rStyle w:val="PageNumber"/>
      </w:rPr>
      <w:fldChar w:fldCharType="begin"/>
    </w:r>
    <w:r>
      <w:rPr>
        <w:rStyle w:val="PageNumber"/>
      </w:rPr>
      <w:instrText xml:space="preserve"> PAGE </w:instrText>
    </w:r>
    <w:r>
      <w:rPr>
        <w:rStyle w:val="PageNumber"/>
      </w:rPr>
      <w:fldChar w:fldCharType="separate"/>
    </w:r>
    <w:r w:rsidR="000E3FEC">
      <w:rPr>
        <w:rStyle w:val="PageNumber"/>
        <w:noProof/>
      </w:rPr>
      <w:t>i</w:t>
    </w:r>
    <w:r>
      <w:rPr>
        <w:rStyle w:val="PageNumber"/>
      </w:rPr>
      <w:fldChar w:fldCharType="end"/>
    </w:r>
    <w:r>
      <w:rPr>
        <w:rStyle w:val="PageNumber"/>
      </w:rPr>
      <w:t xml:space="preserve"> of </w:t>
    </w:r>
    <w:proofErr w:type="spellStart"/>
    <w:r>
      <w:rPr>
        <w:rStyle w:val="PageNumber"/>
      </w:rPr>
      <w:t>i</w:t>
    </w:r>
    <w:proofErr w:type="spellEnd"/>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2C3" w:rsidRDefault="00AA22C3" w:rsidP="00480476">
    <w:pPr>
      <w:pStyle w:val="Footer"/>
      <w:tabs>
        <w:tab w:val="clear" w:pos="4507"/>
        <w:tab w:val="clear" w:pos="9000"/>
        <w:tab w:val="right" w:pos="8730"/>
      </w:tabs>
      <w:ind w:right="-90"/>
    </w:pPr>
    <w:r w:rsidRPr="006A4EC4">
      <w:rPr>
        <w:b/>
        <w:sz w:val="20"/>
        <w:u w:val="single"/>
      </w:rPr>
      <w:t>______________________________________________________________________________________</w:t>
    </w:r>
  </w:p>
  <w:p w:rsidR="00AA22C3" w:rsidRDefault="00132AF5" w:rsidP="00480476">
    <w:pPr>
      <w:pStyle w:val="Footer"/>
      <w:tabs>
        <w:tab w:val="clear" w:pos="4507"/>
        <w:tab w:val="clear" w:pos="9000"/>
        <w:tab w:val="right" w:pos="8640"/>
      </w:tabs>
    </w:pPr>
    <w:proofErr w:type="spellStart"/>
    <w:r>
      <w:t>Prefiled</w:t>
    </w:r>
    <w:proofErr w:type="spellEnd"/>
    <w:r>
      <w:t xml:space="preserve"> </w:t>
    </w:r>
    <w:r w:rsidR="00AA22C3">
      <w:t>Rebuttal Testimony</w:t>
    </w:r>
    <w:r>
      <w:t xml:space="preserve"> (</w:t>
    </w:r>
    <w:proofErr w:type="spellStart"/>
    <w:r>
      <w:t>Nonconfidential</w:t>
    </w:r>
    <w:proofErr w:type="spellEnd"/>
    <w:r>
      <w:t>)</w:t>
    </w:r>
    <w:r w:rsidR="00AA22C3">
      <w:tab/>
      <w:t>Exhibit No. ___(LYN-1T)</w:t>
    </w:r>
  </w:p>
  <w:p w:rsidR="00AA22C3" w:rsidRDefault="00AA22C3" w:rsidP="00767BA1">
    <w:pPr>
      <w:pStyle w:val="Footer"/>
      <w:tabs>
        <w:tab w:val="clear" w:pos="4507"/>
        <w:tab w:val="clear" w:pos="9000"/>
        <w:tab w:val="right" w:pos="8640"/>
      </w:tabs>
      <w:rPr>
        <w:rStyle w:val="PageNumber"/>
      </w:rPr>
    </w:pPr>
    <w:r>
      <w:t>of Liz Y. Norton</w:t>
    </w:r>
    <w:r>
      <w:tab/>
    </w:r>
    <w:r w:rsidRPr="00767BA1">
      <w:rPr>
        <w:sz w:val="16"/>
      </w:rPr>
      <w:t xml:space="preserve">     </w:t>
    </w:r>
    <w:r w:rsidRPr="00767BA1">
      <w:t xml:space="preserve">    </w:t>
    </w:r>
    <w:r>
      <w:t>Page </w:t>
    </w:r>
    <w:r>
      <w:rPr>
        <w:rStyle w:val="PageNumber"/>
      </w:rPr>
      <w:fldChar w:fldCharType="begin"/>
    </w:r>
    <w:r>
      <w:rPr>
        <w:rStyle w:val="PageNumber"/>
      </w:rPr>
      <w:instrText xml:space="preserve"> PAGE </w:instrText>
    </w:r>
    <w:r>
      <w:rPr>
        <w:rStyle w:val="PageNumber"/>
      </w:rPr>
      <w:fldChar w:fldCharType="separate"/>
    </w:r>
    <w:r w:rsidR="000E3FEC">
      <w:rPr>
        <w:rStyle w:val="PageNumber"/>
        <w:noProof/>
      </w:rPr>
      <w:t>1</w:t>
    </w:r>
    <w:r>
      <w:rPr>
        <w:rStyle w:val="PageNumber"/>
      </w:rPr>
      <w:fldChar w:fldCharType="end"/>
    </w:r>
    <w:r>
      <w:rPr>
        <w:rStyle w:val="PageNumber"/>
      </w:rPr>
      <w:t xml:space="preserve"> of 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22C3" w:rsidRDefault="00AA22C3">
      <w:r>
        <w:separator/>
      </w:r>
    </w:p>
  </w:footnote>
  <w:footnote w:type="continuationSeparator" w:id="0">
    <w:p w:rsidR="00AA22C3" w:rsidRDefault="00AA22C3">
      <w:r>
        <w:continuationSeparator/>
      </w:r>
    </w:p>
  </w:footnote>
  <w:footnote w:id="1">
    <w:p w:rsidR="00AA22C3" w:rsidRDefault="00AA22C3">
      <w:pPr>
        <w:pStyle w:val="FootnoteText"/>
      </w:pPr>
      <w:r>
        <w:rPr>
          <w:rStyle w:val="FootnoteReference"/>
        </w:rPr>
        <w:footnoteRef/>
      </w:r>
      <w:r>
        <w:t xml:space="preserve"> </w:t>
      </w:r>
      <w:proofErr w:type="spellStart"/>
      <w:r>
        <w:t>Cebulko</w:t>
      </w:r>
      <w:proofErr w:type="spellEnd"/>
      <w:r>
        <w:t>, Exhibit No. ___(BTC-1THC) 39:14-15.</w:t>
      </w:r>
    </w:p>
  </w:footnote>
  <w:footnote w:id="2">
    <w:p w:rsidR="00AA22C3" w:rsidRPr="0029046A" w:rsidRDefault="00AA22C3">
      <w:pPr>
        <w:pStyle w:val="FootnoteText"/>
      </w:pPr>
      <w:r>
        <w:rPr>
          <w:rStyle w:val="FootnoteReference"/>
        </w:rPr>
        <w:footnoteRef/>
      </w:r>
      <w:r>
        <w:t xml:space="preserve"> </w:t>
      </w:r>
      <w:r>
        <w:rPr>
          <w:i/>
        </w:rPr>
        <w:t>Id.</w:t>
      </w:r>
      <w:r>
        <w:t xml:space="preserve"> 40:10.</w:t>
      </w:r>
    </w:p>
  </w:footnote>
  <w:footnote w:id="3">
    <w:p w:rsidR="00AA22C3" w:rsidRDefault="00AA22C3">
      <w:pPr>
        <w:pStyle w:val="FootnoteText"/>
      </w:pPr>
      <w:r>
        <w:rPr>
          <w:rStyle w:val="FootnoteReference"/>
        </w:rPr>
        <w:footnoteRef/>
      </w:r>
      <w:r>
        <w:t xml:space="preserve"> </w:t>
      </w:r>
      <w:r>
        <w:rPr>
          <w:i/>
        </w:rPr>
        <w:t xml:space="preserve">In re </w:t>
      </w:r>
      <w:r w:rsidRPr="006F7451">
        <w:rPr>
          <w:i/>
        </w:rPr>
        <w:t>Amending and Repealing Rules in</w:t>
      </w:r>
      <w:r>
        <w:rPr>
          <w:i/>
        </w:rPr>
        <w:t xml:space="preserve"> </w:t>
      </w:r>
      <w:r w:rsidRPr="006F7451">
        <w:rPr>
          <w:i/>
        </w:rPr>
        <w:t>WAC 480-108</w:t>
      </w:r>
      <w:r>
        <w:rPr>
          <w:i/>
        </w:rPr>
        <w:t xml:space="preserve"> </w:t>
      </w:r>
      <w:r w:rsidRPr="006F7451">
        <w:rPr>
          <w:i/>
        </w:rPr>
        <w:t>Relating to Electric Companies-Interconnection With Electric Generators</w:t>
      </w:r>
      <w:r>
        <w:t xml:space="preserve">, Docket UE-112133, </w:t>
      </w:r>
      <w:r w:rsidRPr="006F7451">
        <w:t>I</w:t>
      </w:r>
      <w:r>
        <w:t>nterpretive Statement Concerning Commission Jurisdiction and Regulation of Third-Party Owners of Net Metering Facilities, p. 33-34 n. 100 (July 30, 2014).</w:t>
      </w:r>
    </w:p>
  </w:footnote>
  <w:footnote w:id="4">
    <w:p w:rsidR="00AA22C3" w:rsidRDefault="00AA22C3">
      <w:pPr>
        <w:pStyle w:val="FootnoteText"/>
      </w:pPr>
      <w:r>
        <w:rPr>
          <w:rStyle w:val="FootnoteReference"/>
        </w:rPr>
        <w:footnoteRef/>
      </w:r>
      <w:r>
        <w:t xml:space="preserve"> </w:t>
      </w:r>
      <w:proofErr w:type="spellStart"/>
      <w:r>
        <w:t>Cebulko</w:t>
      </w:r>
      <w:proofErr w:type="spellEnd"/>
      <w:r>
        <w:t xml:space="preserve">, Exhibit No. ___(BTC-1THC) </w:t>
      </w:r>
      <w:r>
        <w:rPr>
          <w:i/>
        </w:rPr>
        <w:t xml:space="preserve"> </w:t>
      </w:r>
      <w:r w:rsidRPr="00965339">
        <w:t>41:20-21</w:t>
      </w:r>
      <w:r>
        <w:rPr>
          <w:i/>
        </w:rPr>
        <w:t>.</w:t>
      </w:r>
    </w:p>
  </w:footnote>
  <w:footnote w:id="5">
    <w:p w:rsidR="00AA22C3" w:rsidRDefault="00AA22C3">
      <w:pPr>
        <w:pStyle w:val="FootnoteText"/>
      </w:pPr>
      <w:r>
        <w:rPr>
          <w:rStyle w:val="FootnoteReference"/>
        </w:rPr>
        <w:footnoteRef/>
      </w:r>
      <w:r>
        <w:t xml:space="preserve"> van den </w:t>
      </w:r>
      <w:proofErr w:type="spellStart"/>
      <w:r>
        <w:t>Heuvel</w:t>
      </w:r>
      <w:proofErr w:type="spellEnd"/>
      <w:r>
        <w:t>, Exhibit No. ___(JdvH-1T) 8:19.</w:t>
      </w:r>
    </w:p>
  </w:footnote>
  <w:footnote w:id="6">
    <w:p w:rsidR="00AA22C3" w:rsidRDefault="00AA22C3">
      <w:pPr>
        <w:pStyle w:val="FootnoteText"/>
      </w:pPr>
      <w:r>
        <w:rPr>
          <w:rStyle w:val="FootnoteReference"/>
        </w:rPr>
        <w:footnoteRef/>
      </w:r>
      <w:r>
        <w:t xml:space="preserve"> </w:t>
      </w:r>
      <w:proofErr w:type="spellStart"/>
      <w:r w:rsidRPr="00E73F53">
        <w:t>Fluetsch</w:t>
      </w:r>
      <w:proofErr w:type="spellEnd"/>
      <w:r w:rsidRPr="00E73F53">
        <w:t>, Exhibit No. ___(BF-1T) 1:18-21.</w:t>
      </w:r>
    </w:p>
  </w:footnote>
  <w:footnote w:id="7">
    <w:p w:rsidR="00AA22C3" w:rsidRDefault="00AA22C3">
      <w:pPr>
        <w:pStyle w:val="FootnoteText"/>
      </w:pPr>
      <w:r>
        <w:rPr>
          <w:rStyle w:val="FootnoteReference"/>
        </w:rPr>
        <w:footnoteRef/>
      </w:r>
      <w:r>
        <w:t xml:space="preserve"> </w:t>
      </w:r>
      <w:proofErr w:type="spellStart"/>
      <w:r>
        <w:t>Cebulko</w:t>
      </w:r>
      <w:proofErr w:type="spellEnd"/>
      <w:r>
        <w:t>, Exhibit No. ___(BTC-1THC) 7:7-8.</w:t>
      </w:r>
    </w:p>
  </w:footnote>
  <w:footnote w:id="8">
    <w:p w:rsidR="00AA22C3" w:rsidRDefault="00AA22C3">
      <w:pPr>
        <w:pStyle w:val="FootnoteText"/>
      </w:pPr>
      <w:r>
        <w:rPr>
          <w:rStyle w:val="FootnoteReference"/>
        </w:rPr>
        <w:footnoteRef/>
      </w:r>
      <w:r>
        <w:t xml:space="preserve"> </w:t>
      </w:r>
      <w:proofErr w:type="spellStart"/>
      <w:r>
        <w:t>Cebulko</w:t>
      </w:r>
      <w:proofErr w:type="spellEnd"/>
      <w:r>
        <w:t xml:space="preserve">, Exhibit No. ___(BTC-1THC) 10:1-13.  </w:t>
      </w:r>
    </w:p>
  </w:footnote>
  <w:footnote w:id="9">
    <w:p w:rsidR="00AA22C3" w:rsidRDefault="00AA22C3" w:rsidP="00061B2B">
      <w:pPr>
        <w:pStyle w:val="FootnoteText"/>
      </w:pPr>
      <w:r>
        <w:rPr>
          <w:rStyle w:val="FootnoteReference"/>
        </w:rPr>
        <w:footnoteRef/>
      </w:r>
      <w:r>
        <w:t xml:space="preserve"> </w:t>
      </w:r>
      <w:proofErr w:type="spellStart"/>
      <w:r w:rsidRPr="003B563F">
        <w:rPr>
          <w:i/>
        </w:rPr>
        <w:t>WUTC</w:t>
      </w:r>
      <w:proofErr w:type="spellEnd"/>
      <w:r w:rsidRPr="003B563F">
        <w:rPr>
          <w:i/>
        </w:rPr>
        <w:t xml:space="preserve"> v. </w:t>
      </w:r>
      <w:proofErr w:type="spellStart"/>
      <w:r w:rsidRPr="003B563F">
        <w:rPr>
          <w:i/>
        </w:rPr>
        <w:t>WNG</w:t>
      </w:r>
      <w:proofErr w:type="spellEnd"/>
      <w:r>
        <w:t xml:space="preserve">, Docket UG-920840, Russell, Exhibit T-183, p. 10:16-22.  </w:t>
      </w:r>
    </w:p>
  </w:footnote>
  <w:footnote w:id="10">
    <w:p w:rsidR="00AA22C3" w:rsidRDefault="00AA22C3" w:rsidP="00061B2B">
      <w:pPr>
        <w:pStyle w:val="FootnoteText"/>
      </w:pPr>
      <w:r>
        <w:rPr>
          <w:rStyle w:val="FootnoteReference"/>
        </w:rPr>
        <w:footnoteRef/>
      </w:r>
      <w:r>
        <w:t xml:space="preserve"> </w:t>
      </w:r>
      <w:proofErr w:type="spellStart"/>
      <w:r>
        <w:t>Krecker</w:t>
      </w:r>
      <w:proofErr w:type="spellEnd"/>
      <w:r>
        <w:t xml:space="preserve">, Exhibit No. ___(SJK-3) (Testimony of Jaime Ramirez at 18-19).  </w:t>
      </w:r>
    </w:p>
  </w:footnote>
  <w:footnote w:id="11">
    <w:p w:rsidR="00AA22C3" w:rsidRPr="00FC3A12" w:rsidRDefault="00AA22C3" w:rsidP="00061B2B">
      <w:pPr>
        <w:pStyle w:val="FootnoteText"/>
      </w:pPr>
      <w:r>
        <w:rPr>
          <w:rStyle w:val="FootnoteReference"/>
        </w:rPr>
        <w:footnoteRef/>
      </w:r>
      <w:r>
        <w:t xml:space="preserve"> </w:t>
      </w:r>
      <w:r>
        <w:rPr>
          <w:i/>
        </w:rPr>
        <w:t xml:space="preserve">Id. </w:t>
      </w:r>
      <w:r>
        <w:t>at 19.</w:t>
      </w:r>
    </w:p>
  </w:footnote>
  <w:footnote w:id="12">
    <w:p w:rsidR="00AA22C3" w:rsidRDefault="00AA22C3" w:rsidP="00061B2B">
      <w:pPr>
        <w:pStyle w:val="FootnoteText"/>
      </w:pPr>
      <w:r>
        <w:rPr>
          <w:rStyle w:val="FootnoteReference"/>
        </w:rPr>
        <w:footnoteRef/>
      </w:r>
      <w:r>
        <w:t xml:space="preserve"> </w:t>
      </w:r>
      <w:proofErr w:type="spellStart"/>
      <w:r>
        <w:rPr>
          <w:i/>
        </w:rPr>
        <w:t>WUTC</w:t>
      </w:r>
      <w:proofErr w:type="spellEnd"/>
      <w:r>
        <w:rPr>
          <w:i/>
        </w:rPr>
        <w:t xml:space="preserve"> v. </w:t>
      </w:r>
      <w:proofErr w:type="spellStart"/>
      <w:r w:rsidRPr="004660FA">
        <w:rPr>
          <w:i/>
        </w:rPr>
        <w:t>WNG</w:t>
      </w:r>
      <w:proofErr w:type="spellEnd"/>
      <w:r>
        <w:rPr>
          <w:i/>
        </w:rPr>
        <w:t xml:space="preserve">, </w:t>
      </w:r>
      <w:r>
        <w:t xml:space="preserve">Docket UG-920840, Fourth Supp. </w:t>
      </w:r>
      <w:r w:rsidRPr="004660FA">
        <w:t xml:space="preserve">Order </w:t>
      </w:r>
      <w:r>
        <w:t>p. 16-17 (Sept. 27, 1993).</w:t>
      </w:r>
    </w:p>
  </w:footnote>
  <w:footnote w:id="13">
    <w:p w:rsidR="00AA22C3" w:rsidRDefault="00AA22C3">
      <w:pPr>
        <w:pStyle w:val="FootnoteText"/>
      </w:pPr>
      <w:r>
        <w:rPr>
          <w:rStyle w:val="FootnoteReference"/>
        </w:rPr>
        <w:footnoteRef/>
      </w:r>
      <w:r>
        <w:t xml:space="preserve"> </w:t>
      </w:r>
      <w:proofErr w:type="spellStart"/>
      <w:r>
        <w:t>Fluetsch</w:t>
      </w:r>
      <w:proofErr w:type="spellEnd"/>
      <w:r>
        <w:t xml:space="preserve">, Exhibit No. ___(BF-3); </w:t>
      </w:r>
      <w:proofErr w:type="spellStart"/>
      <w:r>
        <w:t>Krecker</w:t>
      </w:r>
      <w:proofErr w:type="spellEnd"/>
      <w:r>
        <w:t>, Exhibit No. ___(SJK-4).</w:t>
      </w:r>
    </w:p>
  </w:footnote>
  <w:footnote w:id="14">
    <w:p w:rsidR="00AA22C3" w:rsidRDefault="00AA22C3">
      <w:pPr>
        <w:pStyle w:val="FootnoteText"/>
      </w:pPr>
      <w:r>
        <w:rPr>
          <w:rStyle w:val="FootnoteReference"/>
        </w:rPr>
        <w:footnoteRef/>
      </w:r>
      <w:r>
        <w:t xml:space="preserve"> </w:t>
      </w:r>
      <w:proofErr w:type="spellStart"/>
      <w:r>
        <w:t>Cebulko</w:t>
      </w:r>
      <w:proofErr w:type="spellEnd"/>
      <w:r>
        <w:t xml:space="preserve">, Exhibit No. ___(BTC-1THC) 13:2-3, 5.  </w:t>
      </w:r>
    </w:p>
  </w:footnote>
  <w:footnote w:id="15">
    <w:p w:rsidR="00AA22C3" w:rsidRDefault="00AA22C3">
      <w:pPr>
        <w:pStyle w:val="FootnoteText"/>
      </w:pPr>
      <w:r>
        <w:rPr>
          <w:rStyle w:val="FootnoteReference"/>
        </w:rPr>
        <w:footnoteRef/>
      </w:r>
      <w:r>
        <w:t xml:space="preserve"> </w:t>
      </w:r>
      <w:proofErr w:type="spellStart"/>
      <w:r>
        <w:t>Cebulko</w:t>
      </w:r>
      <w:proofErr w:type="spellEnd"/>
      <w:r>
        <w:t>, Exhibit No. ___(BTC-1THC) 20:19-20 (emphasis added).</w:t>
      </w:r>
    </w:p>
  </w:footnote>
  <w:footnote w:id="16">
    <w:p w:rsidR="00AA22C3" w:rsidRPr="003928FD" w:rsidRDefault="00AA22C3">
      <w:pPr>
        <w:pStyle w:val="FootnoteText"/>
      </w:pPr>
      <w:r>
        <w:rPr>
          <w:rStyle w:val="FootnoteReference"/>
        </w:rPr>
        <w:footnoteRef/>
      </w:r>
      <w:r>
        <w:t xml:space="preserve"> </w:t>
      </w:r>
      <w:r>
        <w:rPr>
          <w:i/>
        </w:rPr>
        <w:t xml:space="preserve">Id. </w:t>
      </w:r>
      <w:r>
        <w:t>20:10-15.</w:t>
      </w:r>
    </w:p>
  </w:footnote>
  <w:footnote w:id="17">
    <w:p w:rsidR="00AA22C3" w:rsidRDefault="00AA22C3">
      <w:pPr>
        <w:pStyle w:val="FootnoteText"/>
      </w:pPr>
      <w:r>
        <w:rPr>
          <w:rStyle w:val="FootnoteReference"/>
        </w:rPr>
        <w:footnoteRef/>
      </w:r>
      <w:r>
        <w:t xml:space="preserve"> </w:t>
      </w:r>
      <w:proofErr w:type="spellStart"/>
      <w:r>
        <w:t>Cebulko</w:t>
      </w:r>
      <w:proofErr w:type="spellEnd"/>
      <w:r>
        <w:t xml:space="preserve">, </w:t>
      </w:r>
      <w:r>
        <w:rPr>
          <w:rFonts w:ascii="CG Times (WN)" w:hAnsi="CG Times (WN)"/>
        </w:rPr>
        <w:t xml:space="preserve">Exhibit No. ___(BTC-1THC) 4:15-16. </w:t>
      </w:r>
    </w:p>
  </w:footnote>
  <w:footnote w:id="18">
    <w:p w:rsidR="00AA22C3" w:rsidRDefault="00AA22C3">
      <w:pPr>
        <w:pStyle w:val="FootnoteText"/>
      </w:pPr>
      <w:r>
        <w:rPr>
          <w:rStyle w:val="FootnoteReference"/>
        </w:rPr>
        <w:footnoteRef/>
      </w:r>
      <w:r>
        <w:t xml:space="preserve"> </w:t>
      </w:r>
      <w:proofErr w:type="spellStart"/>
      <w:r>
        <w:t>Fluetsch</w:t>
      </w:r>
      <w:proofErr w:type="spellEnd"/>
      <w:r>
        <w:t>, Exhibit No. ___(BF-1T) 5:15-16.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2C3" w:rsidRPr="00087CDF" w:rsidRDefault="00AA22C3">
    <w:pPr>
      <w:pStyle w:val="Header"/>
      <w:rPr>
        <w:sz w:val="36"/>
        <w:szCs w:val="36"/>
        <w:u w:val="single"/>
      </w:rPr>
    </w:pPr>
    <w:r>
      <w:rPr>
        <w:noProof/>
        <w:lang w:eastAsia="en-US"/>
      </w:rPr>
      <mc:AlternateContent>
        <mc:Choice Requires="wps">
          <w:drawing>
            <wp:anchor distT="0" distB="0" distL="114299" distR="114299" simplePos="0" relativeHeight="251657216" behindDoc="0" locked="0" layoutInCell="0" allowOverlap="1" wp14:anchorId="7322092D" wp14:editId="7BC6F4C9">
              <wp:simplePos x="0" y="0"/>
              <wp:positionH relativeFrom="column">
                <wp:posOffset>-177166</wp:posOffset>
              </wp:positionH>
              <wp:positionV relativeFrom="paragraph">
                <wp:posOffset>-88900</wp:posOffset>
              </wp:positionV>
              <wp:extent cx="0" cy="9258300"/>
              <wp:effectExtent l="19050" t="0" r="1905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5830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72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3.95pt,-7pt" to="-13.95pt,7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d3kGgIAADQEAAAOAAAAZHJzL2Uyb0RvYy54bWysU8uu2jAQ3VfqP1jeQxLIpRARrqoEuqEt&#10;0r39AGM7xKpjW7YhoKr/3rEDtLSbqmoWjh9njs/MHC+fz51EJ26d0KrE2TjFiCuqmVCHEn953Yzm&#10;GDlPFCNSK17iC3f4efX2zbI3BZ/oVkvGLQIS5YrelLj13hRJ4mjLO+LG2nAFh422HfGwtIeEWdID&#10;eyeTSZrOkl5bZqym3DnYrYdDvIr8TcOp/9w0jnskSwzafBxtHPdhTFZLUhwsMa2gVxnkH1R0RCi4&#10;9E5VE0/Q0Yo/qDpBrXa68WOqu0Q3jaA85gDZZOlv2by0xPCYCxTHmXuZ3P+jpZ9OO4sEK/EEI0U6&#10;aNFWKI6yUJneuAIAldrZkBs9qxez1fSrQ0pXLVEHHhW+XgyExYjkISQsnAH+ff9RM8CQo9exTOfG&#10;doESCoDOsRuXezf42SM6bFLYXUye5tM0diohxS3QWOc/cN2hMCmxBM2RmJy2zoN0gN4g4R6lN0LK&#10;2GypUF/i6TwDTkQ7A6mzvYzBTkvBAjCEOHvYV9KiEwnWiV+oCRA/wKw+KhaJW07Y+jr3RMhhDnip&#10;Ah+kBdKus8Eb3xbpYj1fz/NRPpmtR3la16P3myofzTbZu6d6WldVnX0P0rK8aAVjXAV1N59m+d/5&#10;4PpiBofdnXovSfLIHlMEsbd/FB37Glo5mGKv2WVnQzVCi8GaEXx9RsH7v64j6udjX/0AAAD//wMA&#10;UEsDBBQABgAIAAAAIQBDooM63gAAAAwBAAAPAAAAZHJzL2Rvd25yZXYueG1sTI9BT8JAEIXvJv6H&#10;zZB4gy2kUSndEiQhhuhF9AcM3aFt6M423QXaf+8YD3qbefPlzXv5enCtulIfGs8G5rMEFHHpbcOV&#10;ga/P3fQZVIjIFlvPZGCkAOvi/i7HzPobf9D1ECslJhwyNFDH2GVah7Imh2HmO2K5nXzvMMraV9r2&#10;eBNz1+pFkjxqhw3Lhxo72tZUng8XZyCek9e3F9yNG3fax2o5lm6/fTfmYTJsVqAiDfEPhp/4Eh0K&#10;yXT0F7ZBtQami6eloDLMUyklxK9yFDRNRdJFrv+XKL4BAAD//wMAUEsBAi0AFAAGAAgAAAAhALaD&#10;OJL+AAAA4QEAABMAAAAAAAAAAAAAAAAAAAAAAFtDb250ZW50X1R5cGVzXS54bWxQSwECLQAUAAYA&#10;CAAAACEAOP0h/9YAAACUAQAACwAAAAAAAAAAAAAAAAAvAQAAX3JlbHMvLnJlbHNQSwECLQAUAAYA&#10;CAAAACEAME3d5BoCAAA0BAAADgAAAAAAAAAAAAAAAAAuAgAAZHJzL2Uyb0RvYy54bWxQSwECLQAU&#10;AAYACAAAACEAQ6KDOt4AAAAMAQAADwAAAAAAAAAAAAAAAAB0BAAAZHJzL2Rvd25yZXYueG1sUEsF&#10;BgAAAAAEAAQA8wAAAH8FAAAAAA==&#10;" o:allowincell="f" strokeweight="3pt">
              <v:stroke linestyle="thinThin"/>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2C3" w:rsidRDefault="00AA22C3">
    <w:pPr>
      <w:pStyle w:val="Header"/>
    </w:pPr>
    <w:r>
      <w:rPr>
        <w:noProof/>
        <w:lang w:eastAsia="en-US"/>
      </w:rPr>
      <mc:AlternateContent>
        <mc:Choice Requires="wps">
          <w:drawing>
            <wp:anchor distT="0" distB="0" distL="114299" distR="114299" simplePos="0" relativeHeight="251658240" behindDoc="0" locked="0" layoutInCell="0" allowOverlap="1" wp14:anchorId="0BADF6B5" wp14:editId="2BDE313B">
              <wp:simplePos x="0" y="0"/>
              <wp:positionH relativeFrom="column">
                <wp:posOffset>-177166</wp:posOffset>
              </wp:positionH>
              <wp:positionV relativeFrom="paragraph">
                <wp:posOffset>-88900</wp:posOffset>
              </wp:positionV>
              <wp:extent cx="0" cy="9258300"/>
              <wp:effectExtent l="19050" t="0" r="1905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5830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3.95pt,-7pt" to="-13.95pt,7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Zr5GAIAADQEAAAOAAAAZHJzL2Uyb0RvYy54bWysU8GO2jAQvVfqP1i+QxLIUogIqyqBXmiL&#10;tNsPMLZDrDq2ZRsCqvrvHTuA2PZSVeVgxvbMy5t5z8vncyfRiVsntCpxNk4x4opqJtShxN9eN6M5&#10;Rs4TxYjUipf4wh1+Xr1/t+xNwSe61ZJxiwBEuaI3JW69N0WSONryjrixNlzBZaNtRzxs7SFhlvSA&#10;3slkkqazpNeWGaspdw5O6+ESryJ+03DqvzaN4x7JEgM3H1cb131Yk9WSFAdLTCvolQb5BxYdEQo+&#10;eoeqiSfoaMUfUJ2gVjvd+DHVXaKbRlAee4BusvS3bl5aYnjsBYbjzH1M7v/B0i+nnUWCgXYYKdKB&#10;RFuhOJqEyfTGFZBQqZ0NvdGzejFbTb87pHTVEnXgkeHrxUBZFiqSNyVh4wzg7/vPmkEOOXodx3Ru&#10;bBcgYQDoHNW43NXgZ4/ocEjhdDF5mk/TqFRCiluhsc5/4rpDISixBM4RmJy2zgcipLilhO8ovRFS&#10;RrGlQn2Jp/MMMBHtDLTO9jIWOy0FC4mhxNnDvpIWnUiwTvzFDuHmMc3qo2IRuOWEra+xJ0IOMRCR&#10;KuBBW0DtGg3e+LFIF+v5ep6P8slsPcrTuh593FT5aLbJPjzV07qq6uxnoJblRSsY4yqwu/k0y//O&#10;B9cXMzjs7tT7SJK36HF2QPb2H0lHXYOUgyn2ml129qY3WDMmX59R8P7jHuLHx776BQAA//8DAFBL&#10;AwQUAAYACAAAACEAQ6KDOt4AAAAMAQAADwAAAGRycy9kb3ducmV2LnhtbEyPQU/CQBCF7yb+h82Q&#10;eIMtpFEp3RIkIYboRfQHDN2hbejONt0F2n/vGA96m3nz5c17+XpwrbpSHxrPBuazBBRx6W3DlYGv&#10;z930GVSIyBZbz2RgpADr4v4ux8z6G3/Q9RArJSYcMjRQx9hlWoeyJodh5jtiuZ187zDK2lfa9ngT&#10;c9fqRZI8aocNy4caO9rWVJ4PF2cgnpPXtxfcjRt32sdqOZZuv3035mEybFagIg3xD4af+BIdCsl0&#10;9Be2QbUGpounpaAyzFMpJcSvchQ0TUXSRa7/lyi+AQAA//8DAFBLAQItABQABgAIAAAAIQC2gziS&#10;/gAAAOEBAAATAAAAAAAAAAAAAAAAAAAAAABbQ29udGVudF9UeXBlc10ueG1sUEsBAi0AFAAGAAgA&#10;AAAhADj9If/WAAAAlAEAAAsAAAAAAAAAAAAAAAAALwEAAF9yZWxzLy5yZWxzUEsBAi0AFAAGAAgA&#10;AAAhAK0JmvkYAgAANAQAAA4AAAAAAAAAAAAAAAAALgIAAGRycy9lMm9Eb2MueG1sUEsBAi0AFAAG&#10;AAgAAAAhAEOigzreAAAADAEAAA8AAAAAAAAAAAAAAAAAcgQAAGRycy9kb3ducmV2LnhtbFBLBQYA&#10;AAAABAAEAPMAAAB9BQAAAAA=&#10;" o:allowincell="f" strokeweight="3pt">
              <v:stroke linestyle="thinThin"/>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01B53"/>
    <w:multiLevelType w:val="hybridMultilevel"/>
    <w:tmpl w:val="CD5845C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AF3229"/>
    <w:multiLevelType w:val="hybridMultilevel"/>
    <w:tmpl w:val="F416B6A2"/>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42B0A99"/>
    <w:multiLevelType w:val="hybridMultilevel"/>
    <w:tmpl w:val="5EBEFD0E"/>
    <w:lvl w:ilvl="0" w:tplc="8B360AB6">
      <w:start w:val="1"/>
      <w:numFmt w:val="bullet"/>
      <w:lvlText w:val="•"/>
      <w:lvlJc w:val="left"/>
      <w:pPr>
        <w:tabs>
          <w:tab w:val="num" w:pos="720"/>
        </w:tabs>
        <w:ind w:left="720" w:hanging="360"/>
      </w:pPr>
      <w:rPr>
        <w:rFonts w:ascii="Arial" w:hAnsi="Arial" w:hint="default"/>
      </w:rPr>
    </w:lvl>
    <w:lvl w:ilvl="1" w:tplc="5CD834D4" w:tentative="1">
      <w:start w:val="1"/>
      <w:numFmt w:val="bullet"/>
      <w:lvlText w:val="•"/>
      <w:lvlJc w:val="left"/>
      <w:pPr>
        <w:tabs>
          <w:tab w:val="num" w:pos="1440"/>
        </w:tabs>
        <w:ind w:left="1440" w:hanging="360"/>
      </w:pPr>
      <w:rPr>
        <w:rFonts w:ascii="Arial" w:hAnsi="Arial" w:hint="default"/>
      </w:rPr>
    </w:lvl>
    <w:lvl w:ilvl="2" w:tplc="176A802A" w:tentative="1">
      <w:start w:val="1"/>
      <w:numFmt w:val="bullet"/>
      <w:lvlText w:val="•"/>
      <w:lvlJc w:val="left"/>
      <w:pPr>
        <w:tabs>
          <w:tab w:val="num" w:pos="2160"/>
        </w:tabs>
        <w:ind w:left="2160" w:hanging="360"/>
      </w:pPr>
      <w:rPr>
        <w:rFonts w:ascii="Arial" w:hAnsi="Arial" w:hint="default"/>
      </w:rPr>
    </w:lvl>
    <w:lvl w:ilvl="3" w:tplc="6F4C49F0" w:tentative="1">
      <w:start w:val="1"/>
      <w:numFmt w:val="bullet"/>
      <w:lvlText w:val="•"/>
      <w:lvlJc w:val="left"/>
      <w:pPr>
        <w:tabs>
          <w:tab w:val="num" w:pos="2880"/>
        </w:tabs>
        <w:ind w:left="2880" w:hanging="360"/>
      </w:pPr>
      <w:rPr>
        <w:rFonts w:ascii="Arial" w:hAnsi="Arial" w:hint="default"/>
      </w:rPr>
    </w:lvl>
    <w:lvl w:ilvl="4" w:tplc="E6CCD336" w:tentative="1">
      <w:start w:val="1"/>
      <w:numFmt w:val="bullet"/>
      <w:lvlText w:val="•"/>
      <w:lvlJc w:val="left"/>
      <w:pPr>
        <w:tabs>
          <w:tab w:val="num" w:pos="3600"/>
        </w:tabs>
        <w:ind w:left="3600" w:hanging="360"/>
      </w:pPr>
      <w:rPr>
        <w:rFonts w:ascii="Arial" w:hAnsi="Arial" w:hint="default"/>
      </w:rPr>
    </w:lvl>
    <w:lvl w:ilvl="5" w:tplc="68A89128" w:tentative="1">
      <w:start w:val="1"/>
      <w:numFmt w:val="bullet"/>
      <w:lvlText w:val="•"/>
      <w:lvlJc w:val="left"/>
      <w:pPr>
        <w:tabs>
          <w:tab w:val="num" w:pos="4320"/>
        </w:tabs>
        <w:ind w:left="4320" w:hanging="360"/>
      </w:pPr>
      <w:rPr>
        <w:rFonts w:ascii="Arial" w:hAnsi="Arial" w:hint="default"/>
      </w:rPr>
    </w:lvl>
    <w:lvl w:ilvl="6" w:tplc="452643CE" w:tentative="1">
      <w:start w:val="1"/>
      <w:numFmt w:val="bullet"/>
      <w:lvlText w:val="•"/>
      <w:lvlJc w:val="left"/>
      <w:pPr>
        <w:tabs>
          <w:tab w:val="num" w:pos="5040"/>
        </w:tabs>
        <w:ind w:left="5040" w:hanging="360"/>
      </w:pPr>
      <w:rPr>
        <w:rFonts w:ascii="Arial" w:hAnsi="Arial" w:hint="default"/>
      </w:rPr>
    </w:lvl>
    <w:lvl w:ilvl="7" w:tplc="A19A337C" w:tentative="1">
      <w:start w:val="1"/>
      <w:numFmt w:val="bullet"/>
      <w:lvlText w:val="•"/>
      <w:lvlJc w:val="left"/>
      <w:pPr>
        <w:tabs>
          <w:tab w:val="num" w:pos="5760"/>
        </w:tabs>
        <w:ind w:left="5760" w:hanging="360"/>
      </w:pPr>
      <w:rPr>
        <w:rFonts w:ascii="Arial" w:hAnsi="Arial" w:hint="default"/>
      </w:rPr>
    </w:lvl>
    <w:lvl w:ilvl="8" w:tplc="7D3CD2DE" w:tentative="1">
      <w:start w:val="1"/>
      <w:numFmt w:val="bullet"/>
      <w:lvlText w:val="•"/>
      <w:lvlJc w:val="left"/>
      <w:pPr>
        <w:tabs>
          <w:tab w:val="num" w:pos="6480"/>
        </w:tabs>
        <w:ind w:left="6480" w:hanging="360"/>
      </w:pPr>
      <w:rPr>
        <w:rFonts w:ascii="Arial" w:hAnsi="Arial" w:hint="default"/>
      </w:rPr>
    </w:lvl>
  </w:abstractNum>
  <w:abstractNum w:abstractNumId="3">
    <w:nsid w:val="04CF1CF0"/>
    <w:multiLevelType w:val="hybridMultilevel"/>
    <w:tmpl w:val="96FA8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0876D1"/>
    <w:multiLevelType w:val="hybridMultilevel"/>
    <w:tmpl w:val="1BE469A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BE4503D"/>
    <w:multiLevelType w:val="hybridMultilevel"/>
    <w:tmpl w:val="45F06F2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0C9E38A0"/>
    <w:multiLevelType w:val="hybridMultilevel"/>
    <w:tmpl w:val="FDC641F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0E8E0A6C"/>
    <w:multiLevelType w:val="hybridMultilevel"/>
    <w:tmpl w:val="F9C8FC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2491F34"/>
    <w:multiLevelType w:val="hybridMultilevel"/>
    <w:tmpl w:val="9E6AF0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1470389E"/>
    <w:multiLevelType w:val="hybridMultilevel"/>
    <w:tmpl w:val="B3CE6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6155104"/>
    <w:multiLevelType w:val="hybridMultilevel"/>
    <w:tmpl w:val="E4F8B1E0"/>
    <w:lvl w:ilvl="0" w:tplc="04090001">
      <w:start w:val="1"/>
      <w:numFmt w:val="bullet"/>
      <w:lvlText w:val=""/>
      <w:lvlJc w:val="left"/>
      <w:pPr>
        <w:ind w:left="1080" w:hanging="360"/>
      </w:pPr>
      <w:rPr>
        <w:rFonts w:ascii="Symbol" w:hAnsi="Symbol" w:hint="default"/>
      </w:rPr>
    </w:lvl>
    <w:lvl w:ilvl="1" w:tplc="8C30704C">
      <w:numFmt w:val="bullet"/>
      <w:lvlText w:val="•"/>
      <w:lvlJc w:val="left"/>
      <w:pPr>
        <w:ind w:left="1800" w:hanging="360"/>
      </w:pPr>
      <w:rPr>
        <w:rFonts w:ascii="Times New Roman" w:eastAsia="Times New Roman" w:hAnsi="Times New Roman"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180108CE"/>
    <w:multiLevelType w:val="hybridMultilevel"/>
    <w:tmpl w:val="088C4F9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nsid w:val="18A53793"/>
    <w:multiLevelType w:val="hybridMultilevel"/>
    <w:tmpl w:val="4E5EF31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nsid w:val="1A7D55EF"/>
    <w:multiLevelType w:val="hybridMultilevel"/>
    <w:tmpl w:val="1484902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1C94143C"/>
    <w:multiLevelType w:val="hybridMultilevel"/>
    <w:tmpl w:val="EF50776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1CC20160"/>
    <w:multiLevelType w:val="hybridMultilevel"/>
    <w:tmpl w:val="A5B83090"/>
    <w:lvl w:ilvl="0" w:tplc="B3A44B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8504107"/>
    <w:multiLevelType w:val="hybridMultilevel"/>
    <w:tmpl w:val="EF5AD5B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nsid w:val="29445D9C"/>
    <w:multiLevelType w:val="hybridMultilevel"/>
    <w:tmpl w:val="46B26BF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29A13AED"/>
    <w:multiLevelType w:val="hybridMultilevel"/>
    <w:tmpl w:val="D0B694D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9">
    <w:nsid w:val="2E052431"/>
    <w:multiLevelType w:val="hybridMultilevel"/>
    <w:tmpl w:val="50C030B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30D229EE"/>
    <w:multiLevelType w:val="hybridMultilevel"/>
    <w:tmpl w:val="F4B66A0E"/>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36B151DC"/>
    <w:multiLevelType w:val="multilevel"/>
    <w:tmpl w:val="45DC591C"/>
    <w:lvl w:ilvl="0">
      <w:start w:val="1"/>
      <w:numFmt w:val="upperRoman"/>
      <w:pStyle w:val="BlockText"/>
      <w:suff w:val="space"/>
      <w:lvlText w:val="%1)"/>
      <w:lvlJc w:val="left"/>
      <w:pPr>
        <w:ind w:left="288" w:hanging="288"/>
      </w:pPr>
      <w:rPr>
        <w:rFonts w:cs="Times New Roman"/>
      </w:rPr>
    </w:lvl>
    <w:lvl w:ilvl="1">
      <w:start w:val="1"/>
      <w:numFmt w:val="bullet"/>
      <w:suff w:val="space"/>
      <w:lvlText w:val=""/>
      <w:lvlJc w:val="left"/>
      <w:pPr>
        <w:ind w:left="720" w:hanging="288"/>
      </w:pPr>
      <w:rPr>
        <w:rFonts w:ascii="Symbol" w:hAnsi="Symbol" w:hint="default"/>
      </w:r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nsid w:val="3A6E497B"/>
    <w:multiLevelType w:val="hybridMultilevel"/>
    <w:tmpl w:val="8938CF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3B974814"/>
    <w:multiLevelType w:val="hybridMultilevel"/>
    <w:tmpl w:val="89C26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C1F3C25"/>
    <w:multiLevelType w:val="multilevel"/>
    <w:tmpl w:val="2466BB64"/>
    <w:name w:val="zzmpPleadings||Pleadings|2|1|1|1|10|33||1|12|33||1|12|33||1|12|33||1|12|33||1|12|33||1|12|33||1|12|33||1|12|33||"/>
    <w:lvl w:ilvl="0">
      <w:start w:val="1"/>
      <w:numFmt w:val="upperRoman"/>
      <w:pStyle w:val="PleadingsL1"/>
      <w:lvlText w:val="%1."/>
      <w:lvlJc w:val="left"/>
      <w:pPr>
        <w:tabs>
          <w:tab w:val="num" w:pos="720"/>
        </w:tabs>
        <w:ind w:left="0" w:firstLine="0"/>
      </w:pPr>
      <w:rPr>
        <w:b/>
        <w:i w:val="0"/>
        <w:caps w:val="0"/>
        <w:u w:val="none"/>
      </w:rPr>
    </w:lvl>
    <w:lvl w:ilvl="1">
      <w:start w:val="1"/>
      <w:numFmt w:val="upperLetter"/>
      <w:pStyle w:val="PleadingsL2"/>
      <w:lvlText w:val="%2."/>
      <w:lvlJc w:val="left"/>
      <w:pPr>
        <w:tabs>
          <w:tab w:val="num" w:pos="720"/>
        </w:tabs>
        <w:ind w:left="720" w:hanging="720"/>
      </w:pPr>
      <w:rPr>
        <w:b/>
        <w:i w:val="0"/>
        <w:caps w:val="0"/>
        <w:u w:val="none"/>
      </w:rPr>
    </w:lvl>
    <w:lvl w:ilvl="2">
      <w:start w:val="1"/>
      <w:numFmt w:val="decimal"/>
      <w:pStyle w:val="PleadingsL3"/>
      <w:lvlText w:val="%3."/>
      <w:lvlJc w:val="left"/>
      <w:pPr>
        <w:tabs>
          <w:tab w:val="num" w:pos="1440"/>
        </w:tabs>
        <w:ind w:left="1440" w:hanging="720"/>
      </w:pPr>
      <w:rPr>
        <w:b/>
        <w:i w:val="0"/>
        <w:caps w:val="0"/>
        <w:u w:val="none"/>
      </w:rPr>
    </w:lvl>
    <w:lvl w:ilvl="3">
      <w:start w:val="1"/>
      <w:numFmt w:val="lowerLetter"/>
      <w:pStyle w:val="PleadingsL4"/>
      <w:lvlText w:val="%4."/>
      <w:lvlJc w:val="left"/>
      <w:pPr>
        <w:tabs>
          <w:tab w:val="num" w:pos="2160"/>
        </w:tabs>
        <w:ind w:left="2160" w:hanging="720"/>
      </w:pPr>
      <w:rPr>
        <w:b/>
        <w:i w:val="0"/>
        <w:caps w:val="0"/>
        <w:u w:val="none"/>
      </w:rPr>
    </w:lvl>
    <w:lvl w:ilvl="4">
      <w:start w:val="1"/>
      <w:numFmt w:val="lowerRoman"/>
      <w:pStyle w:val="PleadingsL5"/>
      <w:lvlText w:val="(%5)"/>
      <w:lvlJc w:val="left"/>
      <w:pPr>
        <w:tabs>
          <w:tab w:val="num" w:pos="2880"/>
        </w:tabs>
        <w:ind w:left="2880" w:hanging="720"/>
      </w:pPr>
      <w:rPr>
        <w:b/>
        <w:i w:val="0"/>
        <w:caps w:val="0"/>
        <w:u w:val="none"/>
      </w:rPr>
    </w:lvl>
    <w:lvl w:ilvl="5">
      <w:start w:val="1"/>
      <w:numFmt w:val="lowerLetter"/>
      <w:pStyle w:val="PleadingsL6"/>
      <w:lvlText w:val="(%6)"/>
      <w:lvlJc w:val="left"/>
      <w:pPr>
        <w:tabs>
          <w:tab w:val="num" w:pos="3600"/>
        </w:tabs>
        <w:ind w:left="3600" w:hanging="720"/>
      </w:pPr>
      <w:rPr>
        <w:b/>
        <w:i w:val="0"/>
        <w:caps w:val="0"/>
        <w:u w:val="none"/>
      </w:rPr>
    </w:lvl>
    <w:lvl w:ilvl="6">
      <w:start w:val="1"/>
      <w:numFmt w:val="lowerRoman"/>
      <w:pStyle w:val="PleadingsL7"/>
      <w:lvlText w:val="%7."/>
      <w:lvlJc w:val="left"/>
      <w:pPr>
        <w:tabs>
          <w:tab w:val="num" w:pos="4320"/>
        </w:tabs>
        <w:ind w:left="4320" w:hanging="720"/>
      </w:pPr>
      <w:rPr>
        <w:b/>
        <w:i w:val="0"/>
        <w:caps w:val="0"/>
        <w:u w:val="none"/>
      </w:rPr>
    </w:lvl>
    <w:lvl w:ilvl="7">
      <w:start w:val="1"/>
      <w:numFmt w:val="lowerLetter"/>
      <w:pStyle w:val="PleadingsL8"/>
      <w:lvlText w:val="%8)"/>
      <w:lvlJc w:val="left"/>
      <w:pPr>
        <w:tabs>
          <w:tab w:val="num" w:pos="5040"/>
        </w:tabs>
        <w:ind w:left="5040" w:hanging="720"/>
      </w:pPr>
      <w:rPr>
        <w:b/>
        <w:i w:val="0"/>
        <w:caps w:val="0"/>
        <w:u w:val="none"/>
      </w:rPr>
    </w:lvl>
    <w:lvl w:ilvl="8">
      <w:start w:val="1"/>
      <w:numFmt w:val="lowerRoman"/>
      <w:pStyle w:val="PleadingsL9"/>
      <w:lvlText w:val="%9)"/>
      <w:lvlJc w:val="left"/>
      <w:pPr>
        <w:tabs>
          <w:tab w:val="num" w:pos="5760"/>
        </w:tabs>
        <w:ind w:left="5760" w:hanging="720"/>
      </w:pPr>
      <w:rPr>
        <w:b/>
        <w:i w:val="0"/>
        <w:caps w:val="0"/>
        <w:u w:val="none"/>
      </w:rPr>
    </w:lvl>
  </w:abstractNum>
  <w:abstractNum w:abstractNumId="25">
    <w:nsid w:val="3CCB79DB"/>
    <w:multiLevelType w:val="hybridMultilevel"/>
    <w:tmpl w:val="42F29B52"/>
    <w:lvl w:ilvl="0" w:tplc="1FF6945A">
      <w:start w:val="1"/>
      <w:numFmt w:val="bullet"/>
      <w:lvlText w:val="•"/>
      <w:lvlJc w:val="left"/>
      <w:pPr>
        <w:tabs>
          <w:tab w:val="num" w:pos="720"/>
        </w:tabs>
        <w:ind w:left="720" w:hanging="360"/>
      </w:pPr>
      <w:rPr>
        <w:rFonts w:ascii="Arial" w:hAnsi="Arial" w:hint="default"/>
      </w:rPr>
    </w:lvl>
    <w:lvl w:ilvl="1" w:tplc="ABE86AA2" w:tentative="1">
      <w:start w:val="1"/>
      <w:numFmt w:val="bullet"/>
      <w:lvlText w:val="•"/>
      <w:lvlJc w:val="left"/>
      <w:pPr>
        <w:tabs>
          <w:tab w:val="num" w:pos="1440"/>
        </w:tabs>
        <w:ind w:left="1440" w:hanging="360"/>
      </w:pPr>
      <w:rPr>
        <w:rFonts w:ascii="Arial" w:hAnsi="Arial" w:hint="default"/>
      </w:rPr>
    </w:lvl>
    <w:lvl w:ilvl="2" w:tplc="660C58C2" w:tentative="1">
      <w:start w:val="1"/>
      <w:numFmt w:val="bullet"/>
      <w:lvlText w:val="•"/>
      <w:lvlJc w:val="left"/>
      <w:pPr>
        <w:tabs>
          <w:tab w:val="num" w:pos="2160"/>
        </w:tabs>
        <w:ind w:left="2160" w:hanging="360"/>
      </w:pPr>
      <w:rPr>
        <w:rFonts w:ascii="Arial" w:hAnsi="Arial" w:hint="default"/>
      </w:rPr>
    </w:lvl>
    <w:lvl w:ilvl="3" w:tplc="5D842EB6" w:tentative="1">
      <w:start w:val="1"/>
      <w:numFmt w:val="bullet"/>
      <w:lvlText w:val="•"/>
      <w:lvlJc w:val="left"/>
      <w:pPr>
        <w:tabs>
          <w:tab w:val="num" w:pos="2880"/>
        </w:tabs>
        <w:ind w:left="2880" w:hanging="360"/>
      </w:pPr>
      <w:rPr>
        <w:rFonts w:ascii="Arial" w:hAnsi="Arial" w:hint="default"/>
      </w:rPr>
    </w:lvl>
    <w:lvl w:ilvl="4" w:tplc="5DE6A68C" w:tentative="1">
      <w:start w:val="1"/>
      <w:numFmt w:val="bullet"/>
      <w:lvlText w:val="•"/>
      <w:lvlJc w:val="left"/>
      <w:pPr>
        <w:tabs>
          <w:tab w:val="num" w:pos="3600"/>
        </w:tabs>
        <w:ind w:left="3600" w:hanging="360"/>
      </w:pPr>
      <w:rPr>
        <w:rFonts w:ascii="Arial" w:hAnsi="Arial" w:hint="default"/>
      </w:rPr>
    </w:lvl>
    <w:lvl w:ilvl="5" w:tplc="FB48B2D0" w:tentative="1">
      <w:start w:val="1"/>
      <w:numFmt w:val="bullet"/>
      <w:lvlText w:val="•"/>
      <w:lvlJc w:val="left"/>
      <w:pPr>
        <w:tabs>
          <w:tab w:val="num" w:pos="4320"/>
        </w:tabs>
        <w:ind w:left="4320" w:hanging="360"/>
      </w:pPr>
      <w:rPr>
        <w:rFonts w:ascii="Arial" w:hAnsi="Arial" w:hint="default"/>
      </w:rPr>
    </w:lvl>
    <w:lvl w:ilvl="6" w:tplc="46583492" w:tentative="1">
      <w:start w:val="1"/>
      <w:numFmt w:val="bullet"/>
      <w:lvlText w:val="•"/>
      <w:lvlJc w:val="left"/>
      <w:pPr>
        <w:tabs>
          <w:tab w:val="num" w:pos="5040"/>
        </w:tabs>
        <w:ind w:left="5040" w:hanging="360"/>
      </w:pPr>
      <w:rPr>
        <w:rFonts w:ascii="Arial" w:hAnsi="Arial" w:hint="default"/>
      </w:rPr>
    </w:lvl>
    <w:lvl w:ilvl="7" w:tplc="472E0EB6" w:tentative="1">
      <w:start w:val="1"/>
      <w:numFmt w:val="bullet"/>
      <w:lvlText w:val="•"/>
      <w:lvlJc w:val="left"/>
      <w:pPr>
        <w:tabs>
          <w:tab w:val="num" w:pos="5760"/>
        </w:tabs>
        <w:ind w:left="5760" w:hanging="360"/>
      </w:pPr>
      <w:rPr>
        <w:rFonts w:ascii="Arial" w:hAnsi="Arial" w:hint="default"/>
      </w:rPr>
    </w:lvl>
    <w:lvl w:ilvl="8" w:tplc="D1EAA4D6" w:tentative="1">
      <w:start w:val="1"/>
      <w:numFmt w:val="bullet"/>
      <w:lvlText w:val="•"/>
      <w:lvlJc w:val="left"/>
      <w:pPr>
        <w:tabs>
          <w:tab w:val="num" w:pos="6480"/>
        </w:tabs>
        <w:ind w:left="6480" w:hanging="360"/>
      </w:pPr>
      <w:rPr>
        <w:rFonts w:ascii="Arial" w:hAnsi="Arial" w:hint="default"/>
      </w:rPr>
    </w:lvl>
  </w:abstractNum>
  <w:abstractNum w:abstractNumId="26">
    <w:nsid w:val="3E4D4B52"/>
    <w:multiLevelType w:val="hybridMultilevel"/>
    <w:tmpl w:val="892268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3E5760BE"/>
    <w:multiLevelType w:val="hybridMultilevel"/>
    <w:tmpl w:val="46B26B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CF92C4D"/>
    <w:multiLevelType w:val="hybridMultilevel"/>
    <w:tmpl w:val="9E9074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4E0E39FE"/>
    <w:multiLevelType w:val="hybridMultilevel"/>
    <w:tmpl w:val="E9AAA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0D25864"/>
    <w:multiLevelType w:val="hybridMultilevel"/>
    <w:tmpl w:val="8B744174"/>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nsid w:val="538A18AE"/>
    <w:multiLevelType w:val="hybridMultilevel"/>
    <w:tmpl w:val="24B81F9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7040AEF"/>
    <w:multiLevelType w:val="hybridMultilevel"/>
    <w:tmpl w:val="66647B30"/>
    <w:lvl w:ilvl="0" w:tplc="04090001">
      <w:start w:val="1"/>
      <w:numFmt w:val="bullet"/>
      <w:lvlText w:val=""/>
      <w:lvlJc w:val="left"/>
      <w:pPr>
        <w:ind w:left="787" w:hanging="360"/>
      </w:pPr>
      <w:rPr>
        <w:rFonts w:ascii="Symbol" w:hAnsi="Symbol" w:hint="default"/>
      </w:rPr>
    </w:lvl>
    <w:lvl w:ilvl="1" w:tplc="04090003">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33">
    <w:nsid w:val="62AD59C9"/>
    <w:multiLevelType w:val="hybridMultilevel"/>
    <w:tmpl w:val="6D6A1C34"/>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A9E035A"/>
    <w:multiLevelType w:val="hybridMultilevel"/>
    <w:tmpl w:val="754694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6CA07BC9"/>
    <w:multiLevelType w:val="hybridMultilevel"/>
    <w:tmpl w:val="49A6FCA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6F641889"/>
    <w:multiLevelType w:val="hybridMultilevel"/>
    <w:tmpl w:val="F1C0D6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6F69605C"/>
    <w:multiLevelType w:val="hybridMultilevel"/>
    <w:tmpl w:val="C5386D2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6FB65EF7"/>
    <w:multiLevelType w:val="hybridMultilevel"/>
    <w:tmpl w:val="D058510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71077496"/>
    <w:multiLevelType w:val="hybridMultilevel"/>
    <w:tmpl w:val="F294D35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71F80151"/>
    <w:multiLevelType w:val="hybridMultilevel"/>
    <w:tmpl w:val="45CABF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4E67863"/>
    <w:multiLevelType w:val="hybridMultilevel"/>
    <w:tmpl w:val="8AA433D0"/>
    <w:lvl w:ilvl="0" w:tplc="0C3A525E">
      <w:start w:val="1"/>
      <w:numFmt w:val="bullet"/>
      <w:pStyle w:val="Bullet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66A237F"/>
    <w:multiLevelType w:val="hybridMultilevel"/>
    <w:tmpl w:val="921CDEDA"/>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nsid w:val="78297D88"/>
    <w:multiLevelType w:val="hybridMultilevel"/>
    <w:tmpl w:val="32D8E4CA"/>
    <w:lvl w:ilvl="0" w:tplc="D8F6E5C8">
      <w:start w:val="2"/>
      <w:numFmt w:val="upperRoman"/>
      <w:lvlText w:val="%1."/>
      <w:lvlJc w:val="righ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9447E0D"/>
    <w:multiLevelType w:val="hybridMultilevel"/>
    <w:tmpl w:val="8B9458A4"/>
    <w:lvl w:ilvl="0" w:tplc="DD1AB09C">
      <w:start w:val="1"/>
      <w:numFmt w:val="bullet"/>
      <w:lvlText w:val="•"/>
      <w:lvlJc w:val="left"/>
      <w:pPr>
        <w:tabs>
          <w:tab w:val="num" w:pos="360"/>
        </w:tabs>
        <w:ind w:left="360" w:hanging="360"/>
      </w:pPr>
      <w:rPr>
        <w:rFonts w:ascii="Arial" w:hAnsi="Arial" w:hint="default"/>
        <w:color w:val="auto"/>
      </w:rPr>
    </w:lvl>
    <w:lvl w:ilvl="1" w:tplc="67803A4A">
      <w:start w:val="1"/>
      <w:numFmt w:val="bullet"/>
      <w:lvlText w:val="•"/>
      <w:lvlJc w:val="left"/>
      <w:pPr>
        <w:tabs>
          <w:tab w:val="num" w:pos="1080"/>
        </w:tabs>
        <w:ind w:left="1080" w:hanging="360"/>
      </w:pPr>
      <w:rPr>
        <w:rFonts w:ascii="Arial" w:hAnsi="Arial" w:hint="default"/>
      </w:rPr>
    </w:lvl>
    <w:lvl w:ilvl="2" w:tplc="A7A84A6E">
      <w:start w:val="1"/>
      <w:numFmt w:val="bullet"/>
      <w:lvlText w:val="•"/>
      <w:lvlJc w:val="left"/>
      <w:pPr>
        <w:tabs>
          <w:tab w:val="num" w:pos="1800"/>
        </w:tabs>
        <w:ind w:left="1800" w:hanging="360"/>
      </w:pPr>
      <w:rPr>
        <w:rFonts w:ascii="Arial" w:hAnsi="Arial" w:hint="default"/>
      </w:rPr>
    </w:lvl>
    <w:lvl w:ilvl="3" w:tplc="C7B02B6C" w:tentative="1">
      <w:start w:val="1"/>
      <w:numFmt w:val="bullet"/>
      <w:lvlText w:val="•"/>
      <w:lvlJc w:val="left"/>
      <w:pPr>
        <w:tabs>
          <w:tab w:val="num" w:pos="2520"/>
        </w:tabs>
        <w:ind w:left="2520" w:hanging="360"/>
      </w:pPr>
      <w:rPr>
        <w:rFonts w:ascii="Arial" w:hAnsi="Arial" w:hint="default"/>
      </w:rPr>
    </w:lvl>
    <w:lvl w:ilvl="4" w:tplc="4C40CC96" w:tentative="1">
      <w:start w:val="1"/>
      <w:numFmt w:val="bullet"/>
      <w:lvlText w:val="•"/>
      <w:lvlJc w:val="left"/>
      <w:pPr>
        <w:tabs>
          <w:tab w:val="num" w:pos="3240"/>
        </w:tabs>
        <w:ind w:left="3240" w:hanging="360"/>
      </w:pPr>
      <w:rPr>
        <w:rFonts w:ascii="Arial" w:hAnsi="Arial" w:hint="default"/>
      </w:rPr>
    </w:lvl>
    <w:lvl w:ilvl="5" w:tplc="506E2624" w:tentative="1">
      <w:start w:val="1"/>
      <w:numFmt w:val="bullet"/>
      <w:lvlText w:val="•"/>
      <w:lvlJc w:val="left"/>
      <w:pPr>
        <w:tabs>
          <w:tab w:val="num" w:pos="3960"/>
        </w:tabs>
        <w:ind w:left="3960" w:hanging="360"/>
      </w:pPr>
      <w:rPr>
        <w:rFonts w:ascii="Arial" w:hAnsi="Arial" w:hint="default"/>
      </w:rPr>
    </w:lvl>
    <w:lvl w:ilvl="6" w:tplc="BAEC6136" w:tentative="1">
      <w:start w:val="1"/>
      <w:numFmt w:val="bullet"/>
      <w:lvlText w:val="•"/>
      <w:lvlJc w:val="left"/>
      <w:pPr>
        <w:tabs>
          <w:tab w:val="num" w:pos="4680"/>
        </w:tabs>
        <w:ind w:left="4680" w:hanging="360"/>
      </w:pPr>
      <w:rPr>
        <w:rFonts w:ascii="Arial" w:hAnsi="Arial" w:hint="default"/>
      </w:rPr>
    </w:lvl>
    <w:lvl w:ilvl="7" w:tplc="C9183EDA" w:tentative="1">
      <w:start w:val="1"/>
      <w:numFmt w:val="bullet"/>
      <w:lvlText w:val="•"/>
      <w:lvlJc w:val="left"/>
      <w:pPr>
        <w:tabs>
          <w:tab w:val="num" w:pos="5400"/>
        </w:tabs>
        <w:ind w:left="5400" w:hanging="360"/>
      </w:pPr>
      <w:rPr>
        <w:rFonts w:ascii="Arial" w:hAnsi="Arial" w:hint="default"/>
      </w:rPr>
    </w:lvl>
    <w:lvl w:ilvl="8" w:tplc="C5EC65EA" w:tentative="1">
      <w:start w:val="1"/>
      <w:numFmt w:val="bullet"/>
      <w:lvlText w:val="•"/>
      <w:lvlJc w:val="left"/>
      <w:pPr>
        <w:tabs>
          <w:tab w:val="num" w:pos="6120"/>
        </w:tabs>
        <w:ind w:left="6120" w:hanging="360"/>
      </w:pPr>
      <w:rPr>
        <w:rFonts w:ascii="Arial" w:hAnsi="Arial" w:hint="default"/>
      </w:rPr>
    </w:lvl>
  </w:abstractNum>
  <w:abstractNum w:abstractNumId="45">
    <w:nsid w:val="7AFB4123"/>
    <w:multiLevelType w:val="hybridMultilevel"/>
    <w:tmpl w:val="780AB898"/>
    <w:lvl w:ilvl="0" w:tplc="521C76AE">
      <w:start w:val="1"/>
      <w:numFmt w:val="decimal"/>
      <w:pStyle w:val="Q"/>
      <w:lvlText w:val="%1."/>
      <w:lvlJc w:val="left"/>
      <w:pPr>
        <w:ind w:left="45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nsid w:val="7BDB42AF"/>
    <w:multiLevelType w:val="hybridMultilevel"/>
    <w:tmpl w:val="CE6EE7F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nsid w:val="7EA67E27"/>
    <w:multiLevelType w:val="hybridMultilevel"/>
    <w:tmpl w:val="46B26BF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1"/>
  </w:num>
  <w:num w:numId="2">
    <w:abstractNumId w:val="42"/>
  </w:num>
  <w:num w:numId="3">
    <w:abstractNumId w:val="43"/>
  </w:num>
  <w:num w:numId="4">
    <w:abstractNumId w:val="20"/>
  </w:num>
  <w:num w:numId="5">
    <w:abstractNumId w:val="24"/>
  </w:num>
  <w:num w:numId="6">
    <w:abstractNumId w:val="40"/>
  </w:num>
  <w:num w:numId="7">
    <w:abstractNumId w:val="23"/>
  </w:num>
  <w:num w:numId="8">
    <w:abstractNumId w:val="34"/>
  </w:num>
  <w:num w:numId="9">
    <w:abstractNumId w:val="41"/>
  </w:num>
  <w:num w:numId="10">
    <w:abstractNumId w:val="5"/>
  </w:num>
  <w:num w:numId="1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5"/>
    <w:lvlOverride w:ilvl="0">
      <w:startOverride w:val="1"/>
    </w:lvlOverride>
  </w:num>
  <w:num w:numId="13">
    <w:abstractNumId w:val="45"/>
    <w:lvlOverride w:ilvl="0">
      <w:startOverride w:val="1"/>
    </w:lvlOverride>
  </w:num>
  <w:num w:numId="14">
    <w:abstractNumId w:val="45"/>
    <w:lvlOverride w:ilvl="0">
      <w:startOverride w:val="1"/>
    </w:lvlOverride>
  </w:num>
  <w:num w:numId="15">
    <w:abstractNumId w:val="0"/>
  </w:num>
  <w:num w:numId="16">
    <w:abstractNumId w:val="35"/>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14"/>
  </w:num>
  <w:num w:numId="21">
    <w:abstractNumId w:val="16"/>
  </w:num>
  <w:num w:numId="22">
    <w:abstractNumId w:val="12"/>
  </w:num>
  <w:num w:numId="23">
    <w:abstractNumId w:val="27"/>
  </w:num>
  <w:num w:numId="24">
    <w:abstractNumId w:val="47"/>
  </w:num>
  <w:num w:numId="25">
    <w:abstractNumId w:val="17"/>
  </w:num>
  <w:num w:numId="26">
    <w:abstractNumId w:val="28"/>
  </w:num>
  <w:num w:numId="27">
    <w:abstractNumId w:val="2"/>
  </w:num>
  <w:num w:numId="28">
    <w:abstractNumId w:val="25"/>
  </w:num>
  <w:num w:numId="29">
    <w:abstractNumId w:val="4"/>
  </w:num>
  <w:num w:numId="30">
    <w:abstractNumId w:val="37"/>
  </w:num>
  <w:num w:numId="31">
    <w:abstractNumId w:val="13"/>
  </w:num>
  <w:num w:numId="32">
    <w:abstractNumId w:val="11"/>
  </w:num>
  <w:num w:numId="33">
    <w:abstractNumId w:val="8"/>
  </w:num>
  <w:num w:numId="34">
    <w:abstractNumId w:val="6"/>
  </w:num>
  <w:num w:numId="35">
    <w:abstractNumId w:val="1"/>
  </w:num>
  <w:num w:numId="36">
    <w:abstractNumId w:val="30"/>
  </w:num>
  <w:num w:numId="37">
    <w:abstractNumId w:val="44"/>
  </w:num>
  <w:num w:numId="38">
    <w:abstractNumId w:val="10"/>
  </w:num>
  <w:num w:numId="39">
    <w:abstractNumId w:val="46"/>
  </w:num>
  <w:num w:numId="40">
    <w:abstractNumId w:val="33"/>
  </w:num>
  <w:num w:numId="41">
    <w:abstractNumId w:val="31"/>
  </w:num>
  <w:num w:numId="42">
    <w:abstractNumId w:val="19"/>
  </w:num>
  <w:num w:numId="43">
    <w:abstractNumId w:val="3"/>
  </w:num>
  <w:num w:numId="44">
    <w:abstractNumId w:val="7"/>
  </w:num>
  <w:num w:numId="45">
    <w:abstractNumId w:val="36"/>
  </w:num>
  <w:num w:numId="46">
    <w:abstractNumId w:val="32"/>
  </w:num>
  <w:num w:numId="47">
    <w:abstractNumId w:val="24"/>
  </w:num>
  <w:num w:numId="48">
    <w:abstractNumId w:val="38"/>
  </w:num>
  <w:num w:numId="49">
    <w:abstractNumId w:val="24"/>
  </w:num>
  <w:num w:numId="50">
    <w:abstractNumId w:val="24"/>
  </w:num>
  <w:num w:numId="51">
    <w:abstractNumId w:val="24"/>
  </w:num>
  <w:num w:numId="52">
    <w:abstractNumId w:val="24"/>
  </w:num>
  <w:num w:numId="53">
    <w:abstractNumId w:val="24"/>
  </w:num>
  <w:num w:numId="54">
    <w:abstractNumId w:val="24"/>
  </w:num>
  <w:num w:numId="55">
    <w:abstractNumId w:val="24"/>
  </w:num>
  <w:num w:numId="56">
    <w:abstractNumId w:val="24"/>
  </w:num>
  <w:num w:numId="57">
    <w:abstractNumId w:val="24"/>
  </w:num>
  <w:num w:numId="58">
    <w:abstractNumId w:val="24"/>
  </w:num>
  <w:num w:numId="59">
    <w:abstractNumId w:val="26"/>
  </w:num>
  <w:num w:numId="60">
    <w:abstractNumId w:val="39"/>
  </w:num>
  <w:num w:numId="61">
    <w:abstractNumId w:val="22"/>
  </w:num>
  <w:num w:numId="62">
    <w:abstractNumId w:val="15"/>
  </w:num>
  <w:num w:numId="63">
    <w:abstractNumId w:val="24"/>
  </w:num>
  <w:num w:numId="64">
    <w:abstractNumId w:val="18"/>
  </w:num>
  <w:num w:numId="65">
    <w:abstractNumId w:val="29"/>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displayBackgroundShape/>
  <w:printFractionalCharacterWidth/>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440"/>
  <w:doNotHyphenateCaps/>
  <w:displayHorizontalDrawingGridEvery w:val="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85TrailerClientMatter" w:val="1"/>
    <w:docVar w:name="85TrailerDate" w:val="0"/>
    <w:docVar w:name="85TrailerDateField" w:val="0"/>
    <w:docVar w:name="85TrailerDraft" w:val="0"/>
    <w:docVar w:name="85TrailerLocation" w:val="None/Remove"/>
    <w:docVar w:name="85TrailerTime" w:val="0"/>
    <w:docVar w:name="85TrailerType" w:val="102"/>
    <w:docVar w:name="DocStamp_1_OptionalControlValues" w:val="ClientMatter|&amp;Client/Matter Number|1|%cm"/>
    <w:docVar w:name="MPDocID" w:val="07771-0056/LEGAL131715414.1"/>
    <w:docVar w:name="MPDocIDTemplate" w:val="%c-|%m/|%l|%n|.%v"/>
    <w:docVar w:name="MPDocIDTemplateDefault" w:val="%c-|%m/|%n|.%v"/>
    <w:docVar w:name="NewDocStampType" w:val="7"/>
  </w:docVars>
  <w:rsids>
    <w:rsidRoot w:val="0078036F"/>
    <w:rsid w:val="00000251"/>
    <w:rsid w:val="00000F27"/>
    <w:rsid w:val="00001458"/>
    <w:rsid w:val="000018C9"/>
    <w:rsid w:val="00001A4E"/>
    <w:rsid w:val="0000267D"/>
    <w:rsid w:val="00003541"/>
    <w:rsid w:val="000038D1"/>
    <w:rsid w:val="00003993"/>
    <w:rsid w:val="00003FC5"/>
    <w:rsid w:val="00004544"/>
    <w:rsid w:val="00004E7F"/>
    <w:rsid w:val="0000502A"/>
    <w:rsid w:val="000057A7"/>
    <w:rsid w:val="0000623B"/>
    <w:rsid w:val="000105BC"/>
    <w:rsid w:val="00010FC3"/>
    <w:rsid w:val="000115FA"/>
    <w:rsid w:val="00011A48"/>
    <w:rsid w:val="00012276"/>
    <w:rsid w:val="000126F8"/>
    <w:rsid w:val="00013F49"/>
    <w:rsid w:val="00014348"/>
    <w:rsid w:val="000143D5"/>
    <w:rsid w:val="000166F9"/>
    <w:rsid w:val="000168EC"/>
    <w:rsid w:val="00016DD6"/>
    <w:rsid w:val="00016E24"/>
    <w:rsid w:val="00016FBD"/>
    <w:rsid w:val="0002006D"/>
    <w:rsid w:val="0002022A"/>
    <w:rsid w:val="00020560"/>
    <w:rsid w:val="000207D4"/>
    <w:rsid w:val="0002090C"/>
    <w:rsid w:val="000213EE"/>
    <w:rsid w:val="00021598"/>
    <w:rsid w:val="00021623"/>
    <w:rsid w:val="000218F6"/>
    <w:rsid w:val="000233B3"/>
    <w:rsid w:val="00023B25"/>
    <w:rsid w:val="0002408B"/>
    <w:rsid w:val="00024B82"/>
    <w:rsid w:val="000266AC"/>
    <w:rsid w:val="00026A20"/>
    <w:rsid w:val="000274CF"/>
    <w:rsid w:val="00027551"/>
    <w:rsid w:val="000279A9"/>
    <w:rsid w:val="0003065A"/>
    <w:rsid w:val="000310FF"/>
    <w:rsid w:val="00031862"/>
    <w:rsid w:val="00031A10"/>
    <w:rsid w:val="00032CCC"/>
    <w:rsid w:val="00033037"/>
    <w:rsid w:val="000337FC"/>
    <w:rsid w:val="00034181"/>
    <w:rsid w:val="00034263"/>
    <w:rsid w:val="0003439C"/>
    <w:rsid w:val="00034864"/>
    <w:rsid w:val="00034D06"/>
    <w:rsid w:val="0003518E"/>
    <w:rsid w:val="00035B43"/>
    <w:rsid w:val="00035F9C"/>
    <w:rsid w:val="00036164"/>
    <w:rsid w:val="0003772D"/>
    <w:rsid w:val="00037A19"/>
    <w:rsid w:val="0004049B"/>
    <w:rsid w:val="00040A77"/>
    <w:rsid w:val="00040C10"/>
    <w:rsid w:val="00041E64"/>
    <w:rsid w:val="00042142"/>
    <w:rsid w:val="00042B41"/>
    <w:rsid w:val="00042C95"/>
    <w:rsid w:val="00042EA0"/>
    <w:rsid w:val="0004395D"/>
    <w:rsid w:val="00044685"/>
    <w:rsid w:val="000447CA"/>
    <w:rsid w:val="000450DA"/>
    <w:rsid w:val="000457F3"/>
    <w:rsid w:val="00045DCD"/>
    <w:rsid w:val="000467F5"/>
    <w:rsid w:val="00046EA7"/>
    <w:rsid w:val="0005039D"/>
    <w:rsid w:val="00050DE4"/>
    <w:rsid w:val="000515DB"/>
    <w:rsid w:val="00051ECD"/>
    <w:rsid w:val="000531FF"/>
    <w:rsid w:val="000550D5"/>
    <w:rsid w:val="00055585"/>
    <w:rsid w:val="000561B0"/>
    <w:rsid w:val="00056800"/>
    <w:rsid w:val="0005731E"/>
    <w:rsid w:val="000573B4"/>
    <w:rsid w:val="00057621"/>
    <w:rsid w:val="0006005F"/>
    <w:rsid w:val="00060DE1"/>
    <w:rsid w:val="00061223"/>
    <w:rsid w:val="00061B2B"/>
    <w:rsid w:val="000626A8"/>
    <w:rsid w:val="000626F6"/>
    <w:rsid w:val="00062A35"/>
    <w:rsid w:val="000630DF"/>
    <w:rsid w:val="00063762"/>
    <w:rsid w:val="00064D13"/>
    <w:rsid w:val="000665CF"/>
    <w:rsid w:val="0006678F"/>
    <w:rsid w:val="0006775A"/>
    <w:rsid w:val="00067AC2"/>
    <w:rsid w:val="00071233"/>
    <w:rsid w:val="00072A17"/>
    <w:rsid w:val="00073004"/>
    <w:rsid w:val="00073522"/>
    <w:rsid w:val="00073DDA"/>
    <w:rsid w:val="00074504"/>
    <w:rsid w:val="000748F1"/>
    <w:rsid w:val="00074EF8"/>
    <w:rsid w:val="00074F3A"/>
    <w:rsid w:val="00075409"/>
    <w:rsid w:val="0007608C"/>
    <w:rsid w:val="0007701B"/>
    <w:rsid w:val="00077C3E"/>
    <w:rsid w:val="00080B87"/>
    <w:rsid w:val="00080ECE"/>
    <w:rsid w:val="000810A0"/>
    <w:rsid w:val="000813A0"/>
    <w:rsid w:val="00081400"/>
    <w:rsid w:val="00081C91"/>
    <w:rsid w:val="00081EB3"/>
    <w:rsid w:val="00081FE4"/>
    <w:rsid w:val="00082817"/>
    <w:rsid w:val="00082A97"/>
    <w:rsid w:val="00082DF4"/>
    <w:rsid w:val="0008472E"/>
    <w:rsid w:val="00085785"/>
    <w:rsid w:val="00085FC5"/>
    <w:rsid w:val="0008729E"/>
    <w:rsid w:val="000879F2"/>
    <w:rsid w:val="00087A30"/>
    <w:rsid w:val="00087CDF"/>
    <w:rsid w:val="0009011C"/>
    <w:rsid w:val="000906AB"/>
    <w:rsid w:val="000921C9"/>
    <w:rsid w:val="00092314"/>
    <w:rsid w:val="00092433"/>
    <w:rsid w:val="00092506"/>
    <w:rsid w:val="00094B82"/>
    <w:rsid w:val="00094F9D"/>
    <w:rsid w:val="000953B2"/>
    <w:rsid w:val="00096042"/>
    <w:rsid w:val="000968DC"/>
    <w:rsid w:val="000968F9"/>
    <w:rsid w:val="00096964"/>
    <w:rsid w:val="00096C9F"/>
    <w:rsid w:val="000A01AD"/>
    <w:rsid w:val="000A0295"/>
    <w:rsid w:val="000A16AA"/>
    <w:rsid w:val="000A236A"/>
    <w:rsid w:val="000A3216"/>
    <w:rsid w:val="000A3522"/>
    <w:rsid w:val="000A41EF"/>
    <w:rsid w:val="000A449F"/>
    <w:rsid w:val="000A638A"/>
    <w:rsid w:val="000A6B38"/>
    <w:rsid w:val="000A7765"/>
    <w:rsid w:val="000A7CA8"/>
    <w:rsid w:val="000A7CAA"/>
    <w:rsid w:val="000B0A45"/>
    <w:rsid w:val="000B0E7D"/>
    <w:rsid w:val="000B10F1"/>
    <w:rsid w:val="000B10F3"/>
    <w:rsid w:val="000B213E"/>
    <w:rsid w:val="000B2697"/>
    <w:rsid w:val="000B2706"/>
    <w:rsid w:val="000B458E"/>
    <w:rsid w:val="000B4CBA"/>
    <w:rsid w:val="000B4D8C"/>
    <w:rsid w:val="000B4F0E"/>
    <w:rsid w:val="000B4F31"/>
    <w:rsid w:val="000B50C6"/>
    <w:rsid w:val="000B6DF0"/>
    <w:rsid w:val="000B7CA0"/>
    <w:rsid w:val="000B7E28"/>
    <w:rsid w:val="000C0E43"/>
    <w:rsid w:val="000C106D"/>
    <w:rsid w:val="000C11B0"/>
    <w:rsid w:val="000C1EDC"/>
    <w:rsid w:val="000C2BE8"/>
    <w:rsid w:val="000C2F40"/>
    <w:rsid w:val="000C3A74"/>
    <w:rsid w:val="000C55CF"/>
    <w:rsid w:val="000C62FB"/>
    <w:rsid w:val="000C6365"/>
    <w:rsid w:val="000C71E4"/>
    <w:rsid w:val="000D1737"/>
    <w:rsid w:val="000D27F1"/>
    <w:rsid w:val="000D2AB3"/>
    <w:rsid w:val="000D3B78"/>
    <w:rsid w:val="000D3FD5"/>
    <w:rsid w:val="000D40B0"/>
    <w:rsid w:val="000D4239"/>
    <w:rsid w:val="000D483E"/>
    <w:rsid w:val="000D70A6"/>
    <w:rsid w:val="000D79AE"/>
    <w:rsid w:val="000E0276"/>
    <w:rsid w:val="000E088D"/>
    <w:rsid w:val="000E101B"/>
    <w:rsid w:val="000E1079"/>
    <w:rsid w:val="000E17C5"/>
    <w:rsid w:val="000E1F19"/>
    <w:rsid w:val="000E2C75"/>
    <w:rsid w:val="000E39D3"/>
    <w:rsid w:val="000E3FEC"/>
    <w:rsid w:val="000E51C3"/>
    <w:rsid w:val="000E5795"/>
    <w:rsid w:val="000E58B7"/>
    <w:rsid w:val="000E5FE8"/>
    <w:rsid w:val="000E6441"/>
    <w:rsid w:val="000E68D4"/>
    <w:rsid w:val="000F0F85"/>
    <w:rsid w:val="000F19BC"/>
    <w:rsid w:val="000F1D16"/>
    <w:rsid w:val="000F1F31"/>
    <w:rsid w:val="000F206E"/>
    <w:rsid w:val="000F21D6"/>
    <w:rsid w:val="000F2AEB"/>
    <w:rsid w:val="000F403E"/>
    <w:rsid w:val="000F47DA"/>
    <w:rsid w:val="000F4B60"/>
    <w:rsid w:val="000F61F8"/>
    <w:rsid w:val="000F633F"/>
    <w:rsid w:val="000F69C1"/>
    <w:rsid w:val="000F75A6"/>
    <w:rsid w:val="00101233"/>
    <w:rsid w:val="001015AD"/>
    <w:rsid w:val="00101646"/>
    <w:rsid w:val="001019FC"/>
    <w:rsid w:val="00101D6F"/>
    <w:rsid w:val="00102133"/>
    <w:rsid w:val="00103510"/>
    <w:rsid w:val="00103C3D"/>
    <w:rsid w:val="001040EE"/>
    <w:rsid w:val="0010496F"/>
    <w:rsid w:val="00105654"/>
    <w:rsid w:val="00105946"/>
    <w:rsid w:val="00107E88"/>
    <w:rsid w:val="00107FDE"/>
    <w:rsid w:val="00110B23"/>
    <w:rsid w:val="00110CB0"/>
    <w:rsid w:val="00110F1D"/>
    <w:rsid w:val="00111758"/>
    <w:rsid w:val="00111CF2"/>
    <w:rsid w:val="001121AE"/>
    <w:rsid w:val="00113575"/>
    <w:rsid w:val="00116301"/>
    <w:rsid w:val="00116C39"/>
    <w:rsid w:val="001213F2"/>
    <w:rsid w:val="00121B7F"/>
    <w:rsid w:val="00121D41"/>
    <w:rsid w:val="00123215"/>
    <w:rsid w:val="0012536F"/>
    <w:rsid w:val="00125514"/>
    <w:rsid w:val="0012613C"/>
    <w:rsid w:val="0012651E"/>
    <w:rsid w:val="001267DF"/>
    <w:rsid w:val="001268AB"/>
    <w:rsid w:val="00126C10"/>
    <w:rsid w:val="00126F73"/>
    <w:rsid w:val="0012738A"/>
    <w:rsid w:val="001301D2"/>
    <w:rsid w:val="00130643"/>
    <w:rsid w:val="00132080"/>
    <w:rsid w:val="0013222D"/>
    <w:rsid w:val="00132AF5"/>
    <w:rsid w:val="001334C6"/>
    <w:rsid w:val="001340EB"/>
    <w:rsid w:val="00134A5D"/>
    <w:rsid w:val="0013799B"/>
    <w:rsid w:val="00137DED"/>
    <w:rsid w:val="001402CC"/>
    <w:rsid w:val="00140FA8"/>
    <w:rsid w:val="001419A2"/>
    <w:rsid w:val="00141AE0"/>
    <w:rsid w:val="00143177"/>
    <w:rsid w:val="001442A0"/>
    <w:rsid w:val="0014432A"/>
    <w:rsid w:val="00144AFC"/>
    <w:rsid w:val="00145325"/>
    <w:rsid w:val="00145AA3"/>
    <w:rsid w:val="0014664D"/>
    <w:rsid w:val="0014678E"/>
    <w:rsid w:val="00146839"/>
    <w:rsid w:val="00147354"/>
    <w:rsid w:val="001476C6"/>
    <w:rsid w:val="00147FFB"/>
    <w:rsid w:val="00150D5C"/>
    <w:rsid w:val="00151D6B"/>
    <w:rsid w:val="0015254A"/>
    <w:rsid w:val="00154C43"/>
    <w:rsid w:val="00155AC8"/>
    <w:rsid w:val="0015721C"/>
    <w:rsid w:val="0016073F"/>
    <w:rsid w:val="001621D2"/>
    <w:rsid w:val="001639D5"/>
    <w:rsid w:val="001665DC"/>
    <w:rsid w:val="0016730A"/>
    <w:rsid w:val="00167586"/>
    <w:rsid w:val="0017017D"/>
    <w:rsid w:val="00170348"/>
    <w:rsid w:val="00170495"/>
    <w:rsid w:val="00171A1C"/>
    <w:rsid w:val="00171EB2"/>
    <w:rsid w:val="00172341"/>
    <w:rsid w:val="00172946"/>
    <w:rsid w:val="00172EF7"/>
    <w:rsid w:val="00175034"/>
    <w:rsid w:val="00176AFD"/>
    <w:rsid w:val="001772B0"/>
    <w:rsid w:val="001777D9"/>
    <w:rsid w:val="00177F2E"/>
    <w:rsid w:val="0018002E"/>
    <w:rsid w:val="001801D7"/>
    <w:rsid w:val="001805B5"/>
    <w:rsid w:val="0018128F"/>
    <w:rsid w:val="00182146"/>
    <w:rsid w:val="001827F3"/>
    <w:rsid w:val="00182816"/>
    <w:rsid w:val="00182AF5"/>
    <w:rsid w:val="00182B04"/>
    <w:rsid w:val="001834DD"/>
    <w:rsid w:val="00183670"/>
    <w:rsid w:val="00184331"/>
    <w:rsid w:val="00184FDC"/>
    <w:rsid w:val="001851DC"/>
    <w:rsid w:val="00186746"/>
    <w:rsid w:val="00186965"/>
    <w:rsid w:val="0018750B"/>
    <w:rsid w:val="001901CB"/>
    <w:rsid w:val="00190BD8"/>
    <w:rsid w:val="00190BDC"/>
    <w:rsid w:val="00191531"/>
    <w:rsid w:val="00191EDB"/>
    <w:rsid w:val="00192F6C"/>
    <w:rsid w:val="00192FB7"/>
    <w:rsid w:val="00193A40"/>
    <w:rsid w:val="001942A0"/>
    <w:rsid w:val="00194441"/>
    <w:rsid w:val="00195350"/>
    <w:rsid w:val="001966C2"/>
    <w:rsid w:val="00196C67"/>
    <w:rsid w:val="001A09F5"/>
    <w:rsid w:val="001A0ACB"/>
    <w:rsid w:val="001A0B89"/>
    <w:rsid w:val="001A0D96"/>
    <w:rsid w:val="001A119F"/>
    <w:rsid w:val="001A14E8"/>
    <w:rsid w:val="001A16C8"/>
    <w:rsid w:val="001A30FA"/>
    <w:rsid w:val="001A3678"/>
    <w:rsid w:val="001A393E"/>
    <w:rsid w:val="001A49E2"/>
    <w:rsid w:val="001A4BF0"/>
    <w:rsid w:val="001A5A38"/>
    <w:rsid w:val="001A5A89"/>
    <w:rsid w:val="001A5E53"/>
    <w:rsid w:val="001A6044"/>
    <w:rsid w:val="001A6D21"/>
    <w:rsid w:val="001B0FCD"/>
    <w:rsid w:val="001B1548"/>
    <w:rsid w:val="001B26D6"/>
    <w:rsid w:val="001B2FC7"/>
    <w:rsid w:val="001B3D71"/>
    <w:rsid w:val="001B4260"/>
    <w:rsid w:val="001B468A"/>
    <w:rsid w:val="001B4D74"/>
    <w:rsid w:val="001B5AE3"/>
    <w:rsid w:val="001B64FB"/>
    <w:rsid w:val="001B682D"/>
    <w:rsid w:val="001C0F28"/>
    <w:rsid w:val="001C1116"/>
    <w:rsid w:val="001C12A1"/>
    <w:rsid w:val="001C13E3"/>
    <w:rsid w:val="001C21C1"/>
    <w:rsid w:val="001C37F0"/>
    <w:rsid w:val="001C417F"/>
    <w:rsid w:val="001C45CE"/>
    <w:rsid w:val="001C4874"/>
    <w:rsid w:val="001C4DDB"/>
    <w:rsid w:val="001C5BD4"/>
    <w:rsid w:val="001C63B7"/>
    <w:rsid w:val="001C6DAE"/>
    <w:rsid w:val="001C7D75"/>
    <w:rsid w:val="001D03F2"/>
    <w:rsid w:val="001D142C"/>
    <w:rsid w:val="001D1E62"/>
    <w:rsid w:val="001D24FC"/>
    <w:rsid w:val="001D31EC"/>
    <w:rsid w:val="001D34A5"/>
    <w:rsid w:val="001D36D6"/>
    <w:rsid w:val="001D3AC7"/>
    <w:rsid w:val="001D3E01"/>
    <w:rsid w:val="001D52B3"/>
    <w:rsid w:val="001D53C8"/>
    <w:rsid w:val="001D5D57"/>
    <w:rsid w:val="001D60BB"/>
    <w:rsid w:val="001D6D5E"/>
    <w:rsid w:val="001D74FB"/>
    <w:rsid w:val="001D7DB8"/>
    <w:rsid w:val="001E080D"/>
    <w:rsid w:val="001E0D14"/>
    <w:rsid w:val="001E14AE"/>
    <w:rsid w:val="001E186D"/>
    <w:rsid w:val="001E1F56"/>
    <w:rsid w:val="001E1FFF"/>
    <w:rsid w:val="001E249A"/>
    <w:rsid w:val="001E343E"/>
    <w:rsid w:val="001E3824"/>
    <w:rsid w:val="001E5173"/>
    <w:rsid w:val="001E55AD"/>
    <w:rsid w:val="001E6331"/>
    <w:rsid w:val="001E6D9B"/>
    <w:rsid w:val="001E774A"/>
    <w:rsid w:val="001F0130"/>
    <w:rsid w:val="001F0BAF"/>
    <w:rsid w:val="001F128A"/>
    <w:rsid w:val="001F13B3"/>
    <w:rsid w:val="001F15B2"/>
    <w:rsid w:val="001F3055"/>
    <w:rsid w:val="001F3196"/>
    <w:rsid w:val="001F3EC7"/>
    <w:rsid w:val="001F47E2"/>
    <w:rsid w:val="001F4EF7"/>
    <w:rsid w:val="001F4FF1"/>
    <w:rsid w:val="001F555E"/>
    <w:rsid w:val="001F7186"/>
    <w:rsid w:val="001F7391"/>
    <w:rsid w:val="001F781C"/>
    <w:rsid w:val="001F7854"/>
    <w:rsid w:val="002017B6"/>
    <w:rsid w:val="002018F6"/>
    <w:rsid w:val="00203ECF"/>
    <w:rsid w:val="00204528"/>
    <w:rsid w:val="002047AA"/>
    <w:rsid w:val="0020527F"/>
    <w:rsid w:val="00205492"/>
    <w:rsid w:val="00205848"/>
    <w:rsid w:val="00205DE3"/>
    <w:rsid w:val="0020686F"/>
    <w:rsid w:val="00206D43"/>
    <w:rsid w:val="00207E4D"/>
    <w:rsid w:val="002110A4"/>
    <w:rsid w:val="00211721"/>
    <w:rsid w:val="00211B4C"/>
    <w:rsid w:val="00211C60"/>
    <w:rsid w:val="00211F43"/>
    <w:rsid w:val="00212C52"/>
    <w:rsid w:val="0021483F"/>
    <w:rsid w:val="00214CAA"/>
    <w:rsid w:val="00216D12"/>
    <w:rsid w:val="00216D9D"/>
    <w:rsid w:val="00216FB8"/>
    <w:rsid w:val="00217121"/>
    <w:rsid w:val="00217312"/>
    <w:rsid w:val="002174DC"/>
    <w:rsid w:val="0021764F"/>
    <w:rsid w:val="00217741"/>
    <w:rsid w:val="002205A0"/>
    <w:rsid w:val="0022090B"/>
    <w:rsid w:val="00220964"/>
    <w:rsid w:val="00221F3A"/>
    <w:rsid w:val="00222277"/>
    <w:rsid w:val="00222674"/>
    <w:rsid w:val="00222A07"/>
    <w:rsid w:val="002231F5"/>
    <w:rsid w:val="002237B1"/>
    <w:rsid w:val="00223B62"/>
    <w:rsid w:val="00223F84"/>
    <w:rsid w:val="00225347"/>
    <w:rsid w:val="002261CE"/>
    <w:rsid w:val="00226820"/>
    <w:rsid w:val="0022698C"/>
    <w:rsid w:val="00226C19"/>
    <w:rsid w:val="00227E09"/>
    <w:rsid w:val="00230097"/>
    <w:rsid w:val="00230F54"/>
    <w:rsid w:val="00231A09"/>
    <w:rsid w:val="002329AD"/>
    <w:rsid w:val="002335CC"/>
    <w:rsid w:val="0023420D"/>
    <w:rsid w:val="002344B9"/>
    <w:rsid w:val="00235A63"/>
    <w:rsid w:val="00236022"/>
    <w:rsid w:val="00236D6F"/>
    <w:rsid w:val="0023759A"/>
    <w:rsid w:val="0024093B"/>
    <w:rsid w:val="00240A80"/>
    <w:rsid w:val="002413C1"/>
    <w:rsid w:val="00241AC8"/>
    <w:rsid w:val="00241B0F"/>
    <w:rsid w:val="00242141"/>
    <w:rsid w:val="002422E4"/>
    <w:rsid w:val="002431F5"/>
    <w:rsid w:val="00243CF9"/>
    <w:rsid w:val="00245019"/>
    <w:rsid w:val="002463F4"/>
    <w:rsid w:val="00247D31"/>
    <w:rsid w:val="00253225"/>
    <w:rsid w:val="002533EE"/>
    <w:rsid w:val="0025364E"/>
    <w:rsid w:val="0025445A"/>
    <w:rsid w:val="00255921"/>
    <w:rsid w:val="002559BB"/>
    <w:rsid w:val="00256953"/>
    <w:rsid w:val="002575E9"/>
    <w:rsid w:val="0026052D"/>
    <w:rsid w:val="00261459"/>
    <w:rsid w:val="002624B9"/>
    <w:rsid w:val="002633A0"/>
    <w:rsid w:val="00263BEA"/>
    <w:rsid w:val="00264219"/>
    <w:rsid w:val="0026464D"/>
    <w:rsid w:val="00264D4D"/>
    <w:rsid w:val="00265232"/>
    <w:rsid w:val="0026606F"/>
    <w:rsid w:val="002675F2"/>
    <w:rsid w:val="00267DF0"/>
    <w:rsid w:val="00270675"/>
    <w:rsid w:val="002711C7"/>
    <w:rsid w:val="00272A46"/>
    <w:rsid w:val="00273345"/>
    <w:rsid w:val="002737FA"/>
    <w:rsid w:val="00273D05"/>
    <w:rsid w:val="00273F6C"/>
    <w:rsid w:val="00274C48"/>
    <w:rsid w:val="0027553A"/>
    <w:rsid w:val="00275B9E"/>
    <w:rsid w:val="002760D1"/>
    <w:rsid w:val="00276129"/>
    <w:rsid w:val="00277F59"/>
    <w:rsid w:val="002802F0"/>
    <w:rsid w:val="00280750"/>
    <w:rsid w:val="002813F1"/>
    <w:rsid w:val="0028218B"/>
    <w:rsid w:val="0028232E"/>
    <w:rsid w:val="00284220"/>
    <w:rsid w:val="002843C0"/>
    <w:rsid w:val="00284983"/>
    <w:rsid w:val="00286143"/>
    <w:rsid w:val="00286B60"/>
    <w:rsid w:val="00287C42"/>
    <w:rsid w:val="0029046A"/>
    <w:rsid w:val="00290C4F"/>
    <w:rsid w:val="00291429"/>
    <w:rsid w:val="00291C8F"/>
    <w:rsid w:val="00292057"/>
    <w:rsid w:val="00292F20"/>
    <w:rsid w:val="00293674"/>
    <w:rsid w:val="00293934"/>
    <w:rsid w:val="00293A68"/>
    <w:rsid w:val="00293BA8"/>
    <w:rsid w:val="00293C18"/>
    <w:rsid w:val="00293E3D"/>
    <w:rsid w:val="0029484B"/>
    <w:rsid w:val="002949DE"/>
    <w:rsid w:val="00294F5A"/>
    <w:rsid w:val="00295DBA"/>
    <w:rsid w:val="002968C2"/>
    <w:rsid w:val="00296BDF"/>
    <w:rsid w:val="00297202"/>
    <w:rsid w:val="00297E88"/>
    <w:rsid w:val="002A09C6"/>
    <w:rsid w:val="002A0E40"/>
    <w:rsid w:val="002A15C3"/>
    <w:rsid w:val="002A2BAC"/>
    <w:rsid w:val="002A4485"/>
    <w:rsid w:val="002A4786"/>
    <w:rsid w:val="002A5398"/>
    <w:rsid w:val="002A62A2"/>
    <w:rsid w:val="002A6E1C"/>
    <w:rsid w:val="002A72A1"/>
    <w:rsid w:val="002B040E"/>
    <w:rsid w:val="002B0BF9"/>
    <w:rsid w:val="002B0CEB"/>
    <w:rsid w:val="002B103B"/>
    <w:rsid w:val="002B17C0"/>
    <w:rsid w:val="002B1928"/>
    <w:rsid w:val="002B296E"/>
    <w:rsid w:val="002B2BEC"/>
    <w:rsid w:val="002B450F"/>
    <w:rsid w:val="002B488F"/>
    <w:rsid w:val="002B4D27"/>
    <w:rsid w:val="002B5686"/>
    <w:rsid w:val="002B656E"/>
    <w:rsid w:val="002B7444"/>
    <w:rsid w:val="002B791B"/>
    <w:rsid w:val="002C01D3"/>
    <w:rsid w:val="002C037F"/>
    <w:rsid w:val="002C0490"/>
    <w:rsid w:val="002C04E4"/>
    <w:rsid w:val="002C05F5"/>
    <w:rsid w:val="002C07C5"/>
    <w:rsid w:val="002C1051"/>
    <w:rsid w:val="002C1932"/>
    <w:rsid w:val="002C1A0F"/>
    <w:rsid w:val="002C23E6"/>
    <w:rsid w:val="002C295F"/>
    <w:rsid w:val="002C4A5A"/>
    <w:rsid w:val="002C53AB"/>
    <w:rsid w:val="002C578A"/>
    <w:rsid w:val="002C6AA5"/>
    <w:rsid w:val="002D036E"/>
    <w:rsid w:val="002D044F"/>
    <w:rsid w:val="002D104D"/>
    <w:rsid w:val="002D15B3"/>
    <w:rsid w:val="002D3053"/>
    <w:rsid w:val="002D4BC7"/>
    <w:rsid w:val="002D4EE0"/>
    <w:rsid w:val="002D519A"/>
    <w:rsid w:val="002D549A"/>
    <w:rsid w:val="002D6C16"/>
    <w:rsid w:val="002D6CCD"/>
    <w:rsid w:val="002D6F91"/>
    <w:rsid w:val="002E05BD"/>
    <w:rsid w:val="002E14D9"/>
    <w:rsid w:val="002E170B"/>
    <w:rsid w:val="002E365A"/>
    <w:rsid w:val="002E3CCE"/>
    <w:rsid w:val="002E45AF"/>
    <w:rsid w:val="002E4864"/>
    <w:rsid w:val="002E4ABB"/>
    <w:rsid w:val="002E55EB"/>
    <w:rsid w:val="002E5751"/>
    <w:rsid w:val="002E5E34"/>
    <w:rsid w:val="002E622D"/>
    <w:rsid w:val="002E7AB9"/>
    <w:rsid w:val="002F0DCB"/>
    <w:rsid w:val="002F0F54"/>
    <w:rsid w:val="002F12CC"/>
    <w:rsid w:val="002F1B87"/>
    <w:rsid w:val="002F1D57"/>
    <w:rsid w:val="002F2D5C"/>
    <w:rsid w:val="002F34C0"/>
    <w:rsid w:val="002F4022"/>
    <w:rsid w:val="002F44D8"/>
    <w:rsid w:val="002F4E1A"/>
    <w:rsid w:val="002F51BE"/>
    <w:rsid w:val="002F5D43"/>
    <w:rsid w:val="002F6401"/>
    <w:rsid w:val="002F648D"/>
    <w:rsid w:val="002F69A9"/>
    <w:rsid w:val="002F72F4"/>
    <w:rsid w:val="002F7D3E"/>
    <w:rsid w:val="002F7F48"/>
    <w:rsid w:val="002F7F99"/>
    <w:rsid w:val="003004FF"/>
    <w:rsid w:val="003006DF"/>
    <w:rsid w:val="003008BC"/>
    <w:rsid w:val="003008E1"/>
    <w:rsid w:val="00300B64"/>
    <w:rsid w:val="0030108A"/>
    <w:rsid w:val="00301A58"/>
    <w:rsid w:val="00301A75"/>
    <w:rsid w:val="00303A00"/>
    <w:rsid w:val="0030402A"/>
    <w:rsid w:val="00304AD1"/>
    <w:rsid w:val="00305464"/>
    <w:rsid w:val="0030599D"/>
    <w:rsid w:val="00305B0F"/>
    <w:rsid w:val="00305F27"/>
    <w:rsid w:val="00306E12"/>
    <w:rsid w:val="003113F7"/>
    <w:rsid w:val="0031226B"/>
    <w:rsid w:val="0031315B"/>
    <w:rsid w:val="003131BA"/>
    <w:rsid w:val="0031385F"/>
    <w:rsid w:val="003160AD"/>
    <w:rsid w:val="003165EA"/>
    <w:rsid w:val="00316F06"/>
    <w:rsid w:val="003173F8"/>
    <w:rsid w:val="00320E1C"/>
    <w:rsid w:val="003241C9"/>
    <w:rsid w:val="003253CA"/>
    <w:rsid w:val="00326117"/>
    <w:rsid w:val="00326C76"/>
    <w:rsid w:val="00326D49"/>
    <w:rsid w:val="00326D84"/>
    <w:rsid w:val="003272C7"/>
    <w:rsid w:val="00327E0B"/>
    <w:rsid w:val="00330241"/>
    <w:rsid w:val="003308C2"/>
    <w:rsid w:val="00330B4F"/>
    <w:rsid w:val="003314CE"/>
    <w:rsid w:val="00331FB7"/>
    <w:rsid w:val="00332781"/>
    <w:rsid w:val="00332BB2"/>
    <w:rsid w:val="00332DCF"/>
    <w:rsid w:val="00333039"/>
    <w:rsid w:val="003330A4"/>
    <w:rsid w:val="003348B8"/>
    <w:rsid w:val="0033531F"/>
    <w:rsid w:val="00335E31"/>
    <w:rsid w:val="00335E4D"/>
    <w:rsid w:val="003362AF"/>
    <w:rsid w:val="003378C4"/>
    <w:rsid w:val="00340065"/>
    <w:rsid w:val="00340995"/>
    <w:rsid w:val="003420DA"/>
    <w:rsid w:val="003421C2"/>
    <w:rsid w:val="0034224C"/>
    <w:rsid w:val="00342B06"/>
    <w:rsid w:val="00342CB1"/>
    <w:rsid w:val="00342D67"/>
    <w:rsid w:val="00343676"/>
    <w:rsid w:val="0034394D"/>
    <w:rsid w:val="00343981"/>
    <w:rsid w:val="00346179"/>
    <w:rsid w:val="00350C50"/>
    <w:rsid w:val="00350CB5"/>
    <w:rsid w:val="00351317"/>
    <w:rsid w:val="00351918"/>
    <w:rsid w:val="00351D81"/>
    <w:rsid w:val="00352255"/>
    <w:rsid w:val="003522B5"/>
    <w:rsid w:val="00352389"/>
    <w:rsid w:val="003528FB"/>
    <w:rsid w:val="00352AA1"/>
    <w:rsid w:val="003536F7"/>
    <w:rsid w:val="00353913"/>
    <w:rsid w:val="003564F6"/>
    <w:rsid w:val="0035658E"/>
    <w:rsid w:val="00356746"/>
    <w:rsid w:val="00356F1C"/>
    <w:rsid w:val="00360559"/>
    <w:rsid w:val="00360F19"/>
    <w:rsid w:val="0036147C"/>
    <w:rsid w:val="003615C3"/>
    <w:rsid w:val="00361918"/>
    <w:rsid w:val="00361AA7"/>
    <w:rsid w:val="003626B1"/>
    <w:rsid w:val="003632C0"/>
    <w:rsid w:val="00363AD7"/>
    <w:rsid w:val="00363CD6"/>
    <w:rsid w:val="00364628"/>
    <w:rsid w:val="00364E2A"/>
    <w:rsid w:val="00365DAC"/>
    <w:rsid w:val="00366E20"/>
    <w:rsid w:val="00367830"/>
    <w:rsid w:val="00367AAD"/>
    <w:rsid w:val="00371907"/>
    <w:rsid w:val="00371F03"/>
    <w:rsid w:val="00373124"/>
    <w:rsid w:val="00373D8A"/>
    <w:rsid w:val="00374D76"/>
    <w:rsid w:val="00375D71"/>
    <w:rsid w:val="0037609D"/>
    <w:rsid w:val="0037668D"/>
    <w:rsid w:val="00376A53"/>
    <w:rsid w:val="00377351"/>
    <w:rsid w:val="00380483"/>
    <w:rsid w:val="00380E16"/>
    <w:rsid w:val="00382E96"/>
    <w:rsid w:val="003830F2"/>
    <w:rsid w:val="00385723"/>
    <w:rsid w:val="0038586F"/>
    <w:rsid w:val="003861D3"/>
    <w:rsid w:val="003862BA"/>
    <w:rsid w:val="00386AAB"/>
    <w:rsid w:val="00387949"/>
    <w:rsid w:val="00387AC6"/>
    <w:rsid w:val="0039172A"/>
    <w:rsid w:val="0039225E"/>
    <w:rsid w:val="00392830"/>
    <w:rsid w:val="003928FD"/>
    <w:rsid w:val="003932BB"/>
    <w:rsid w:val="00393318"/>
    <w:rsid w:val="00393A0D"/>
    <w:rsid w:val="00393C44"/>
    <w:rsid w:val="00394429"/>
    <w:rsid w:val="003945E2"/>
    <w:rsid w:val="00394826"/>
    <w:rsid w:val="00394CDA"/>
    <w:rsid w:val="00394F53"/>
    <w:rsid w:val="0039576C"/>
    <w:rsid w:val="00395F72"/>
    <w:rsid w:val="00397A82"/>
    <w:rsid w:val="00397EA2"/>
    <w:rsid w:val="003A0A75"/>
    <w:rsid w:val="003A15CA"/>
    <w:rsid w:val="003A215A"/>
    <w:rsid w:val="003A3406"/>
    <w:rsid w:val="003A4381"/>
    <w:rsid w:val="003A4EA7"/>
    <w:rsid w:val="003A5149"/>
    <w:rsid w:val="003A5D17"/>
    <w:rsid w:val="003A6D5A"/>
    <w:rsid w:val="003A74CD"/>
    <w:rsid w:val="003A765B"/>
    <w:rsid w:val="003A7EEC"/>
    <w:rsid w:val="003A7F17"/>
    <w:rsid w:val="003B00EE"/>
    <w:rsid w:val="003B038C"/>
    <w:rsid w:val="003B1157"/>
    <w:rsid w:val="003B159E"/>
    <w:rsid w:val="003B1D72"/>
    <w:rsid w:val="003B1F3B"/>
    <w:rsid w:val="003B2827"/>
    <w:rsid w:val="003B2BDB"/>
    <w:rsid w:val="003B2C52"/>
    <w:rsid w:val="003B563F"/>
    <w:rsid w:val="003B5653"/>
    <w:rsid w:val="003B5CAE"/>
    <w:rsid w:val="003B5CF7"/>
    <w:rsid w:val="003B6FC9"/>
    <w:rsid w:val="003B748B"/>
    <w:rsid w:val="003B783F"/>
    <w:rsid w:val="003C1871"/>
    <w:rsid w:val="003C2226"/>
    <w:rsid w:val="003C2CF0"/>
    <w:rsid w:val="003C2D21"/>
    <w:rsid w:val="003C433F"/>
    <w:rsid w:val="003C64C6"/>
    <w:rsid w:val="003C64CD"/>
    <w:rsid w:val="003C7040"/>
    <w:rsid w:val="003C79A5"/>
    <w:rsid w:val="003D0EA0"/>
    <w:rsid w:val="003D198C"/>
    <w:rsid w:val="003D34AD"/>
    <w:rsid w:val="003D3FCF"/>
    <w:rsid w:val="003D4280"/>
    <w:rsid w:val="003D456D"/>
    <w:rsid w:val="003D4AE5"/>
    <w:rsid w:val="003D4BB8"/>
    <w:rsid w:val="003D5063"/>
    <w:rsid w:val="003D6AC9"/>
    <w:rsid w:val="003D7295"/>
    <w:rsid w:val="003D77EB"/>
    <w:rsid w:val="003E0BC0"/>
    <w:rsid w:val="003E0F92"/>
    <w:rsid w:val="003E12CD"/>
    <w:rsid w:val="003E15A5"/>
    <w:rsid w:val="003E1FFA"/>
    <w:rsid w:val="003E2A26"/>
    <w:rsid w:val="003E31A3"/>
    <w:rsid w:val="003E367A"/>
    <w:rsid w:val="003E3995"/>
    <w:rsid w:val="003E4FC4"/>
    <w:rsid w:val="003E63C4"/>
    <w:rsid w:val="003E690E"/>
    <w:rsid w:val="003E6ADD"/>
    <w:rsid w:val="003E6C70"/>
    <w:rsid w:val="003E6DCA"/>
    <w:rsid w:val="003E706C"/>
    <w:rsid w:val="003E7E21"/>
    <w:rsid w:val="003F0B20"/>
    <w:rsid w:val="003F0D52"/>
    <w:rsid w:val="003F1467"/>
    <w:rsid w:val="003F18A4"/>
    <w:rsid w:val="003F1CF4"/>
    <w:rsid w:val="003F1D31"/>
    <w:rsid w:val="003F24BA"/>
    <w:rsid w:val="003F2638"/>
    <w:rsid w:val="003F3075"/>
    <w:rsid w:val="003F3E13"/>
    <w:rsid w:val="003F4573"/>
    <w:rsid w:val="003F4B39"/>
    <w:rsid w:val="003F5F2A"/>
    <w:rsid w:val="003F60CE"/>
    <w:rsid w:val="003F6487"/>
    <w:rsid w:val="003F6C06"/>
    <w:rsid w:val="003F7016"/>
    <w:rsid w:val="003F7A47"/>
    <w:rsid w:val="004002BC"/>
    <w:rsid w:val="004011A8"/>
    <w:rsid w:val="00401ACB"/>
    <w:rsid w:val="00402AC6"/>
    <w:rsid w:val="00402C4A"/>
    <w:rsid w:val="00403288"/>
    <w:rsid w:val="0040369B"/>
    <w:rsid w:val="00404483"/>
    <w:rsid w:val="00404FDA"/>
    <w:rsid w:val="00406313"/>
    <w:rsid w:val="004064C2"/>
    <w:rsid w:val="00407298"/>
    <w:rsid w:val="00407D13"/>
    <w:rsid w:val="00410109"/>
    <w:rsid w:val="00410132"/>
    <w:rsid w:val="0041193A"/>
    <w:rsid w:val="00411999"/>
    <w:rsid w:val="004122E8"/>
    <w:rsid w:val="0041378F"/>
    <w:rsid w:val="00413A94"/>
    <w:rsid w:val="00413E74"/>
    <w:rsid w:val="00414C2C"/>
    <w:rsid w:val="0041561A"/>
    <w:rsid w:val="004157EA"/>
    <w:rsid w:val="00416D32"/>
    <w:rsid w:val="0041721A"/>
    <w:rsid w:val="00417C81"/>
    <w:rsid w:val="004203AC"/>
    <w:rsid w:val="004207CE"/>
    <w:rsid w:val="004210FB"/>
    <w:rsid w:val="004213C2"/>
    <w:rsid w:val="004217B7"/>
    <w:rsid w:val="00422B46"/>
    <w:rsid w:val="00422E3F"/>
    <w:rsid w:val="00423A60"/>
    <w:rsid w:val="00423AFD"/>
    <w:rsid w:val="00424D67"/>
    <w:rsid w:val="004251A1"/>
    <w:rsid w:val="00425CE6"/>
    <w:rsid w:val="00427665"/>
    <w:rsid w:val="00427CE2"/>
    <w:rsid w:val="00430261"/>
    <w:rsid w:val="00430352"/>
    <w:rsid w:val="00430991"/>
    <w:rsid w:val="00430B8E"/>
    <w:rsid w:val="00431663"/>
    <w:rsid w:val="004322C5"/>
    <w:rsid w:val="0043323B"/>
    <w:rsid w:val="004333FA"/>
    <w:rsid w:val="00434484"/>
    <w:rsid w:val="00434952"/>
    <w:rsid w:val="00435715"/>
    <w:rsid w:val="00435896"/>
    <w:rsid w:val="00436A82"/>
    <w:rsid w:val="0043715C"/>
    <w:rsid w:val="0043724F"/>
    <w:rsid w:val="00437C04"/>
    <w:rsid w:val="00437C59"/>
    <w:rsid w:val="00437E04"/>
    <w:rsid w:val="0044020B"/>
    <w:rsid w:val="004403F1"/>
    <w:rsid w:val="00441A6F"/>
    <w:rsid w:val="00441C83"/>
    <w:rsid w:val="00443B6A"/>
    <w:rsid w:val="00443E2D"/>
    <w:rsid w:val="00444224"/>
    <w:rsid w:val="0044448D"/>
    <w:rsid w:val="0044478C"/>
    <w:rsid w:val="0044519B"/>
    <w:rsid w:val="004455C0"/>
    <w:rsid w:val="00446B81"/>
    <w:rsid w:val="00446C00"/>
    <w:rsid w:val="00446ED3"/>
    <w:rsid w:val="00447225"/>
    <w:rsid w:val="0045014F"/>
    <w:rsid w:val="00451133"/>
    <w:rsid w:val="0045216D"/>
    <w:rsid w:val="004530FC"/>
    <w:rsid w:val="004535C5"/>
    <w:rsid w:val="004541D7"/>
    <w:rsid w:val="0045467A"/>
    <w:rsid w:val="0045517B"/>
    <w:rsid w:val="004552BF"/>
    <w:rsid w:val="004554B6"/>
    <w:rsid w:val="0045721C"/>
    <w:rsid w:val="00457E87"/>
    <w:rsid w:val="00461220"/>
    <w:rsid w:val="0046179E"/>
    <w:rsid w:val="00462A39"/>
    <w:rsid w:val="00462A99"/>
    <w:rsid w:val="00462B53"/>
    <w:rsid w:val="00463B14"/>
    <w:rsid w:val="0046421C"/>
    <w:rsid w:val="004643C3"/>
    <w:rsid w:val="00465D09"/>
    <w:rsid w:val="004660CF"/>
    <w:rsid w:val="004673DD"/>
    <w:rsid w:val="00467759"/>
    <w:rsid w:val="0047040F"/>
    <w:rsid w:val="004709CB"/>
    <w:rsid w:val="00470F96"/>
    <w:rsid w:val="00471CE1"/>
    <w:rsid w:val="00471F54"/>
    <w:rsid w:val="0047201F"/>
    <w:rsid w:val="00472C8F"/>
    <w:rsid w:val="00473182"/>
    <w:rsid w:val="0047381F"/>
    <w:rsid w:val="00480476"/>
    <w:rsid w:val="00481211"/>
    <w:rsid w:val="0048197D"/>
    <w:rsid w:val="004823C5"/>
    <w:rsid w:val="0048244B"/>
    <w:rsid w:val="0048272F"/>
    <w:rsid w:val="004843EB"/>
    <w:rsid w:val="0048477F"/>
    <w:rsid w:val="00484CFB"/>
    <w:rsid w:val="0048529D"/>
    <w:rsid w:val="00485426"/>
    <w:rsid w:val="0048559C"/>
    <w:rsid w:val="0048782C"/>
    <w:rsid w:val="00493DB1"/>
    <w:rsid w:val="00493F2E"/>
    <w:rsid w:val="00495135"/>
    <w:rsid w:val="00495A75"/>
    <w:rsid w:val="00495ED7"/>
    <w:rsid w:val="004965A4"/>
    <w:rsid w:val="0049721B"/>
    <w:rsid w:val="00497341"/>
    <w:rsid w:val="004A05AF"/>
    <w:rsid w:val="004A0820"/>
    <w:rsid w:val="004A0A4A"/>
    <w:rsid w:val="004A14EE"/>
    <w:rsid w:val="004A2933"/>
    <w:rsid w:val="004A323F"/>
    <w:rsid w:val="004A36EF"/>
    <w:rsid w:val="004A36FA"/>
    <w:rsid w:val="004A381A"/>
    <w:rsid w:val="004A3B2A"/>
    <w:rsid w:val="004A4552"/>
    <w:rsid w:val="004A4D03"/>
    <w:rsid w:val="004A52AC"/>
    <w:rsid w:val="004A5302"/>
    <w:rsid w:val="004A57F6"/>
    <w:rsid w:val="004A5A74"/>
    <w:rsid w:val="004B0EBF"/>
    <w:rsid w:val="004B0F98"/>
    <w:rsid w:val="004B4FA9"/>
    <w:rsid w:val="004B52C3"/>
    <w:rsid w:val="004B5A44"/>
    <w:rsid w:val="004B633D"/>
    <w:rsid w:val="004B6B8B"/>
    <w:rsid w:val="004B6C41"/>
    <w:rsid w:val="004B7188"/>
    <w:rsid w:val="004B736B"/>
    <w:rsid w:val="004B77E0"/>
    <w:rsid w:val="004C0174"/>
    <w:rsid w:val="004C133C"/>
    <w:rsid w:val="004C1679"/>
    <w:rsid w:val="004C2AB7"/>
    <w:rsid w:val="004C2FB3"/>
    <w:rsid w:val="004C3277"/>
    <w:rsid w:val="004C5248"/>
    <w:rsid w:val="004C54FE"/>
    <w:rsid w:val="004C58BD"/>
    <w:rsid w:val="004C5985"/>
    <w:rsid w:val="004C6971"/>
    <w:rsid w:val="004C7CCD"/>
    <w:rsid w:val="004C7D91"/>
    <w:rsid w:val="004D0543"/>
    <w:rsid w:val="004D0C75"/>
    <w:rsid w:val="004D27A7"/>
    <w:rsid w:val="004D2AFB"/>
    <w:rsid w:val="004D2CB5"/>
    <w:rsid w:val="004D3483"/>
    <w:rsid w:val="004D4BB3"/>
    <w:rsid w:val="004D52E4"/>
    <w:rsid w:val="004D5B3A"/>
    <w:rsid w:val="004D76F3"/>
    <w:rsid w:val="004D7940"/>
    <w:rsid w:val="004E011F"/>
    <w:rsid w:val="004E0E6E"/>
    <w:rsid w:val="004E1A0E"/>
    <w:rsid w:val="004E1FBC"/>
    <w:rsid w:val="004E2295"/>
    <w:rsid w:val="004E244B"/>
    <w:rsid w:val="004E296C"/>
    <w:rsid w:val="004E2A72"/>
    <w:rsid w:val="004E2FFF"/>
    <w:rsid w:val="004E39B3"/>
    <w:rsid w:val="004E40B6"/>
    <w:rsid w:val="004E4787"/>
    <w:rsid w:val="004E5708"/>
    <w:rsid w:val="004E590F"/>
    <w:rsid w:val="004E5CF5"/>
    <w:rsid w:val="004E60D2"/>
    <w:rsid w:val="004E61F6"/>
    <w:rsid w:val="004E638A"/>
    <w:rsid w:val="004E666D"/>
    <w:rsid w:val="004E69EB"/>
    <w:rsid w:val="004E7F91"/>
    <w:rsid w:val="004F00AD"/>
    <w:rsid w:val="004F0894"/>
    <w:rsid w:val="004F107C"/>
    <w:rsid w:val="004F159E"/>
    <w:rsid w:val="004F23F1"/>
    <w:rsid w:val="004F2BEE"/>
    <w:rsid w:val="004F2D31"/>
    <w:rsid w:val="004F3075"/>
    <w:rsid w:val="004F3C6A"/>
    <w:rsid w:val="004F4D77"/>
    <w:rsid w:val="004F4F7B"/>
    <w:rsid w:val="004F4FCD"/>
    <w:rsid w:val="004F6011"/>
    <w:rsid w:val="004F6FDB"/>
    <w:rsid w:val="004F79C8"/>
    <w:rsid w:val="004F7C11"/>
    <w:rsid w:val="005019BE"/>
    <w:rsid w:val="00503313"/>
    <w:rsid w:val="00503E11"/>
    <w:rsid w:val="005049AD"/>
    <w:rsid w:val="005059CC"/>
    <w:rsid w:val="00505BBB"/>
    <w:rsid w:val="00506BC4"/>
    <w:rsid w:val="00506EA0"/>
    <w:rsid w:val="00506FE6"/>
    <w:rsid w:val="00507616"/>
    <w:rsid w:val="0050783F"/>
    <w:rsid w:val="00507C27"/>
    <w:rsid w:val="005105B4"/>
    <w:rsid w:val="00511424"/>
    <w:rsid w:val="00512503"/>
    <w:rsid w:val="00512C65"/>
    <w:rsid w:val="00512CF1"/>
    <w:rsid w:val="0051325F"/>
    <w:rsid w:val="005134F8"/>
    <w:rsid w:val="00513BDC"/>
    <w:rsid w:val="00515389"/>
    <w:rsid w:val="00515416"/>
    <w:rsid w:val="00515B5F"/>
    <w:rsid w:val="0051628F"/>
    <w:rsid w:val="005167CD"/>
    <w:rsid w:val="00516C35"/>
    <w:rsid w:val="00517897"/>
    <w:rsid w:val="00520483"/>
    <w:rsid w:val="00520988"/>
    <w:rsid w:val="00520A5F"/>
    <w:rsid w:val="00520B84"/>
    <w:rsid w:val="00521C4B"/>
    <w:rsid w:val="005222C0"/>
    <w:rsid w:val="005231EB"/>
    <w:rsid w:val="00523275"/>
    <w:rsid w:val="00523641"/>
    <w:rsid w:val="00525197"/>
    <w:rsid w:val="00525708"/>
    <w:rsid w:val="00525985"/>
    <w:rsid w:val="005262FD"/>
    <w:rsid w:val="00526651"/>
    <w:rsid w:val="00526808"/>
    <w:rsid w:val="00526A48"/>
    <w:rsid w:val="0052730A"/>
    <w:rsid w:val="00527430"/>
    <w:rsid w:val="005275EE"/>
    <w:rsid w:val="005310A1"/>
    <w:rsid w:val="00531584"/>
    <w:rsid w:val="00531CB4"/>
    <w:rsid w:val="0053211D"/>
    <w:rsid w:val="005321C2"/>
    <w:rsid w:val="005328BE"/>
    <w:rsid w:val="00533963"/>
    <w:rsid w:val="0053429B"/>
    <w:rsid w:val="00535711"/>
    <w:rsid w:val="00535E90"/>
    <w:rsid w:val="00536273"/>
    <w:rsid w:val="00536414"/>
    <w:rsid w:val="0053694B"/>
    <w:rsid w:val="00536E0D"/>
    <w:rsid w:val="00537741"/>
    <w:rsid w:val="005377A3"/>
    <w:rsid w:val="005378CA"/>
    <w:rsid w:val="00537952"/>
    <w:rsid w:val="005405A7"/>
    <w:rsid w:val="005409CF"/>
    <w:rsid w:val="00540BEF"/>
    <w:rsid w:val="00541686"/>
    <w:rsid w:val="00541CE7"/>
    <w:rsid w:val="005426D6"/>
    <w:rsid w:val="00542AB9"/>
    <w:rsid w:val="00542DD3"/>
    <w:rsid w:val="0054330A"/>
    <w:rsid w:val="0054541B"/>
    <w:rsid w:val="005457D1"/>
    <w:rsid w:val="00545EA5"/>
    <w:rsid w:val="005460F2"/>
    <w:rsid w:val="00547765"/>
    <w:rsid w:val="005504CD"/>
    <w:rsid w:val="00550D9F"/>
    <w:rsid w:val="0055158E"/>
    <w:rsid w:val="00552C0A"/>
    <w:rsid w:val="005538DF"/>
    <w:rsid w:val="00555784"/>
    <w:rsid w:val="005569F0"/>
    <w:rsid w:val="005612E2"/>
    <w:rsid w:val="0056268F"/>
    <w:rsid w:val="00562C0C"/>
    <w:rsid w:val="0056310E"/>
    <w:rsid w:val="005632C9"/>
    <w:rsid w:val="00565713"/>
    <w:rsid w:val="005658FB"/>
    <w:rsid w:val="005660E7"/>
    <w:rsid w:val="00566A33"/>
    <w:rsid w:val="00566D46"/>
    <w:rsid w:val="00566DC2"/>
    <w:rsid w:val="005677BB"/>
    <w:rsid w:val="00570062"/>
    <w:rsid w:val="0057035E"/>
    <w:rsid w:val="00570970"/>
    <w:rsid w:val="00570DF4"/>
    <w:rsid w:val="00570FBA"/>
    <w:rsid w:val="0057267A"/>
    <w:rsid w:val="00572683"/>
    <w:rsid w:val="00573155"/>
    <w:rsid w:val="0057417F"/>
    <w:rsid w:val="00574472"/>
    <w:rsid w:val="00574ED0"/>
    <w:rsid w:val="00577CAB"/>
    <w:rsid w:val="0058075B"/>
    <w:rsid w:val="00581405"/>
    <w:rsid w:val="00581995"/>
    <w:rsid w:val="005819D4"/>
    <w:rsid w:val="00581AEF"/>
    <w:rsid w:val="00581CB4"/>
    <w:rsid w:val="00582496"/>
    <w:rsid w:val="005831F2"/>
    <w:rsid w:val="005833D6"/>
    <w:rsid w:val="005836E5"/>
    <w:rsid w:val="00584757"/>
    <w:rsid w:val="00584A5A"/>
    <w:rsid w:val="00584B5A"/>
    <w:rsid w:val="00585346"/>
    <w:rsid w:val="00585A28"/>
    <w:rsid w:val="00585D52"/>
    <w:rsid w:val="005862EE"/>
    <w:rsid w:val="00586765"/>
    <w:rsid w:val="00586DEE"/>
    <w:rsid w:val="00586EE1"/>
    <w:rsid w:val="00587034"/>
    <w:rsid w:val="00587EAC"/>
    <w:rsid w:val="00590110"/>
    <w:rsid w:val="00590850"/>
    <w:rsid w:val="00590950"/>
    <w:rsid w:val="00591080"/>
    <w:rsid w:val="00593430"/>
    <w:rsid w:val="00596115"/>
    <w:rsid w:val="00596A00"/>
    <w:rsid w:val="00596A3E"/>
    <w:rsid w:val="00596A99"/>
    <w:rsid w:val="00596C28"/>
    <w:rsid w:val="00597752"/>
    <w:rsid w:val="005A029D"/>
    <w:rsid w:val="005A118A"/>
    <w:rsid w:val="005A1205"/>
    <w:rsid w:val="005A180D"/>
    <w:rsid w:val="005A20E2"/>
    <w:rsid w:val="005A31F8"/>
    <w:rsid w:val="005A39C3"/>
    <w:rsid w:val="005A4F3F"/>
    <w:rsid w:val="005A5A09"/>
    <w:rsid w:val="005A5C8C"/>
    <w:rsid w:val="005A618A"/>
    <w:rsid w:val="005A6669"/>
    <w:rsid w:val="005A6957"/>
    <w:rsid w:val="005A704F"/>
    <w:rsid w:val="005A7ABE"/>
    <w:rsid w:val="005B0CCB"/>
    <w:rsid w:val="005B161E"/>
    <w:rsid w:val="005B1D85"/>
    <w:rsid w:val="005B1DB7"/>
    <w:rsid w:val="005B20C8"/>
    <w:rsid w:val="005B21C9"/>
    <w:rsid w:val="005B24DE"/>
    <w:rsid w:val="005B33B0"/>
    <w:rsid w:val="005B4304"/>
    <w:rsid w:val="005B5060"/>
    <w:rsid w:val="005B5ABA"/>
    <w:rsid w:val="005B6D30"/>
    <w:rsid w:val="005B7B02"/>
    <w:rsid w:val="005C009D"/>
    <w:rsid w:val="005C244B"/>
    <w:rsid w:val="005C354E"/>
    <w:rsid w:val="005C3827"/>
    <w:rsid w:val="005C3FB5"/>
    <w:rsid w:val="005C4415"/>
    <w:rsid w:val="005C5025"/>
    <w:rsid w:val="005C703E"/>
    <w:rsid w:val="005D0B05"/>
    <w:rsid w:val="005D0C5F"/>
    <w:rsid w:val="005D0FAF"/>
    <w:rsid w:val="005D14A3"/>
    <w:rsid w:val="005D1CA4"/>
    <w:rsid w:val="005D332E"/>
    <w:rsid w:val="005D387F"/>
    <w:rsid w:val="005D3D47"/>
    <w:rsid w:val="005D4C26"/>
    <w:rsid w:val="005D51F2"/>
    <w:rsid w:val="005D52A1"/>
    <w:rsid w:val="005D5503"/>
    <w:rsid w:val="005D5BDF"/>
    <w:rsid w:val="005D723C"/>
    <w:rsid w:val="005E0771"/>
    <w:rsid w:val="005E10D9"/>
    <w:rsid w:val="005E11C3"/>
    <w:rsid w:val="005E1D99"/>
    <w:rsid w:val="005E485D"/>
    <w:rsid w:val="005E4F1A"/>
    <w:rsid w:val="005E57CE"/>
    <w:rsid w:val="005E6D08"/>
    <w:rsid w:val="005E756D"/>
    <w:rsid w:val="005F014F"/>
    <w:rsid w:val="005F0E06"/>
    <w:rsid w:val="005F1D2B"/>
    <w:rsid w:val="005F2723"/>
    <w:rsid w:val="005F3CCB"/>
    <w:rsid w:val="005F3D4F"/>
    <w:rsid w:val="005F523B"/>
    <w:rsid w:val="005F5ACD"/>
    <w:rsid w:val="005F6AE9"/>
    <w:rsid w:val="005F7616"/>
    <w:rsid w:val="005F7BA7"/>
    <w:rsid w:val="006015F4"/>
    <w:rsid w:val="00601BA9"/>
    <w:rsid w:val="006027A7"/>
    <w:rsid w:val="0060346C"/>
    <w:rsid w:val="00603D56"/>
    <w:rsid w:val="00604EB8"/>
    <w:rsid w:val="00604F4E"/>
    <w:rsid w:val="00605FA6"/>
    <w:rsid w:val="0060688A"/>
    <w:rsid w:val="00610606"/>
    <w:rsid w:val="00611238"/>
    <w:rsid w:val="00611718"/>
    <w:rsid w:val="00611A2F"/>
    <w:rsid w:val="00611E66"/>
    <w:rsid w:val="00612285"/>
    <w:rsid w:val="00612D99"/>
    <w:rsid w:val="0061361E"/>
    <w:rsid w:val="00613E1F"/>
    <w:rsid w:val="0061448F"/>
    <w:rsid w:val="00614579"/>
    <w:rsid w:val="00614A1D"/>
    <w:rsid w:val="006153D4"/>
    <w:rsid w:val="006163F6"/>
    <w:rsid w:val="00616B03"/>
    <w:rsid w:val="00617361"/>
    <w:rsid w:val="00617F2F"/>
    <w:rsid w:val="006213D9"/>
    <w:rsid w:val="006214E3"/>
    <w:rsid w:val="00621BB6"/>
    <w:rsid w:val="00621D28"/>
    <w:rsid w:val="00622761"/>
    <w:rsid w:val="006236FF"/>
    <w:rsid w:val="00623B81"/>
    <w:rsid w:val="00623BED"/>
    <w:rsid w:val="00623EDA"/>
    <w:rsid w:val="00624093"/>
    <w:rsid w:val="006242BA"/>
    <w:rsid w:val="006242D0"/>
    <w:rsid w:val="00624CD6"/>
    <w:rsid w:val="00625472"/>
    <w:rsid w:val="0062574F"/>
    <w:rsid w:val="00626014"/>
    <w:rsid w:val="00627014"/>
    <w:rsid w:val="006276D8"/>
    <w:rsid w:val="00627755"/>
    <w:rsid w:val="00627B1A"/>
    <w:rsid w:val="0063073B"/>
    <w:rsid w:val="00631586"/>
    <w:rsid w:val="00631656"/>
    <w:rsid w:val="00631A23"/>
    <w:rsid w:val="00632F7E"/>
    <w:rsid w:val="00634634"/>
    <w:rsid w:val="00634EFD"/>
    <w:rsid w:val="00635256"/>
    <w:rsid w:val="0063567D"/>
    <w:rsid w:val="00635D2A"/>
    <w:rsid w:val="006365CA"/>
    <w:rsid w:val="006369AF"/>
    <w:rsid w:val="0063795E"/>
    <w:rsid w:val="00640522"/>
    <w:rsid w:val="0064110E"/>
    <w:rsid w:val="0064112E"/>
    <w:rsid w:val="0064156C"/>
    <w:rsid w:val="00641F5B"/>
    <w:rsid w:val="00642363"/>
    <w:rsid w:val="00643260"/>
    <w:rsid w:val="006444E9"/>
    <w:rsid w:val="00644E91"/>
    <w:rsid w:val="00645166"/>
    <w:rsid w:val="00645340"/>
    <w:rsid w:val="0064579E"/>
    <w:rsid w:val="00650912"/>
    <w:rsid w:val="00650C4F"/>
    <w:rsid w:val="0065118C"/>
    <w:rsid w:val="006513A1"/>
    <w:rsid w:val="006519F4"/>
    <w:rsid w:val="00653108"/>
    <w:rsid w:val="0065333A"/>
    <w:rsid w:val="0065376C"/>
    <w:rsid w:val="00653FFB"/>
    <w:rsid w:val="0065409D"/>
    <w:rsid w:val="00654FCA"/>
    <w:rsid w:val="00654FD3"/>
    <w:rsid w:val="006553F8"/>
    <w:rsid w:val="0065594B"/>
    <w:rsid w:val="00656A1A"/>
    <w:rsid w:val="00657FCA"/>
    <w:rsid w:val="00660643"/>
    <w:rsid w:val="00660791"/>
    <w:rsid w:val="00660C53"/>
    <w:rsid w:val="00660CFF"/>
    <w:rsid w:val="00661660"/>
    <w:rsid w:val="006617D6"/>
    <w:rsid w:val="0066207F"/>
    <w:rsid w:val="00662E62"/>
    <w:rsid w:val="006638B4"/>
    <w:rsid w:val="00663AE6"/>
    <w:rsid w:val="00663BA5"/>
    <w:rsid w:val="006654BC"/>
    <w:rsid w:val="006655A6"/>
    <w:rsid w:val="0066565D"/>
    <w:rsid w:val="00665F52"/>
    <w:rsid w:val="00667822"/>
    <w:rsid w:val="00667A8E"/>
    <w:rsid w:val="00667C8A"/>
    <w:rsid w:val="00670C3C"/>
    <w:rsid w:val="00670EE1"/>
    <w:rsid w:val="00671913"/>
    <w:rsid w:val="006719BE"/>
    <w:rsid w:val="006737B3"/>
    <w:rsid w:val="00674187"/>
    <w:rsid w:val="00675A62"/>
    <w:rsid w:val="00675C9C"/>
    <w:rsid w:val="00676ED7"/>
    <w:rsid w:val="006772B3"/>
    <w:rsid w:val="006774FD"/>
    <w:rsid w:val="00677FD1"/>
    <w:rsid w:val="00680C8B"/>
    <w:rsid w:val="00680D60"/>
    <w:rsid w:val="00681324"/>
    <w:rsid w:val="006816BD"/>
    <w:rsid w:val="00682ABA"/>
    <w:rsid w:val="0068303E"/>
    <w:rsid w:val="006844D2"/>
    <w:rsid w:val="00684BDD"/>
    <w:rsid w:val="006854DE"/>
    <w:rsid w:val="00687114"/>
    <w:rsid w:val="0069039B"/>
    <w:rsid w:val="00690510"/>
    <w:rsid w:val="00691189"/>
    <w:rsid w:val="00691742"/>
    <w:rsid w:val="00691767"/>
    <w:rsid w:val="0069216B"/>
    <w:rsid w:val="006922B1"/>
    <w:rsid w:val="00692569"/>
    <w:rsid w:val="006926B8"/>
    <w:rsid w:val="00692BCE"/>
    <w:rsid w:val="00692D67"/>
    <w:rsid w:val="006935EA"/>
    <w:rsid w:val="00694710"/>
    <w:rsid w:val="00694931"/>
    <w:rsid w:val="00694FE8"/>
    <w:rsid w:val="00695C44"/>
    <w:rsid w:val="00695F24"/>
    <w:rsid w:val="00696F85"/>
    <w:rsid w:val="0069745D"/>
    <w:rsid w:val="006A1109"/>
    <w:rsid w:val="006A1B13"/>
    <w:rsid w:val="006A2687"/>
    <w:rsid w:val="006A271D"/>
    <w:rsid w:val="006A4980"/>
    <w:rsid w:val="006A4EC4"/>
    <w:rsid w:val="006A4EC9"/>
    <w:rsid w:val="006A50D1"/>
    <w:rsid w:val="006A53CB"/>
    <w:rsid w:val="006A54DB"/>
    <w:rsid w:val="006A55E9"/>
    <w:rsid w:val="006A56F7"/>
    <w:rsid w:val="006A5BE3"/>
    <w:rsid w:val="006A5FBE"/>
    <w:rsid w:val="006A6037"/>
    <w:rsid w:val="006A615F"/>
    <w:rsid w:val="006A64A4"/>
    <w:rsid w:val="006B0D37"/>
    <w:rsid w:val="006B0E49"/>
    <w:rsid w:val="006B1055"/>
    <w:rsid w:val="006B1D56"/>
    <w:rsid w:val="006B3804"/>
    <w:rsid w:val="006B3AEA"/>
    <w:rsid w:val="006B4A32"/>
    <w:rsid w:val="006B5B4D"/>
    <w:rsid w:val="006B6541"/>
    <w:rsid w:val="006B6DE8"/>
    <w:rsid w:val="006B7F8C"/>
    <w:rsid w:val="006C08D4"/>
    <w:rsid w:val="006C18F4"/>
    <w:rsid w:val="006C2095"/>
    <w:rsid w:val="006C274D"/>
    <w:rsid w:val="006C309A"/>
    <w:rsid w:val="006C328A"/>
    <w:rsid w:val="006C3A81"/>
    <w:rsid w:val="006C40EE"/>
    <w:rsid w:val="006C4D56"/>
    <w:rsid w:val="006C56EC"/>
    <w:rsid w:val="006C591D"/>
    <w:rsid w:val="006C6A7F"/>
    <w:rsid w:val="006D079F"/>
    <w:rsid w:val="006D0C67"/>
    <w:rsid w:val="006D0D7E"/>
    <w:rsid w:val="006D1365"/>
    <w:rsid w:val="006D16EC"/>
    <w:rsid w:val="006D1FDD"/>
    <w:rsid w:val="006D24BB"/>
    <w:rsid w:val="006D2D70"/>
    <w:rsid w:val="006D365B"/>
    <w:rsid w:val="006D4897"/>
    <w:rsid w:val="006D5CB5"/>
    <w:rsid w:val="006D6427"/>
    <w:rsid w:val="006D6B2C"/>
    <w:rsid w:val="006D6C8A"/>
    <w:rsid w:val="006D738B"/>
    <w:rsid w:val="006D7C71"/>
    <w:rsid w:val="006E0720"/>
    <w:rsid w:val="006E07F0"/>
    <w:rsid w:val="006E1405"/>
    <w:rsid w:val="006E15AC"/>
    <w:rsid w:val="006E1B6E"/>
    <w:rsid w:val="006E31A7"/>
    <w:rsid w:val="006E54A6"/>
    <w:rsid w:val="006E59AB"/>
    <w:rsid w:val="006E5E8D"/>
    <w:rsid w:val="006E5EF2"/>
    <w:rsid w:val="006E625F"/>
    <w:rsid w:val="006E6FB9"/>
    <w:rsid w:val="006E7898"/>
    <w:rsid w:val="006F06A5"/>
    <w:rsid w:val="006F076F"/>
    <w:rsid w:val="006F1079"/>
    <w:rsid w:val="006F19D9"/>
    <w:rsid w:val="006F1FF0"/>
    <w:rsid w:val="006F3AD8"/>
    <w:rsid w:val="006F427E"/>
    <w:rsid w:val="006F516D"/>
    <w:rsid w:val="006F595F"/>
    <w:rsid w:val="006F696D"/>
    <w:rsid w:val="006F7451"/>
    <w:rsid w:val="0070012D"/>
    <w:rsid w:val="00700987"/>
    <w:rsid w:val="00700AA1"/>
    <w:rsid w:val="00701BD5"/>
    <w:rsid w:val="00701E2A"/>
    <w:rsid w:val="00701F3C"/>
    <w:rsid w:val="0070302D"/>
    <w:rsid w:val="0070305B"/>
    <w:rsid w:val="00704283"/>
    <w:rsid w:val="007046BE"/>
    <w:rsid w:val="007056DC"/>
    <w:rsid w:val="007056E1"/>
    <w:rsid w:val="00705CD7"/>
    <w:rsid w:val="00706C80"/>
    <w:rsid w:val="0070733E"/>
    <w:rsid w:val="007079FC"/>
    <w:rsid w:val="00707A21"/>
    <w:rsid w:val="00707CAA"/>
    <w:rsid w:val="00710217"/>
    <w:rsid w:val="00710B88"/>
    <w:rsid w:val="00710D07"/>
    <w:rsid w:val="0071117F"/>
    <w:rsid w:val="007111B3"/>
    <w:rsid w:val="007129BE"/>
    <w:rsid w:val="00713062"/>
    <w:rsid w:val="007134C7"/>
    <w:rsid w:val="00713772"/>
    <w:rsid w:val="00713CD0"/>
    <w:rsid w:val="00713E4D"/>
    <w:rsid w:val="00714320"/>
    <w:rsid w:val="00714405"/>
    <w:rsid w:val="007148BD"/>
    <w:rsid w:val="00715A46"/>
    <w:rsid w:val="007174CE"/>
    <w:rsid w:val="00717D23"/>
    <w:rsid w:val="00717DD2"/>
    <w:rsid w:val="007214CA"/>
    <w:rsid w:val="00721C95"/>
    <w:rsid w:val="0072237A"/>
    <w:rsid w:val="0072276A"/>
    <w:rsid w:val="0072299C"/>
    <w:rsid w:val="00722C4D"/>
    <w:rsid w:val="00722D06"/>
    <w:rsid w:val="0072363B"/>
    <w:rsid w:val="00723B1F"/>
    <w:rsid w:val="00723FD7"/>
    <w:rsid w:val="007263D1"/>
    <w:rsid w:val="00726AC7"/>
    <w:rsid w:val="00730092"/>
    <w:rsid w:val="00732F6C"/>
    <w:rsid w:val="00733AA8"/>
    <w:rsid w:val="00734969"/>
    <w:rsid w:val="0073627E"/>
    <w:rsid w:val="00740063"/>
    <w:rsid w:val="007409F1"/>
    <w:rsid w:val="00740D42"/>
    <w:rsid w:val="007419D3"/>
    <w:rsid w:val="00741D01"/>
    <w:rsid w:val="007449DD"/>
    <w:rsid w:val="00744A26"/>
    <w:rsid w:val="00744A32"/>
    <w:rsid w:val="00744B62"/>
    <w:rsid w:val="00744E4E"/>
    <w:rsid w:val="007452C5"/>
    <w:rsid w:val="00746283"/>
    <w:rsid w:val="007466C5"/>
    <w:rsid w:val="007473C2"/>
    <w:rsid w:val="0074755F"/>
    <w:rsid w:val="00750DDB"/>
    <w:rsid w:val="007514C6"/>
    <w:rsid w:val="007515D2"/>
    <w:rsid w:val="00751D53"/>
    <w:rsid w:val="0075249A"/>
    <w:rsid w:val="00752F21"/>
    <w:rsid w:val="00756A00"/>
    <w:rsid w:val="007575A3"/>
    <w:rsid w:val="00757719"/>
    <w:rsid w:val="00757F22"/>
    <w:rsid w:val="00762DEC"/>
    <w:rsid w:val="00763158"/>
    <w:rsid w:val="00763F8B"/>
    <w:rsid w:val="0076529C"/>
    <w:rsid w:val="00765CC5"/>
    <w:rsid w:val="0076609C"/>
    <w:rsid w:val="00766922"/>
    <w:rsid w:val="00767BA1"/>
    <w:rsid w:val="00771162"/>
    <w:rsid w:val="00771592"/>
    <w:rsid w:val="00771A30"/>
    <w:rsid w:val="00771CA5"/>
    <w:rsid w:val="007720E8"/>
    <w:rsid w:val="0077244D"/>
    <w:rsid w:val="00772FB3"/>
    <w:rsid w:val="00774016"/>
    <w:rsid w:val="00774A7C"/>
    <w:rsid w:val="00774CC6"/>
    <w:rsid w:val="00775196"/>
    <w:rsid w:val="00775327"/>
    <w:rsid w:val="0077672D"/>
    <w:rsid w:val="00776E66"/>
    <w:rsid w:val="0077715A"/>
    <w:rsid w:val="00777B5F"/>
    <w:rsid w:val="00780273"/>
    <w:rsid w:val="0078036F"/>
    <w:rsid w:val="00780748"/>
    <w:rsid w:val="00781037"/>
    <w:rsid w:val="0078120E"/>
    <w:rsid w:val="0078214D"/>
    <w:rsid w:val="007822EB"/>
    <w:rsid w:val="00782362"/>
    <w:rsid w:val="007836A6"/>
    <w:rsid w:val="00784104"/>
    <w:rsid w:val="00784407"/>
    <w:rsid w:val="0078449E"/>
    <w:rsid w:val="00785380"/>
    <w:rsid w:val="00786068"/>
    <w:rsid w:val="0078607B"/>
    <w:rsid w:val="00786505"/>
    <w:rsid w:val="0078664D"/>
    <w:rsid w:val="00786A94"/>
    <w:rsid w:val="007870D4"/>
    <w:rsid w:val="007875DB"/>
    <w:rsid w:val="00787D45"/>
    <w:rsid w:val="00791D12"/>
    <w:rsid w:val="00794662"/>
    <w:rsid w:val="00795074"/>
    <w:rsid w:val="007957E4"/>
    <w:rsid w:val="00796519"/>
    <w:rsid w:val="00796EB5"/>
    <w:rsid w:val="007A00E1"/>
    <w:rsid w:val="007A0B38"/>
    <w:rsid w:val="007A19E6"/>
    <w:rsid w:val="007A3276"/>
    <w:rsid w:val="007A3DFA"/>
    <w:rsid w:val="007A3E2A"/>
    <w:rsid w:val="007A4B72"/>
    <w:rsid w:val="007A4EC9"/>
    <w:rsid w:val="007A5100"/>
    <w:rsid w:val="007A5177"/>
    <w:rsid w:val="007A60AB"/>
    <w:rsid w:val="007A6862"/>
    <w:rsid w:val="007A7045"/>
    <w:rsid w:val="007B0AE3"/>
    <w:rsid w:val="007B2543"/>
    <w:rsid w:val="007B28A2"/>
    <w:rsid w:val="007B41CC"/>
    <w:rsid w:val="007B4542"/>
    <w:rsid w:val="007B468F"/>
    <w:rsid w:val="007B6288"/>
    <w:rsid w:val="007B64E7"/>
    <w:rsid w:val="007B656A"/>
    <w:rsid w:val="007B7A80"/>
    <w:rsid w:val="007C075B"/>
    <w:rsid w:val="007C07C5"/>
    <w:rsid w:val="007C0998"/>
    <w:rsid w:val="007C0EDE"/>
    <w:rsid w:val="007C154C"/>
    <w:rsid w:val="007C168B"/>
    <w:rsid w:val="007C16A0"/>
    <w:rsid w:val="007C26C3"/>
    <w:rsid w:val="007C2D87"/>
    <w:rsid w:val="007C3392"/>
    <w:rsid w:val="007C3B19"/>
    <w:rsid w:val="007C4205"/>
    <w:rsid w:val="007C6992"/>
    <w:rsid w:val="007C6B7C"/>
    <w:rsid w:val="007D0EA3"/>
    <w:rsid w:val="007D2050"/>
    <w:rsid w:val="007D254F"/>
    <w:rsid w:val="007D27AF"/>
    <w:rsid w:val="007D2ABD"/>
    <w:rsid w:val="007D328A"/>
    <w:rsid w:val="007D3379"/>
    <w:rsid w:val="007D33E7"/>
    <w:rsid w:val="007D3E65"/>
    <w:rsid w:val="007D5C62"/>
    <w:rsid w:val="007D5F31"/>
    <w:rsid w:val="007D7AFC"/>
    <w:rsid w:val="007E0263"/>
    <w:rsid w:val="007E072D"/>
    <w:rsid w:val="007E0C2A"/>
    <w:rsid w:val="007E0D4C"/>
    <w:rsid w:val="007E22C8"/>
    <w:rsid w:val="007E32F2"/>
    <w:rsid w:val="007E4086"/>
    <w:rsid w:val="007E5EC6"/>
    <w:rsid w:val="007E63F7"/>
    <w:rsid w:val="007E7A2D"/>
    <w:rsid w:val="007F0513"/>
    <w:rsid w:val="007F2521"/>
    <w:rsid w:val="007F2615"/>
    <w:rsid w:val="007F2DC5"/>
    <w:rsid w:val="007F2F93"/>
    <w:rsid w:val="007F35DA"/>
    <w:rsid w:val="007F46E9"/>
    <w:rsid w:val="007F4B5E"/>
    <w:rsid w:val="007F55AA"/>
    <w:rsid w:val="007F6534"/>
    <w:rsid w:val="007F6927"/>
    <w:rsid w:val="00801AC3"/>
    <w:rsid w:val="00801CEE"/>
    <w:rsid w:val="00802D16"/>
    <w:rsid w:val="00805115"/>
    <w:rsid w:val="00805BF2"/>
    <w:rsid w:val="0080615C"/>
    <w:rsid w:val="008076A1"/>
    <w:rsid w:val="00807733"/>
    <w:rsid w:val="00810E09"/>
    <w:rsid w:val="00812036"/>
    <w:rsid w:val="008124A8"/>
    <w:rsid w:val="00812EE5"/>
    <w:rsid w:val="008133E2"/>
    <w:rsid w:val="00814302"/>
    <w:rsid w:val="008148C9"/>
    <w:rsid w:val="00814920"/>
    <w:rsid w:val="00815421"/>
    <w:rsid w:val="00822483"/>
    <w:rsid w:val="008224E3"/>
    <w:rsid w:val="00822BE8"/>
    <w:rsid w:val="00822E40"/>
    <w:rsid w:val="00822F88"/>
    <w:rsid w:val="00822F90"/>
    <w:rsid w:val="0082327E"/>
    <w:rsid w:val="0082532D"/>
    <w:rsid w:val="008263A3"/>
    <w:rsid w:val="0082650F"/>
    <w:rsid w:val="00827074"/>
    <w:rsid w:val="00827FB3"/>
    <w:rsid w:val="0083008F"/>
    <w:rsid w:val="00830E49"/>
    <w:rsid w:val="008326D5"/>
    <w:rsid w:val="008329C8"/>
    <w:rsid w:val="00834380"/>
    <w:rsid w:val="0083443D"/>
    <w:rsid w:val="00835E40"/>
    <w:rsid w:val="00835EC9"/>
    <w:rsid w:val="00836249"/>
    <w:rsid w:val="008364EE"/>
    <w:rsid w:val="008373E4"/>
    <w:rsid w:val="00837C0D"/>
    <w:rsid w:val="00837D26"/>
    <w:rsid w:val="00840E72"/>
    <w:rsid w:val="00840F9D"/>
    <w:rsid w:val="008417FE"/>
    <w:rsid w:val="00841D37"/>
    <w:rsid w:val="00841DA4"/>
    <w:rsid w:val="0084228C"/>
    <w:rsid w:val="0084377E"/>
    <w:rsid w:val="00843925"/>
    <w:rsid w:val="00843DFC"/>
    <w:rsid w:val="00844B84"/>
    <w:rsid w:val="0084503C"/>
    <w:rsid w:val="00845925"/>
    <w:rsid w:val="00845F3D"/>
    <w:rsid w:val="008469D5"/>
    <w:rsid w:val="00846D4E"/>
    <w:rsid w:val="00846FAC"/>
    <w:rsid w:val="00847461"/>
    <w:rsid w:val="00851608"/>
    <w:rsid w:val="00851C20"/>
    <w:rsid w:val="0085282E"/>
    <w:rsid w:val="00852AAA"/>
    <w:rsid w:val="00852DA8"/>
    <w:rsid w:val="00853342"/>
    <w:rsid w:val="00854481"/>
    <w:rsid w:val="008544DA"/>
    <w:rsid w:val="0085503B"/>
    <w:rsid w:val="00855E7B"/>
    <w:rsid w:val="00855EF0"/>
    <w:rsid w:val="00856AD9"/>
    <w:rsid w:val="00857F17"/>
    <w:rsid w:val="0086076E"/>
    <w:rsid w:val="00862AA6"/>
    <w:rsid w:val="00863BAA"/>
    <w:rsid w:val="0086482D"/>
    <w:rsid w:val="00865F60"/>
    <w:rsid w:val="0086714B"/>
    <w:rsid w:val="00867170"/>
    <w:rsid w:val="00867CE6"/>
    <w:rsid w:val="00867E79"/>
    <w:rsid w:val="00870B20"/>
    <w:rsid w:val="00871A5D"/>
    <w:rsid w:val="008727EC"/>
    <w:rsid w:val="00872890"/>
    <w:rsid w:val="0087293F"/>
    <w:rsid w:val="008734E4"/>
    <w:rsid w:val="00873DA8"/>
    <w:rsid w:val="0087436C"/>
    <w:rsid w:val="008744A2"/>
    <w:rsid w:val="0087573D"/>
    <w:rsid w:val="00876B9D"/>
    <w:rsid w:val="00877945"/>
    <w:rsid w:val="008805AD"/>
    <w:rsid w:val="008805B1"/>
    <w:rsid w:val="00880CC1"/>
    <w:rsid w:val="008815C6"/>
    <w:rsid w:val="008823B3"/>
    <w:rsid w:val="00883413"/>
    <w:rsid w:val="008858C6"/>
    <w:rsid w:val="008861AC"/>
    <w:rsid w:val="00886261"/>
    <w:rsid w:val="00886B25"/>
    <w:rsid w:val="00887F89"/>
    <w:rsid w:val="008919EC"/>
    <w:rsid w:val="0089265A"/>
    <w:rsid w:val="008934FE"/>
    <w:rsid w:val="00894AF3"/>
    <w:rsid w:val="00894CFB"/>
    <w:rsid w:val="0089533B"/>
    <w:rsid w:val="00896D34"/>
    <w:rsid w:val="00897145"/>
    <w:rsid w:val="0089721C"/>
    <w:rsid w:val="00897625"/>
    <w:rsid w:val="008978DA"/>
    <w:rsid w:val="00897E39"/>
    <w:rsid w:val="008A13C7"/>
    <w:rsid w:val="008A1C8D"/>
    <w:rsid w:val="008A361E"/>
    <w:rsid w:val="008A4102"/>
    <w:rsid w:val="008A60B8"/>
    <w:rsid w:val="008A64B2"/>
    <w:rsid w:val="008A7177"/>
    <w:rsid w:val="008A75E9"/>
    <w:rsid w:val="008B0FAE"/>
    <w:rsid w:val="008B3926"/>
    <w:rsid w:val="008B3D97"/>
    <w:rsid w:val="008B46E5"/>
    <w:rsid w:val="008B5C56"/>
    <w:rsid w:val="008C0095"/>
    <w:rsid w:val="008C0D2C"/>
    <w:rsid w:val="008C16C1"/>
    <w:rsid w:val="008C2D5D"/>
    <w:rsid w:val="008C2D68"/>
    <w:rsid w:val="008C2D9E"/>
    <w:rsid w:val="008C3899"/>
    <w:rsid w:val="008C47EE"/>
    <w:rsid w:val="008C4A78"/>
    <w:rsid w:val="008C5021"/>
    <w:rsid w:val="008C5722"/>
    <w:rsid w:val="008C5896"/>
    <w:rsid w:val="008C614F"/>
    <w:rsid w:val="008C76C9"/>
    <w:rsid w:val="008D3A31"/>
    <w:rsid w:val="008D3E6B"/>
    <w:rsid w:val="008D4172"/>
    <w:rsid w:val="008D4239"/>
    <w:rsid w:val="008D4618"/>
    <w:rsid w:val="008D467C"/>
    <w:rsid w:val="008D4911"/>
    <w:rsid w:val="008D5812"/>
    <w:rsid w:val="008D64AA"/>
    <w:rsid w:val="008D6A58"/>
    <w:rsid w:val="008D73D0"/>
    <w:rsid w:val="008E1804"/>
    <w:rsid w:val="008E191A"/>
    <w:rsid w:val="008E2470"/>
    <w:rsid w:val="008E2ACE"/>
    <w:rsid w:val="008E3521"/>
    <w:rsid w:val="008E45EE"/>
    <w:rsid w:val="008E46F1"/>
    <w:rsid w:val="008E4BF3"/>
    <w:rsid w:val="008E5842"/>
    <w:rsid w:val="008E5FC6"/>
    <w:rsid w:val="008E641B"/>
    <w:rsid w:val="008E7864"/>
    <w:rsid w:val="008E7A67"/>
    <w:rsid w:val="008E7C50"/>
    <w:rsid w:val="008F0833"/>
    <w:rsid w:val="008F125E"/>
    <w:rsid w:val="008F1E7C"/>
    <w:rsid w:val="008F1F7C"/>
    <w:rsid w:val="008F2705"/>
    <w:rsid w:val="008F3AEB"/>
    <w:rsid w:val="008F43AC"/>
    <w:rsid w:val="008F4EB2"/>
    <w:rsid w:val="008F4FD6"/>
    <w:rsid w:val="008F5422"/>
    <w:rsid w:val="008F5C63"/>
    <w:rsid w:val="008F5C77"/>
    <w:rsid w:val="008F620F"/>
    <w:rsid w:val="008F64B6"/>
    <w:rsid w:val="008F6511"/>
    <w:rsid w:val="008F66A2"/>
    <w:rsid w:val="008F67F5"/>
    <w:rsid w:val="008F713C"/>
    <w:rsid w:val="008F7866"/>
    <w:rsid w:val="0090011F"/>
    <w:rsid w:val="009016C3"/>
    <w:rsid w:val="00901BFA"/>
    <w:rsid w:val="00901F7A"/>
    <w:rsid w:val="00902935"/>
    <w:rsid w:val="00902D7C"/>
    <w:rsid w:val="00902E4A"/>
    <w:rsid w:val="00902E94"/>
    <w:rsid w:val="00903CFC"/>
    <w:rsid w:val="00904A0F"/>
    <w:rsid w:val="00905D1C"/>
    <w:rsid w:val="009066BF"/>
    <w:rsid w:val="0090704C"/>
    <w:rsid w:val="00907F9E"/>
    <w:rsid w:val="009105F9"/>
    <w:rsid w:val="00910E78"/>
    <w:rsid w:val="00911569"/>
    <w:rsid w:val="00911897"/>
    <w:rsid w:val="00912A13"/>
    <w:rsid w:val="009131CD"/>
    <w:rsid w:val="0091329F"/>
    <w:rsid w:val="00913A87"/>
    <w:rsid w:val="00915A29"/>
    <w:rsid w:val="00915F37"/>
    <w:rsid w:val="009165D6"/>
    <w:rsid w:val="00916A92"/>
    <w:rsid w:val="00916C8A"/>
    <w:rsid w:val="0091788E"/>
    <w:rsid w:val="00917B05"/>
    <w:rsid w:val="00917D0B"/>
    <w:rsid w:val="00920C8E"/>
    <w:rsid w:val="009210F5"/>
    <w:rsid w:val="0092176F"/>
    <w:rsid w:val="00922C60"/>
    <w:rsid w:val="00923703"/>
    <w:rsid w:val="00923841"/>
    <w:rsid w:val="00923D6E"/>
    <w:rsid w:val="00924802"/>
    <w:rsid w:val="009249B4"/>
    <w:rsid w:val="009249B7"/>
    <w:rsid w:val="00924A4E"/>
    <w:rsid w:val="00925C4E"/>
    <w:rsid w:val="00926D65"/>
    <w:rsid w:val="009274DA"/>
    <w:rsid w:val="00930521"/>
    <w:rsid w:val="00930648"/>
    <w:rsid w:val="00930D20"/>
    <w:rsid w:val="00930E1F"/>
    <w:rsid w:val="00931AC6"/>
    <w:rsid w:val="00933B2C"/>
    <w:rsid w:val="00933BFD"/>
    <w:rsid w:val="00934883"/>
    <w:rsid w:val="00935118"/>
    <w:rsid w:val="009351C3"/>
    <w:rsid w:val="0093561A"/>
    <w:rsid w:val="00936036"/>
    <w:rsid w:val="00936076"/>
    <w:rsid w:val="009362AE"/>
    <w:rsid w:val="00936635"/>
    <w:rsid w:val="00936BE7"/>
    <w:rsid w:val="00936EE9"/>
    <w:rsid w:val="00937A03"/>
    <w:rsid w:val="00937B6E"/>
    <w:rsid w:val="00937C36"/>
    <w:rsid w:val="0094065F"/>
    <w:rsid w:val="00941BCB"/>
    <w:rsid w:val="009423E5"/>
    <w:rsid w:val="0094366E"/>
    <w:rsid w:val="00944B82"/>
    <w:rsid w:val="00945635"/>
    <w:rsid w:val="00947F11"/>
    <w:rsid w:val="00950038"/>
    <w:rsid w:val="0095077D"/>
    <w:rsid w:val="00950A3D"/>
    <w:rsid w:val="0095127C"/>
    <w:rsid w:val="00951C88"/>
    <w:rsid w:val="00953914"/>
    <w:rsid w:val="00953B2D"/>
    <w:rsid w:val="00953BB4"/>
    <w:rsid w:val="00953F94"/>
    <w:rsid w:val="009540BA"/>
    <w:rsid w:val="00954155"/>
    <w:rsid w:val="00954E25"/>
    <w:rsid w:val="009555E1"/>
    <w:rsid w:val="009559F1"/>
    <w:rsid w:val="009567E6"/>
    <w:rsid w:val="00956A04"/>
    <w:rsid w:val="0096140A"/>
    <w:rsid w:val="00961674"/>
    <w:rsid w:val="00961CEA"/>
    <w:rsid w:val="00962538"/>
    <w:rsid w:val="00962541"/>
    <w:rsid w:val="0096285A"/>
    <w:rsid w:val="00964021"/>
    <w:rsid w:val="009640C0"/>
    <w:rsid w:val="00964EFA"/>
    <w:rsid w:val="00965339"/>
    <w:rsid w:val="009655A8"/>
    <w:rsid w:val="00965756"/>
    <w:rsid w:val="0096592F"/>
    <w:rsid w:val="00965BCA"/>
    <w:rsid w:val="00965D70"/>
    <w:rsid w:val="00966877"/>
    <w:rsid w:val="009670DE"/>
    <w:rsid w:val="009674AD"/>
    <w:rsid w:val="00967861"/>
    <w:rsid w:val="00970350"/>
    <w:rsid w:val="0097059A"/>
    <w:rsid w:val="009715A7"/>
    <w:rsid w:val="0097160F"/>
    <w:rsid w:val="0097164D"/>
    <w:rsid w:val="00971BE5"/>
    <w:rsid w:val="00972EAE"/>
    <w:rsid w:val="00974343"/>
    <w:rsid w:val="00974E08"/>
    <w:rsid w:val="009758A3"/>
    <w:rsid w:val="00975E89"/>
    <w:rsid w:val="00976251"/>
    <w:rsid w:val="009814C2"/>
    <w:rsid w:val="009815AF"/>
    <w:rsid w:val="009819BB"/>
    <w:rsid w:val="009821FE"/>
    <w:rsid w:val="0098222D"/>
    <w:rsid w:val="00982D37"/>
    <w:rsid w:val="00983428"/>
    <w:rsid w:val="00983536"/>
    <w:rsid w:val="009842E4"/>
    <w:rsid w:val="009843C7"/>
    <w:rsid w:val="00984AE2"/>
    <w:rsid w:val="00986E0D"/>
    <w:rsid w:val="00986F87"/>
    <w:rsid w:val="00990045"/>
    <w:rsid w:val="009904EC"/>
    <w:rsid w:val="00990F00"/>
    <w:rsid w:val="00991594"/>
    <w:rsid w:val="00991CCA"/>
    <w:rsid w:val="009921BA"/>
    <w:rsid w:val="00992A19"/>
    <w:rsid w:val="00993077"/>
    <w:rsid w:val="009932CA"/>
    <w:rsid w:val="009932FC"/>
    <w:rsid w:val="00993F09"/>
    <w:rsid w:val="0099432E"/>
    <w:rsid w:val="00994367"/>
    <w:rsid w:val="00994767"/>
    <w:rsid w:val="0099490A"/>
    <w:rsid w:val="00995C1F"/>
    <w:rsid w:val="009A107F"/>
    <w:rsid w:val="009A1CB1"/>
    <w:rsid w:val="009A1CD6"/>
    <w:rsid w:val="009A31B0"/>
    <w:rsid w:val="009A3B4E"/>
    <w:rsid w:val="009A3C0B"/>
    <w:rsid w:val="009A3F4F"/>
    <w:rsid w:val="009A4DFE"/>
    <w:rsid w:val="009A4FCB"/>
    <w:rsid w:val="009A596B"/>
    <w:rsid w:val="009A5E93"/>
    <w:rsid w:val="009A6A6C"/>
    <w:rsid w:val="009A7826"/>
    <w:rsid w:val="009A7EDE"/>
    <w:rsid w:val="009B0467"/>
    <w:rsid w:val="009B0663"/>
    <w:rsid w:val="009B1227"/>
    <w:rsid w:val="009B1E12"/>
    <w:rsid w:val="009B25E6"/>
    <w:rsid w:val="009B31DC"/>
    <w:rsid w:val="009B359B"/>
    <w:rsid w:val="009B4A0F"/>
    <w:rsid w:val="009B4CE8"/>
    <w:rsid w:val="009B524F"/>
    <w:rsid w:val="009B6B51"/>
    <w:rsid w:val="009B717B"/>
    <w:rsid w:val="009B7823"/>
    <w:rsid w:val="009B79EB"/>
    <w:rsid w:val="009B7D00"/>
    <w:rsid w:val="009B7D72"/>
    <w:rsid w:val="009C0488"/>
    <w:rsid w:val="009C0AA7"/>
    <w:rsid w:val="009C13A2"/>
    <w:rsid w:val="009C1572"/>
    <w:rsid w:val="009C20BE"/>
    <w:rsid w:val="009C221A"/>
    <w:rsid w:val="009C2504"/>
    <w:rsid w:val="009C253C"/>
    <w:rsid w:val="009C4064"/>
    <w:rsid w:val="009C44CF"/>
    <w:rsid w:val="009C44F8"/>
    <w:rsid w:val="009C4BF4"/>
    <w:rsid w:val="009C5903"/>
    <w:rsid w:val="009C5BB3"/>
    <w:rsid w:val="009C5C69"/>
    <w:rsid w:val="009D02A4"/>
    <w:rsid w:val="009D032D"/>
    <w:rsid w:val="009D03C6"/>
    <w:rsid w:val="009D0459"/>
    <w:rsid w:val="009D0AE9"/>
    <w:rsid w:val="009D0BD6"/>
    <w:rsid w:val="009D0C18"/>
    <w:rsid w:val="009D0DE0"/>
    <w:rsid w:val="009D22A5"/>
    <w:rsid w:val="009D343B"/>
    <w:rsid w:val="009D3BDA"/>
    <w:rsid w:val="009D461A"/>
    <w:rsid w:val="009D4CC4"/>
    <w:rsid w:val="009D5067"/>
    <w:rsid w:val="009D5299"/>
    <w:rsid w:val="009D52DE"/>
    <w:rsid w:val="009D536D"/>
    <w:rsid w:val="009D6714"/>
    <w:rsid w:val="009D6C45"/>
    <w:rsid w:val="009D78B7"/>
    <w:rsid w:val="009D7975"/>
    <w:rsid w:val="009E1787"/>
    <w:rsid w:val="009E1994"/>
    <w:rsid w:val="009E19D8"/>
    <w:rsid w:val="009E2545"/>
    <w:rsid w:val="009E2D95"/>
    <w:rsid w:val="009E348B"/>
    <w:rsid w:val="009E4D26"/>
    <w:rsid w:val="009E6071"/>
    <w:rsid w:val="009E70FD"/>
    <w:rsid w:val="009E7690"/>
    <w:rsid w:val="009F006C"/>
    <w:rsid w:val="009F078C"/>
    <w:rsid w:val="009F1347"/>
    <w:rsid w:val="009F140D"/>
    <w:rsid w:val="009F33AD"/>
    <w:rsid w:val="009F3553"/>
    <w:rsid w:val="009F4044"/>
    <w:rsid w:val="009F41FD"/>
    <w:rsid w:val="009F451F"/>
    <w:rsid w:val="009F47BF"/>
    <w:rsid w:val="009F4929"/>
    <w:rsid w:val="009F5054"/>
    <w:rsid w:val="009F59A8"/>
    <w:rsid w:val="009F5AC5"/>
    <w:rsid w:val="009F5B49"/>
    <w:rsid w:val="009F60D9"/>
    <w:rsid w:val="009F6F75"/>
    <w:rsid w:val="009F7397"/>
    <w:rsid w:val="00A00C33"/>
    <w:rsid w:val="00A011D6"/>
    <w:rsid w:val="00A01872"/>
    <w:rsid w:val="00A02E5F"/>
    <w:rsid w:val="00A02EFA"/>
    <w:rsid w:val="00A03038"/>
    <w:rsid w:val="00A03305"/>
    <w:rsid w:val="00A03350"/>
    <w:rsid w:val="00A03FE3"/>
    <w:rsid w:val="00A043C2"/>
    <w:rsid w:val="00A0462D"/>
    <w:rsid w:val="00A04D0A"/>
    <w:rsid w:val="00A04FAA"/>
    <w:rsid w:val="00A0550B"/>
    <w:rsid w:val="00A05B96"/>
    <w:rsid w:val="00A05DD1"/>
    <w:rsid w:val="00A05FFC"/>
    <w:rsid w:val="00A06EE8"/>
    <w:rsid w:val="00A07CF0"/>
    <w:rsid w:val="00A07F44"/>
    <w:rsid w:val="00A10E21"/>
    <w:rsid w:val="00A1107D"/>
    <w:rsid w:val="00A11238"/>
    <w:rsid w:val="00A11A21"/>
    <w:rsid w:val="00A11D18"/>
    <w:rsid w:val="00A1265C"/>
    <w:rsid w:val="00A132E3"/>
    <w:rsid w:val="00A13DFE"/>
    <w:rsid w:val="00A142A0"/>
    <w:rsid w:val="00A14C93"/>
    <w:rsid w:val="00A15474"/>
    <w:rsid w:val="00A15FD1"/>
    <w:rsid w:val="00A16668"/>
    <w:rsid w:val="00A179B1"/>
    <w:rsid w:val="00A17AF9"/>
    <w:rsid w:val="00A17E82"/>
    <w:rsid w:val="00A20242"/>
    <w:rsid w:val="00A204DD"/>
    <w:rsid w:val="00A21D12"/>
    <w:rsid w:val="00A235C3"/>
    <w:rsid w:val="00A24EB4"/>
    <w:rsid w:val="00A25037"/>
    <w:rsid w:val="00A25889"/>
    <w:rsid w:val="00A25E10"/>
    <w:rsid w:val="00A26B09"/>
    <w:rsid w:val="00A2760C"/>
    <w:rsid w:val="00A2763F"/>
    <w:rsid w:val="00A27EFE"/>
    <w:rsid w:val="00A3083B"/>
    <w:rsid w:val="00A311B2"/>
    <w:rsid w:val="00A3130F"/>
    <w:rsid w:val="00A316C0"/>
    <w:rsid w:val="00A32D04"/>
    <w:rsid w:val="00A3414B"/>
    <w:rsid w:val="00A3416C"/>
    <w:rsid w:val="00A342E7"/>
    <w:rsid w:val="00A35AAC"/>
    <w:rsid w:val="00A36FD5"/>
    <w:rsid w:val="00A37735"/>
    <w:rsid w:val="00A37BBA"/>
    <w:rsid w:val="00A42030"/>
    <w:rsid w:val="00A425D6"/>
    <w:rsid w:val="00A43013"/>
    <w:rsid w:val="00A439CB"/>
    <w:rsid w:val="00A439EF"/>
    <w:rsid w:val="00A43C57"/>
    <w:rsid w:val="00A4486F"/>
    <w:rsid w:val="00A451A9"/>
    <w:rsid w:val="00A45621"/>
    <w:rsid w:val="00A45CA8"/>
    <w:rsid w:val="00A4656D"/>
    <w:rsid w:val="00A468B0"/>
    <w:rsid w:val="00A468C3"/>
    <w:rsid w:val="00A47A17"/>
    <w:rsid w:val="00A47D43"/>
    <w:rsid w:val="00A501B0"/>
    <w:rsid w:val="00A5127D"/>
    <w:rsid w:val="00A51564"/>
    <w:rsid w:val="00A52499"/>
    <w:rsid w:val="00A53247"/>
    <w:rsid w:val="00A53268"/>
    <w:rsid w:val="00A5326A"/>
    <w:rsid w:val="00A53B2E"/>
    <w:rsid w:val="00A54487"/>
    <w:rsid w:val="00A54933"/>
    <w:rsid w:val="00A54F07"/>
    <w:rsid w:val="00A551B7"/>
    <w:rsid w:val="00A558CE"/>
    <w:rsid w:val="00A5606D"/>
    <w:rsid w:val="00A56703"/>
    <w:rsid w:val="00A56CCE"/>
    <w:rsid w:val="00A56F7E"/>
    <w:rsid w:val="00A57D2B"/>
    <w:rsid w:val="00A60074"/>
    <w:rsid w:val="00A60202"/>
    <w:rsid w:val="00A602CC"/>
    <w:rsid w:val="00A613BE"/>
    <w:rsid w:val="00A619CF"/>
    <w:rsid w:val="00A61A25"/>
    <w:rsid w:val="00A61A6C"/>
    <w:rsid w:val="00A61ACE"/>
    <w:rsid w:val="00A61C43"/>
    <w:rsid w:val="00A6221F"/>
    <w:rsid w:val="00A63B07"/>
    <w:rsid w:val="00A63BBB"/>
    <w:rsid w:val="00A63DA2"/>
    <w:rsid w:val="00A647B6"/>
    <w:rsid w:val="00A64AEC"/>
    <w:rsid w:val="00A65356"/>
    <w:rsid w:val="00A65C02"/>
    <w:rsid w:val="00A65D7D"/>
    <w:rsid w:val="00A662C3"/>
    <w:rsid w:val="00A6698E"/>
    <w:rsid w:val="00A67F14"/>
    <w:rsid w:val="00A70F9A"/>
    <w:rsid w:val="00A713B4"/>
    <w:rsid w:val="00A7221E"/>
    <w:rsid w:val="00A73231"/>
    <w:rsid w:val="00A7345C"/>
    <w:rsid w:val="00A73792"/>
    <w:rsid w:val="00A7382B"/>
    <w:rsid w:val="00A7430E"/>
    <w:rsid w:val="00A7489B"/>
    <w:rsid w:val="00A74C29"/>
    <w:rsid w:val="00A74DC0"/>
    <w:rsid w:val="00A74E2A"/>
    <w:rsid w:val="00A756A9"/>
    <w:rsid w:val="00A756B3"/>
    <w:rsid w:val="00A7593A"/>
    <w:rsid w:val="00A76147"/>
    <w:rsid w:val="00A761AE"/>
    <w:rsid w:val="00A767F3"/>
    <w:rsid w:val="00A76B90"/>
    <w:rsid w:val="00A800CF"/>
    <w:rsid w:val="00A807F8"/>
    <w:rsid w:val="00A80D66"/>
    <w:rsid w:val="00A817E6"/>
    <w:rsid w:val="00A830D0"/>
    <w:rsid w:val="00A84031"/>
    <w:rsid w:val="00A844E1"/>
    <w:rsid w:val="00A84768"/>
    <w:rsid w:val="00A84F2D"/>
    <w:rsid w:val="00A8519E"/>
    <w:rsid w:val="00A865A1"/>
    <w:rsid w:val="00A86C54"/>
    <w:rsid w:val="00A907A6"/>
    <w:rsid w:val="00A91807"/>
    <w:rsid w:val="00A91BE0"/>
    <w:rsid w:val="00A9230B"/>
    <w:rsid w:val="00A92C87"/>
    <w:rsid w:val="00A93F7E"/>
    <w:rsid w:val="00A93FCF"/>
    <w:rsid w:val="00A94001"/>
    <w:rsid w:val="00A94D5E"/>
    <w:rsid w:val="00A9533A"/>
    <w:rsid w:val="00A9549D"/>
    <w:rsid w:val="00A962AF"/>
    <w:rsid w:val="00A963B5"/>
    <w:rsid w:val="00A96722"/>
    <w:rsid w:val="00A96BCA"/>
    <w:rsid w:val="00A97C9B"/>
    <w:rsid w:val="00AA0075"/>
    <w:rsid w:val="00AA0EA7"/>
    <w:rsid w:val="00AA18B3"/>
    <w:rsid w:val="00AA22C3"/>
    <w:rsid w:val="00AA2459"/>
    <w:rsid w:val="00AA3389"/>
    <w:rsid w:val="00AA35E6"/>
    <w:rsid w:val="00AA52D6"/>
    <w:rsid w:val="00AA5CAF"/>
    <w:rsid w:val="00AA600A"/>
    <w:rsid w:val="00AA6265"/>
    <w:rsid w:val="00AA6B90"/>
    <w:rsid w:val="00AA7811"/>
    <w:rsid w:val="00AB02BD"/>
    <w:rsid w:val="00AB102B"/>
    <w:rsid w:val="00AB18A3"/>
    <w:rsid w:val="00AB1AA5"/>
    <w:rsid w:val="00AB1C39"/>
    <w:rsid w:val="00AB5715"/>
    <w:rsid w:val="00AB7694"/>
    <w:rsid w:val="00AB7AA5"/>
    <w:rsid w:val="00AB7DA2"/>
    <w:rsid w:val="00AC08A7"/>
    <w:rsid w:val="00AC0F31"/>
    <w:rsid w:val="00AC1EAD"/>
    <w:rsid w:val="00AC37B9"/>
    <w:rsid w:val="00AC44B8"/>
    <w:rsid w:val="00AC4C30"/>
    <w:rsid w:val="00AC6857"/>
    <w:rsid w:val="00AC6F9F"/>
    <w:rsid w:val="00AC70B9"/>
    <w:rsid w:val="00AD0288"/>
    <w:rsid w:val="00AD07D5"/>
    <w:rsid w:val="00AD0B9A"/>
    <w:rsid w:val="00AD1372"/>
    <w:rsid w:val="00AD138C"/>
    <w:rsid w:val="00AD14C8"/>
    <w:rsid w:val="00AD1E26"/>
    <w:rsid w:val="00AD248C"/>
    <w:rsid w:val="00AD2E8D"/>
    <w:rsid w:val="00AD36E2"/>
    <w:rsid w:val="00AD38F4"/>
    <w:rsid w:val="00AD38F9"/>
    <w:rsid w:val="00AD3CBE"/>
    <w:rsid w:val="00AD3DBA"/>
    <w:rsid w:val="00AD3EDD"/>
    <w:rsid w:val="00AD3F7C"/>
    <w:rsid w:val="00AD3FB0"/>
    <w:rsid w:val="00AD4002"/>
    <w:rsid w:val="00AD4143"/>
    <w:rsid w:val="00AD487E"/>
    <w:rsid w:val="00AD5B01"/>
    <w:rsid w:val="00AD66EC"/>
    <w:rsid w:val="00AD6EFF"/>
    <w:rsid w:val="00AE0A7B"/>
    <w:rsid w:val="00AE4AB2"/>
    <w:rsid w:val="00AE4C13"/>
    <w:rsid w:val="00AE5CFE"/>
    <w:rsid w:val="00AE5EBD"/>
    <w:rsid w:val="00AE6CD8"/>
    <w:rsid w:val="00AE7890"/>
    <w:rsid w:val="00AE7B49"/>
    <w:rsid w:val="00AF075B"/>
    <w:rsid w:val="00AF095C"/>
    <w:rsid w:val="00AF0A6E"/>
    <w:rsid w:val="00AF0B75"/>
    <w:rsid w:val="00AF120B"/>
    <w:rsid w:val="00AF15F2"/>
    <w:rsid w:val="00AF2259"/>
    <w:rsid w:val="00AF2E72"/>
    <w:rsid w:val="00AF32A8"/>
    <w:rsid w:val="00AF3A6F"/>
    <w:rsid w:val="00AF3E16"/>
    <w:rsid w:val="00AF4982"/>
    <w:rsid w:val="00AF4E5D"/>
    <w:rsid w:val="00AF5FB8"/>
    <w:rsid w:val="00AF6175"/>
    <w:rsid w:val="00AF62A2"/>
    <w:rsid w:val="00AF65AA"/>
    <w:rsid w:val="00AF6BB4"/>
    <w:rsid w:val="00AF794A"/>
    <w:rsid w:val="00AF7DC1"/>
    <w:rsid w:val="00B00709"/>
    <w:rsid w:val="00B0159B"/>
    <w:rsid w:val="00B01D7E"/>
    <w:rsid w:val="00B020EA"/>
    <w:rsid w:val="00B03F64"/>
    <w:rsid w:val="00B04CA2"/>
    <w:rsid w:val="00B04E0D"/>
    <w:rsid w:val="00B05753"/>
    <w:rsid w:val="00B06389"/>
    <w:rsid w:val="00B066CC"/>
    <w:rsid w:val="00B06D40"/>
    <w:rsid w:val="00B0713A"/>
    <w:rsid w:val="00B077D0"/>
    <w:rsid w:val="00B07B99"/>
    <w:rsid w:val="00B10200"/>
    <w:rsid w:val="00B103ED"/>
    <w:rsid w:val="00B10690"/>
    <w:rsid w:val="00B111B0"/>
    <w:rsid w:val="00B11780"/>
    <w:rsid w:val="00B117F3"/>
    <w:rsid w:val="00B128A7"/>
    <w:rsid w:val="00B1354B"/>
    <w:rsid w:val="00B13AA0"/>
    <w:rsid w:val="00B153A7"/>
    <w:rsid w:val="00B158ED"/>
    <w:rsid w:val="00B17802"/>
    <w:rsid w:val="00B17B7D"/>
    <w:rsid w:val="00B17BDA"/>
    <w:rsid w:val="00B21FF2"/>
    <w:rsid w:val="00B22AE0"/>
    <w:rsid w:val="00B22C68"/>
    <w:rsid w:val="00B22FDD"/>
    <w:rsid w:val="00B2455B"/>
    <w:rsid w:val="00B25A3B"/>
    <w:rsid w:val="00B26174"/>
    <w:rsid w:val="00B26E94"/>
    <w:rsid w:val="00B2726C"/>
    <w:rsid w:val="00B27459"/>
    <w:rsid w:val="00B30356"/>
    <w:rsid w:val="00B309D0"/>
    <w:rsid w:val="00B30DE1"/>
    <w:rsid w:val="00B3170E"/>
    <w:rsid w:val="00B32F38"/>
    <w:rsid w:val="00B330A4"/>
    <w:rsid w:val="00B3317D"/>
    <w:rsid w:val="00B33FCF"/>
    <w:rsid w:val="00B36BAF"/>
    <w:rsid w:val="00B373D0"/>
    <w:rsid w:val="00B37873"/>
    <w:rsid w:val="00B37C49"/>
    <w:rsid w:val="00B37ED8"/>
    <w:rsid w:val="00B40486"/>
    <w:rsid w:val="00B40976"/>
    <w:rsid w:val="00B41C03"/>
    <w:rsid w:val="00B42B05"/>
    <w:rsid w:val="00B4357B"/>
    <w:rsid w:val="00B43E38"/>
    <w:rsid w:val="00B43EE6"/>
    <w:rsid w:val="00B44A26"/>
    <w:rsid w:val="00B44F5C"/>
    <w:rsid w:val="00B46673"/>
    <w:rsid w:val="00B4782C"/>
    <w:rsid w:val="00B5071E"/>
    <w:rsid w:val="00B5128D"/>
    <w:rsid w:val="00B52082"/>
    <w:rsid w:val="00B52201"/>
    <w:rsid w:val="00B52482"/>
    <w:rsid w:val="00B53022"/>
    <w:rsid w:val="00B54294"/>
    <w:rsid w:val="00B5447E"/>
    <w:rsid w:val="00B56108"/>
    <w:rsid w:val="00B567F6"/>
    <w:rsid w:val="00B56BBE"/>
    <w:rsid w:val="00B57AAC"/>
    <w:rsid w:val="00B57F3E"/>
    <w:rsid w:val="00B600DE"/>
    <w:rsid w:val="00B604EA"/>
    <w:rsid w:val="00B624A4"/>
    <w:rsid w:val="00B63D7B"/>
    <w:rsid w:val="00B64E62"/>
    <w:rsid w:val="00B655D3"/>
    <w:rsid w:val="00B65699"/>
    <w:rsid w:val="00B66656"/>
    <w:rsid w:val="00B67825"/>
    <w:rsid w:val="00B6797D"/>
    <w:rsid w:val="00B67C12"/>
    <w:rsid w:val="00B711E8"/>
    <w:rsid w:val="00B72CA2"/>
    <w:rsid w:val="00B72F20"/>
    <w:rsid w:val="00B731B0"/>
    <w:rsid w:val="00B731B3"/>
    <w:rsid w:val="00B73428"/>
    <w:rsid w:val="00B73630"/>
    <w:rsid w:val="00B73764"/>
    <w:rsid w:val="00B743A7"/>
    <w:rsid w:val="00B745E1"/>
    <w:rsid w:val="00B74CF8"/>
    <w:rsid w:val="00B769D2"/>
    <w:rsid w:val="00B76F67"/>
    <w:rsid w:val="00B76FC2"/>
    <w:rsid w:val="00B773AF"/>
    <w:rsid w:val="00B77E20"/>
    <w:rsid w:val="00B77F44"/>
    <w:rsid w:val="00B800A4"/>
    <w:rsid w:val="00B81AFB"/>
    <w:rsid w:val="00B82953"/>
    <w:rsid w:val="00B83129"/>
    <w:rsid w:val="00B8411C"/>
    <w:rsid w:val="00B84CC8"/>
    <w:rsid w:val="00B852B6"/>
    <w:rsid w:val="00B85FF6"/>
    <w:rsid w:val="00B86E38"/>
    <w:rsid w:val="00B86F59"/>
    <w:rsid w:val="00B87199"/>
    <w:rsid w:val="00B87863"/>
    <w:rsid w:val="00B906AB"/>
    <w:rsid w:val="00B907AB"/>
    <w:rsid w:val="00B927F7"/>
    <w:rsid w:val="00B93480"/>
    <w:rsid w:val="00B94618"/>
    <w:rsid w:val="00B9470D"/>
    <w:rsid w:val="00B94CE9"/>
    <w:rsid w:val="00B9537D"/>
    <w:rsid w:val="00BA1752"/>
    <w:rsid w:val="00BA386F"/>
    <w:rsid w:val="00BA4131"/>
    <w:rsid w:val="00BA4C06"/>
    <w:rsid w:val="00BA5DDA"/>
    <w:rsid w:val="00BA7A55"/>
    <w:rsid w:val="00BB0E1D"/>
    <w:rsid w:val="00BB277B"/>
    <w:rsid w:val="00BB2A96"/>
    <w:rsid w:val="00BB2CA4"/>
    <w:rsid w:val="00BB2DC9"/>
    <w:rsid w:val="00BB2F6D"/>
    <w:rsid w:val="00BB3485"/>
    <w:rsid w:val="00BB3674"/>
    <w:rsid w:val="00BB5370"/>
    <w:rsid w:val="00BB5AF2"/>
    <w:rsid w:val="00BB5DDE"/>
    <w:rsid w:val="00BB7700"/>
    <w:rsid w:val="00BB7D6D"/>
    <w:rsid w:val="00BC1B08"/>
    <w:rsid w:val="00BC1B13"/>
    <w:rsid w:val="00BC1CF0"/>
    <w:rsid w:val="00BC1E56"/>
    <w:rsid w:val="00BC360C"/>
    <w:rsid w:val="00BC40B2"/>
    <w:rsid w:val="00BC44F5"/>
    <w:rsid w:val="00BC48F0"/>
    <w:rsid w:val="00BC6039"/>
    <w:rsid w:val="00BC6D16"/>
    <w:rsid w:val="00BC75BC"/>
    <w:rsid w:val="00BC7A09"/>
    <w:rsid w:val="00BC7BF4"/>
    <w:rsid w:val="00BD00FC"/>
    <w:rsid w:val="00BD0950"/>
    <w:rsid w:val="00BD0DC1"/>
    <w:rsid w:val="00BD454C"/>
    <w:rsid w:val="00BD4791"/>
    <w:rsid w:val="00BD4C6D"/>
    <w:rsid w:val="00BD4DDB"/>
    <w:rsid w:val="00BD518E"/>
    <w:rsid w:val="00BD5272"/>
    <w:rsid w:val="00BD5629"/>
    <w:rsid w:val="00BD650C"/>
    <w:rsid w:val="00BD6952"/>
    <w:rsid w:val="00BD6B27"/>
    <w:rsid w:val="00BD7382"/>
    <w:rsid w:val="00BE05D8"/>
    <w:rsid w:val="00BE0BA5"/>
    <w:rsid w:val="00BE12E1"/>
    <w:rsid w:val="00BE167F"/>
    <w:rsid w:val="00BE1713"/>
    <w:rsid w:val="00BE1B43"/>
    <w:rsid w:val="00BE231F"/>
    <w:rsid w:val="00BE2907"/>
    <w:rsid w:val="00BE29E8"/>
    <w:rsid w:val="00BE3338"/>
    <w:rsid w:val="00BE3546"/>
    <w:rsid w:val="00BE3D41"/>
    <w:rsid w:val="00BE40FB"/>
    <w:rsid w:val="00BE44F0"/>
    <w:rsid w:val="00BE47FF"/>
    <w:rsid w:val="00BE4C99"/>
    <w:rsid w:val="00BE4E1F"/>
    <w:rsid w:val="00BE5D9C"/>
    <w:rsid w:val="00BE60D6"/>
    <w:rsid w:val="00BF0233"/>
    <w:rsid w:val="00BF09DE"/>
    <w:rsid w:val="00BF1F96"/>
    <w:rsid w:val="00BF2731"/>
    <w:rsid w:val="00BF3392"/>
    <w:rsid w:val="00BF3EC4"/>
    <w:rsid w:val="00BF50EF"/>
    <w:rsid w:val="00BF5FC0"/>
    <w:rsid w:val="00BF7106"/>
    <w:rsid w:val="00C0082E"/>
    <w:rsid w:val="00C00867"/>
    <w:rsid w:val="00C00D05"/>
    <w:rsid w:val="00C01151"/>
    <w:rsid w:val="00C02BE4"/>
    <w:rsid w:val="00C02E45"/>
    <w:rsid w:val="00C02E65"/>
    <w:rsid w:val="00C03275"/>
    <w:rsid w:val="00C036E1"/>
    <w:rsid w:val="00C039EF"/>
    <w:rsid w:val="00C03C38"/>
    <w:rsid w:val="00C05348"/>
    <w:rsid w:val="00C07917"/>
    <w:rsid w:val="00C07B03"/>
    <w:rsid w:val="00C102F3"/>
    <w:rsid w:val="00C11532"/>
    <w:rsid w:val="00C119B5"/>
    <w:rsid w:val="00C11CBF"/>
    <w:rsid w:val="00C13759"/>
    <w:rsid w:val="00C138CC"/>
    <w:rsid w:val="00C142EE"/>
    <w:rsid w:val="00C143C5"/>
    <w:rsid w:val="00C14597"/>
    <w:rsid w:val="00C14B56"/>
    <w:rsid w:val="00C15170"/>
    <w:rsid w:val="00C15AFA"/>
    <w:rsid w:val="00C15FDA"/>
    <w:rsid w:val="00C16650"/>
    <w:rsid w:val="00C16708"/>
    <w:rsid w:val="00C169ED"/>
    <w:rsid w:val="00C16C06"/>
    <w:rsid w:val="00C16D69"/>
    <w:rsid w:val="00C176F7"/>
    <w:rsid w:val="00C2040E"/>
    <w:rsid w:val="00C20F04"/>
    <w:rsid w:val="00C21C1F"/>
    <w:rsid w:val="00C24157"/>
    <w:rsid w:val="00C24970"/>
    <w:rsid w:val="00C24B2A"/>
    <w:rsid w:val="00C24E47"/>
    <w:rsid w:val="00C24FAA"/>
    <w:rsid w:val="00C26417"/>
    <w:rsid w:val="00C274AD"/>
    <w:rsid w:val="00C275C2"/>
    <w:rsid w:val="00C27DD0"/>
    <w:rsid w:val="00C3035F"/>
    <w:rsid w:val="00C30FC3"/>
    <w:rsid w:val="00C3104E"/>
    <w:rsid w:val="00C321DA"/>
    <w:rsid w:val="00C32DCC"/>
    <w:rsid w:val="00C338A7"/>
    <w:rsid w:val="00C35BFF"/>
    <w:rsid w:val="00C36A7A"/>
    <w:rsid w:val="00C37337"/>
    <w:rsid w:val="00C374C5"/>
    <w:rsid w:val="00C37E01"/>
    <w:rsid w:val="00C400F2"/>
    <w:rsid w:val="00C409B4"/>
    <w:rsid w:val="00C4187C"/>
    <w:rsid w:val="00C42387"/>
    <w:rsid w:val="00C42A41"/>
    <w:rsid w:val="00C42E00"/>
    <w:rsid w:val="00C43C4D"/>
    <w:rsid w:val="00C447C7"/>
    <w:rsid w:val="00C44838"/>
    <w:rsid w:val="00C45DBE"/>
    <w:rsid w:val="00C45E37"/>
    <w:rsid w:val="00C472FB"/>
    <w:rsid w:val="00C4777B"/>
    <w:rsid w:val="00C502AB"/>
    <w:rsid w:val="00C511CA"/>
    <w:rsid w:val="00C516BC"/>
    <w:rsid w:val="00C51A7C"/>
    <w:rsid w:val="00C5277A"/>
    <w:rsid w:val="00C53476"/>
    <w:rsid w:val="00C5511C"/>
    <w:rsid w:val="00C55337"/>
    <w:rsid w:val="00C558AA"/>
    <w:rsid w:val="00C55C9B"/>
    <w:rsid w:val="00C55CAE"/>
    <w:rsid w:val="00C5635A"/>
    <w:rsid w:val="00C563FA"/>
    <w:rsid w:val="00C56C78"/>
    <w:rsid w:val="00C575F1"/>
    <w:rsid w:val="00C578D7"/>
    <w:rsid w:val="00C57D74"/>
    <w:rsid w:val="00C60355"/>
    <w:rsid w:val="00C620A0"/>
    <w:rsid w:val="00C620AE"/>
    <w:rsid w:val="00C63197"/>
    <w:rsid w:val="00C63330"/>
    <w:rsid w:val="00C645F0"/>
    <w:rsid w:val="00C6508F"/>
    <w:rsid w:val="00C66677"/>
    <w:rsid w:val="00C67450"/>
    <w:rsid w:val="00C67666"/>
    <w:rsid w:val="00C67D46"/>
    <w:rsid w:val="00C67D6B"/>
    <w:rsid w:val="00C71457"/>
    <w:rsid w:val="00C71DE5"/>
    <w:rsid w:val="00C72608"/>
    <w:rsid w:val="00C73136"/>
    <w:rsid w:val="00C744F5"/>
    <w:rsid w:val="00C7464B"/>
    <w:rsid w:val="00C74732"/>
    <w:rsid w:val="00C75532"/>
    <w:rsid w:val="00C764A9"/>
    <w:rsid w:val="00C7665D"/>
    <w:rsid w:val="00C76854"/>
    <w:rsid w:val="00C801BB"/>
    <w:rsid w:val="00C804B4"/>
    <w:rsid w:val="00C806BF"/>
    <w:rsid w:val="00C80E3D"/>
    <w:rsid w:val="00C83CE2"/>
    <w:rsid w:val="00C84BE1"/>
    <w:rsid w:val="00C85063"/>
    <w:rsid w:val="00C851AC"/>
    <w:rsid w:val="00C854A3"/>
    <w:rsid w:val="00C8573C"/>
    <w:rsid w:val="00C858F2"/>
    <w:rsid w:val="00C85D59"/>
    <w:rsid w:val="00C85E5A"/>
    <w:rsid w:val="00C85EB8"/>
    <w:rsid w:val="00C85FBD"/>
    <w:rsid w:val="00C874DE"/>
    <w:rsid w:val="00C87F9F"/>
    <w:rsid w:val="00C907D8"/>
    <w:rsid w:val="00C922B5"/>
    <w:rsid w:val="00C927E3"/>
    <w:rsid w:val="00C92A77"/>
    <w:rsid w:val="00C933E2"/>
    <w:rsid w:val="00C93734"/>
    <w:rsid w:val="00C93DE1"/>
    <w:rsid w:val="00C940BD"/>
    <w:rsid w:val="00C95C9D"/>
    <w:rsid w:val="00C960DB"/>
    <w:rsid w:val="00C967BA"/>
    <w:rsid w:val="00C97CF8"/>
    <w:rsid w:val="00CA030A"/>
    <w:rsid w:val="00CA03BD"/>
    <w:rsid w:val="00CA0FF6"/>
    <w:rsid w:val="00CA1D98"/>
    <w:rsid w:val="00CA3046"/>
    <w:rsid w:val="00CA3CE7"/>
    <w:rsid w:val="00CA46CE"/>
    <w:rsid w:val="00CA518B"/>
    <w:rsid w:val="00CA531B"/>
    <w:rsid w:val="00CA5532"/>
    <w:rsid w:val="00CA5566"/>
    <w:rsid w:val="00CA5ED2"/>
    <w:rsid w:val="00CA6878"/>
    <w:rsid w:val="00CA69A6"/>
    <w:rsid w:val="00CA701A"/>
    <w:rsid w:val="00CA797D"/>
    <w:rsid w:val="00CA7E81"/>
    <w:rsid w:val="00CB040C"/>
    <w:rsid w:val="00CB1960"/>
    <w:rsid w:val="00CB1AFC"/>
    <w:rsid w:val="00CB1C8D"/>
    <w:rsid w:val="00CB1C95"/>
    <w:rsid w:val="00CB216E"/>
    <w:rsid w:val="00CB2C56"/>
    <w:rsid w:val="00CB2EF3"/>
    <w:rsid w:val="00CB4928"/>
    <w:rsid w:val="00CB65B3"/>
    <w:rsid w:val="00CB6864"/>
    <w:rsid w:val="00CB7DB9"/>
    <w:rsid w:val="00CC0DFF"/>
    <w:rsid w:val="00CC212E"/>
    <w:rsid w:val="00CC5122"/>
    <w:rsid w:val="00CC5EDF"/>
    <w:rsid w:val="00CC6F71"/>
    <w:rsid w:val="00CD0AB6"/>
    <w:rsid w:val="00CD1E1A"/>
    <w:rsid w:val="00CD1EC2"/>
    <w:rsid w:val="00CD2346"/>
    <w:rsid w:val="00CD292F"/>
    <w:rsid w:val="00CD3446"/>
    <w:rsid w:val="00CD5353"/>
    <w:rsid w:val="00CD78F4"/>
    <w:rsid w:val="00CD79A1"/>
    <w:rsid w:val="00CE07DD"/>
    <w:rsid w:val="00CE0BA0"/>
    <w:rsid w:val="00CE1014"/>
    <w:rsid w:val="00CE1945"/>
    <w:rsid w:val="00CE281A"/>
    <w:rsid w:val="00CE294D"/>
    <w:rsid w:val="00CE2C86"/>
    <w:rsid w:val="00CE3E96"/>
    <w:rsid w:val="00CE536E"/>
    <w:rsid w:val="00CE5D62"/>
    <w:rsid w:val="00CE6F2A"/>
    <w:rsid w:val="00CE7E18"/>
    <w:rsid w:val="00CF0DF2"/>
    <w:rsid w:val="00CF2028"/>
    <w:rsid w:val="00CF3F7A"/>
    <w:rsid w:val="00CF4BFE"/>
    <w:rsid w:val="00CF4EC3"/>
    <w:rsid w:val="00CF53F6"/>
    <w:rsid w:val="00CF5985"/>
    <w:rsid w:val="00CF6CA4"/>
    <w:rsid w:val="00CF70E1"/>
    <w:rsid w:val="00CF712F"/>
    <w:rsid w:val="00CF7990"/>
    <w:rsid w:val="00CF7ECC"/>
    <w:rsid w:val="00CF7F27"/>
    <w:rsid w:val="00D00C0E"/>
    <w:rsid w:val="00D01504"/>
    <w:rsid w:val="00D0155A"/>
    <w:rsid w:val="00D0176E"/>
    <w:rsid w:val="00D01BB0"/>
    <w:rsid w:val="00D0233D"/>
    <w:rsid w:val="00D02ACA"/>
    <w:rsid w:val="00D02CF3"/>
    <w:rsid w:val="00D02D65"/>
    <w:rsid w:val="00D048E0"/>
    <w:rsid w:val="00D0496E"/>
    <w:rsid w:val="00D04C52"/>
    <w:rsid w:val="00D05972"/>
    <w:rsid w:val="00D05C9A"/>
    <w:rsid w:val="00D05F20"/>
    <w:rsid w:val="00D065D5"/>
    <w:rsid w:val="00D07C49"/>
    <w:rsid w:val="00D07D37"/>
    <w:rsid w:val="00D10143"/>
    <w:rsid w:val="00D10470"/>
    <w:rsid w:val="00D119B6"/>
    <w:rsid w:val="00D12785"/>
    <w:rsid w:val="00D13353"/>
    <w:rsid w:val="00D13A95"/>
    <w:rsid w:val="00D13BFF"/>
    <w:rsid w:val="00D14045"/>
    <w:rsid w:val="00D14470"/>
    <w:rsid w:val="00D14736"/>
    <w:rsid w:val="00D1543B"/>
    <w:rsid w:val="00D1588C"/>
    <w:rsid w:val="00D15B5D"/>
    <w:rsid w:val="00D16668"/>
    <w:rsid w:val="00D176BC"/>
    <w:rsid w:val="00D179DD"/>
    <w:rsid w:val="00D200B3"/>
    <w:rsid w:val="00D20109"/>
    <w:rsid w:val="00D20245"/>
    <w:rsid w:val="00D20CBC"/>
    <w:rsid w:val="00D20DFB"/>
    <w:rsid w:val="00D215E6"/>
    <w:rsid w:val="00D2358A"/>
    <w:rsid w:val="00D24CF6"/>
    <w:rsid w:val="00D24E0A"/>
    <w:rsid w:val="00D24E13"/>
    <w:rsid w:val="00D25260"/>
    <w:rsid w:val="00D262C8"/>
    <w:rsid w:val="00D26307"/>
    <w:rsid w:val="00D26852"/>
    <w:rsid w:val="00D26C5B"/>
    <w:rsid w:val="00D272BE"/>
    <w:rsid w:val="00D30207"/>
    <w:rsid w:val="00D305BF"/>
    <w:rsid w:val="00D3112A"/>
    <w:rsid w:val="00D31A7A"/>
    <w:rsid w:val="00D323B6"/>
    <w:rsid w:val="00D33333"/>
    <w:rsid w:val="00D33B21"/>
    <w:rsid w:val="00D33C63"/>
    <w:rsid w:val="00D34865"/>
    <w:rsid w:val="00D351B3"/>
    <w:rsid w:val="00D35280"/>
    <w:rsid w:val="00D36103"/>
    <w:rsid w:val="00D3651F"/>
    <w:rsid w:val="00D37533"/>
    <w:rsid w:val="00D37A55"/>
    <w:rsid w:val="00D40088"/>
    <w:rsid w:val="00D4117D"/>
    <w:rsid w:val="00D41400"/>
    <w:rsid w:val="00D42123"/>
    <w:rsid w:val="00D42BA2"/>
    <w:rsid w:val="00D44E3F"/>
    <w:rsid w:val="00D457F6"/>
    <w:rsid w:val="00D465A1"/>
    <w:rsid w:val="00D467E8"/>
    <w:rsid w:val="00D47336"/>
    <w:rsid w:val="00D47A09"/>
    <w:rsid w:val="00D50194"/>
    <w:rsid w:val="00D50719"/>
    <w:rsid w:val="00D50A9D"/>
    <w:rsid w:val="00D50FF5"/>
    <w:rsid w:val="00D518A2"/>
    <w:rsid w:val="00D51CF8"/>
    <w:rsid w:val="00D51F17"/>
    <w:rsid w:val="00D52DDF"/>
    <w:rsid w:val="00D532F8"/>
    <w:rsid w:val="00D53D7C"/>
    <w:rsid w:val="00D57CED"/>
    <w:rsid w:val="00D61996"/>
    <w:rsid w:val="00D63629"/>
    <w:rsid w:val="00D6453A"/>
    <w:rsid w:val="00D665D7"/>
    <w:rsid w:val="00D66910"/>
    <w:rsid w:val="00D66C14"/>
    <w:rsid w:val="00D66D38"/>
    <w:rsid w:val="00D67241"/>
    <w:rsid w:val="00D701AC"/>
    <w:rsid w:val="00D708F3"/>
    <w:rsid w:val="00D70933"/>
    <w:rsid w:val="00D7098B"/>
    <w:rsid w:val="00D71387"/>
    <w:rsid w:val="00D72EFC"/>
    <w:rsid w:val="00D7382B"/>
    <w:rsid w:val="00D755BF"/>
    <w:rsid w:val="00D75F04"/>
    <w:rsid w:val="00D76105"/>
    <w:rsid w:val="00D761FA"/>
    <w:rsid w:val="00D76DEF"/>
    <w:rsid w:val="00D76F13"/>
    <w:rsid w:val="00D80CBB"/>
    <w:rsid w:val="00D81ADC"/>
    <w:rsid w:val="00D81ADE"/>
    <w:rsid w:val="00D81F6B"/>
    <w:rsid w:val="00D82D26"/>
    <w:rsid w:val="00D83771"/>
    <w:rsid w:val="00D85D4F"/>
    <w:rsid w:val="00D8710B"/>
    <w:rsid w:val="00D90331"/>
    <w:rsid w:val="00D904B0"/>
    <w:rsid w:val="00D91596"/>
    <w:rsid w:val="00D9193B"/>
    <w:rsid w:val="00D91A89"/>
    <w:rsid w:val="00D91CD4"/>
    <w:rsid w:val="00D91DF4"/>
    <w:rsid w:val="00D928E0"/>
    <w:rsid w:val="00D92A8A"/>
    <w:rsid w:val="00D92ED7"/>
    <w:rsid w:val="00D94100"/>
    <w:rsid w:val="00D95D67"/>
    <w:rsid w:val="00D96B9F"/>
    <w:rsid w:val="00D96F01"/>
    <w:rsid w:val="00D973AE"/>
    <w:rsid w:val="00DA0054"/>
    <w:rsid w:val="00DA0876"/>
    <w:rsid w:val="00DA0A7F"/>
    <w:rsid w:val="00DA0AFE"/>
    <w:rsid w:val="00DA1EAB"/>
    <w:rsid w:val="00DA23F7"/>
    <w:rsid w:val="00DA2AC1"/>
    <w:rsid w:val="00DA2F85"/>
    <w:rsid w:val="00DA3459"/>
    <w:rsid w:val="00DA4A5D"/>
    <w:rsid w:val="00DA4DA6"/>
    <w:rsid w:val="00DA641B"/>
    <w:rsid w:val="00DB101A"/>
    <w:rsid w:val="00DB31C9"/>
    <w:rsid w:val="00DB378A"/>
    <w:rsid w:val="00DB37FD"/>
    <w:rsid w:val="00DB3AFE"/>
    <w:rsid w:val="00DB425A"/>
    <w:rsid w:val="00DB4845"/>
    <w:rsid w:val="00DB4CE1"/>
    <w:rsid w:val="00DB5005"/>
    <w:rsid w:val="00DB53B3"/>
    <w:rsid w:val="00DB6234"/>
    <w:rsid w:val="00DB62B7"/>
    <w:rsid w:val="00DB6372"/>
    <w:rsid w:val="00DB6373"/>
    <w:rsid w:val="00DB6BD1"/>
    <w:rsid w:val="00DC119D"/>
    <w:rsid w:val="00DC26AC"/>
    <w:rsid w:val="00DC2BCB"/>
    <w:rsid w:val="00DC32CA"/>
    <w:rsid w:val="00DC4521"/>
    <w:rsid w:val="00DC5F10"/>
    <w:rsid w:val="00DC699C"/>
    <w:rsid w:val="00DC7068"/>
    <w:rsid w:val="00DC724A"/>
    <w:rsid w:val="00DC7812"/>
    <w:rsid w:val="00DD043D"/>
    <w:rsid w:val="00DD07DD"/>
    <w:rsid w:val="00DD170F"/>
    <w:rsid w:val="00DD18CC"/>
    <w:rsid w:val="00DD27EA"/>
    <w:rsid w:val="00DD2D8E"/>
    <w:rsid w:val="00DD2DBB"/>
    <w:rsid w:val="00DD3602"/>
    <w:rsid w:val="00DD3F6C"/>
    <w:rsid w:val="00DD449D"/>
    <w:rsid w:val="00DD4ACE"/>
    <w:rsid w:val="00DD5353"/>
    <w:rsid w:val="00DD543E"/>
    <w:rsid w:val="00DD544C"/>
    <w:rsid w:val="00DD632E"/>
    <w:rsid w:val="00DD650C"/>
    <w:rsid w:val="00DD7653"/>
    <w:rsid w:val="00DD7D09"/>
    <w:rsid w:val="00DD7D0C"/>
    <w:rsid w:val="00DE1FC2"/>
    <w:rsid w:val="00DE2E92"/>
    <w:rsid w:val="00DE31A4"/>
    <w:rsid w:val="00DE3522"/>
    <w:rsid w:val="00DE3673"/>
    <w:rsid w:val="00DE401F"/>
    <w:rsid w:val="00DE4553"/>
    <w:rsid w:val="00DE5EFC"/>
    <w:rsid w:val="00DE5EFD"/>
    <w:rsid w:val="00DE6352"/>
    <w:rsid w:val="00DE67AE"/>
    <w:rsid w:val="00DE6806"/>
    <w:rsid w:val="00DE737F"/>
    <w:rsid w:val="00DE7943"/>
    <w:rsid w:val="00DE7A56"/>
    <w:rsid w:val="00DE7C25"/>
    <w:rsid w:val="00DE7CE0"/>
    <w:rsid w:val="00DF0683"/>
    <w:rsid w:val="00DF084E"/>
    <w:rsid w:val="00DF116E"/>
    <w:rsid w:val="00DF128A"/>
    <w:rsid w:val="00DF1696"/>
    <w:rsid w:val="00DF1CD7"/>
    <w:rsid w:val="00DF2B6E"/>
    <w:rsid w:val="00DF341B"/>
    <w:rsid w:val="00DF3B79"/>
    <w:rsid w:val="00DF401B"/>
    <w:rsid w:val="00DF484F"/>
    <w:rsid w:val="00DF6071"/>
    <w:rsid w:val="00DF719B"/>
    <w:rsid w:val="00DF7987"/>
    <w:rsid w:val="00DF7FB2"/>
    <w:rsid w:val="00E004D9"/>
    <w:rsid w:val="00E00D7C"/>
    <w:rsid w:val="00E01672"/>
    <w:rsid w:val="00E0225A"/>
    <w:rsid w:val="00E025F7"/>
    <w:rsid w:val="00E032ED"/>
    <w:rsid w:val="00E036A6"/>
    <w:rsid w:val="00E0374D"/>
    <w:rsid w:val="00E03A8A"/>
    <w:rsid w:val="00E04BA1"/>
    <w:rsid w:val="00E05295"/>
    <w:rsid w:val="00E05434"/>
    <w:rsid w:val="00E05C6E"/>
    <w:rsid w:val="00E06513"/>
    <w:rsid w:val="00E07937"/>
    <w:rsid w:val="00E0799A"/>
    <w:rsid w:val="00E07D21"/>
    <w:rsid w:val="00E102EC"/>
    <w:rsid w:val="00E117E4"/>
    <w:rsid w:val="00E11F6B"/>
    <w:rsid w:val="00E14400"/>
    <w:rsid w:val="00E14F0C"/>
    <w:rsid w:val="00E15644"/>
    <w:rsid w:val="00E15694"/>
    <w:rsid w:val="00E1631A"/>
    <w:rsid w:val="00E169C4"/>
    <w:rsid w:val="00E16FF3"/>
    <w:rsid w:val="00E178D4"/>
    <w:rsid w:val="00E219F6"/>
    <w:rsid w:val="00E222E7"/>
    <w:rsid w:val="00E22678"/>
    <w:rsid w:val="00E22898"/>
    <w:rsid w:val="00E23A09"/>
    <w:rsid w:val="00E24EF9"/>
    <w:rsid w:val="00E2620C"/>
    <w:rsid w:val="00E26C04"/>
    <w:rsid w:val="00E2755F"/>
    <w:rsid w:val="00E342F5"/>
    <w:rsid w:val="00E3454F"/>
    <w:rsid w:val="00E34B78"/>
    <w:rsid w:val="00E34DD0"/>
    <w:rsid w:val="00E34EA7"/>
    <w:rsid w:val="00E34EFF"/>
    <w:rsid w:val="00E355F7"/>
    <w:rsid w:val="00E364AF"/>
    <w:rsid w:val="00E367FD"/>
    <w:rsid w:val="00E36FD4"/>
    <w:rsid w:val="00E40858"/>
    <w:rsid w:val="00E40DC9"/>
    <w:rsid w:val="00E410CF"/>
    <w:rsid w:val="00E413F0"/>
    <w:rsid w:val="00E41828"/>
    <w:rsid w:val="00E428B4"/>
    <w:rsid w:val="00E43727"/>
    <w:rsid w:val="00E43BB1"/>
    <w:rsid w:val="00E43BEF"/>
    <w:rsid w:val="00E43C5F"/>
    <w:rsid w:val="00E444D9"/>
    <w:rsid w:val="00E45150"/>
    <w:rsid w:val="00E45575"/>
    <w:rsid w:val="00E50F76"/>
    <w:rsid w:val="00E5111B"/>
    <w:rsid w:val="00E51A1F"/>
    <w:rsid w:val="00E5214D"/>
    <w:rsid w:val="00E52627"/>
    <w:rsid w:val="00E52868"/>
    <w:rsid w:val="00E532B5"/>
    <w:rsid w:val="00E5341A"/>
    <w:rsid w:val="00E53906"/>
    <w:rsid w:val="00E53B26"/>
    <w:rsid w:val="00E53EF0"/>
    <w:rsid w:val="00E540CD"/>
    <w:rsid w:val="00E54931"/>
    <w:rsid w:val="00E55011"/>
    <w:rsid w:val="00E550BB"/>
    <w:rsid w:val="00E55559"/>
    <w:rsid w:val="00E55DB7"/>
    <w:rsid w:val="00E56623"/>
    <w:rsid w:val="00E5673A"/>
    <w:rsid w:val="00E56895"/>
    <w:rsid w:val="00E5711C"/>
    <w:rsid w:val="00E57937"/>
    <w:rsid w:val="00E613B7"/>
    <w:rsid w:val="00E61CB1"/>
    <w:rsid w:val="00E623EE"/>
    <w:rsid w:val="00E62ECF"/>
    <w:rsid w:val="00E6361C"/>
    <w:rsid w:val="00E65BF7"/>
    <w:rsid w:val="00E67410"/>
    <w:rsid w:val="00E70D89"/>
    <w:rsid w:val="00E70EE3"/>
    <w:rsid w:val="00E718B1"/>
    <w:rsid w:val="00E71BCD"/>
    <w:rsid w:val="00E72BA0"/>
    <w:rsid w:val="00E73637"/>
    <w:rsid w:val="00E736CD"/>
    <w:rsid w:val="00E73956"/>
    <w:rsid w:val="00E73BA0"/>
    <w:rsid w:val="00E73F53"/>
    <w:rsid w:val="00E73F87"/>
    <w:rsid w:val="00E73FE3"/>
    <w:rsid w:val="00E74BA8"/>
    <w:rsid w:val="00E74C18"/>
    <w:rsid w:val="00E750D9"/>
    <w:rsid w:val="00E753F8"/>
    <w:rsid w:val="00E759C0"/>
    <w:rsid w:val="00E75C7B"/>
    <w:rsid w:val="00E765F8"/>
    <w:rsid w:val="00E76A0B"/>
    <w:rsid w:val="00E777CA"/>
    <w:rsid w:val="00E779EF"/>
    <w:rsid w:val="00E77FD5"/>
    <w:rsid w:val="00E805D0"/>
    <w:rsid w:val="00E81196"/>
    <w:rsid w:val="00E8174F"/>
    <w:rsid w:val="00E81E18"/>
    <w:rsid w:val="00E824A2"/>
    <w:rsid w:val="00E833E9"/>
    <w:rsid w:val="00E83969"/>
    <w:rsid w:val="00E83A37"/>
    <w:rsid w:val="00E83D4F"/>
    <w:rsid w:val="00E85033"/>
    <w:rsid w:val="00E85369"/>
    <w:rsid w:val="00E857C5"/>
    <w:rsid w:val="00E857CB"/>
    <w:rsid w:val="00E85DCC"/>
    <w:rsid w:val="00E8635E"/>
    <w:rsid w:val="00E874D5"/>
    <w:rsid w:val="00E902C9"/>
    <w:rsid w:val="00E90621"/>
    <w:rsid w:val="00E90969"/>
    <w:rsid w:val="00E90DB4"/>
    <w:rsid w:val="00E917BB"/>
    <w:rsid w:val="00E917FA"/>
    <w:rsid w:val="00E924AD"/>
    <w:rsid w:val="00E93024"/>
    <w:rsid w:val="00E93B8E"/>
    <w:rsid w:val="00E9445B"/>
    <w:rsid w:val="00E945AF"/>
    <w:rsid w:val="00E94669"/>
    <w:rsid w:val="00E94BB9"/>
    <w:rsid w:val="00E95100"/>
    <w:rsid w:val="00E95737"/>
    <w:rsid w:val="00E96040"/>
    <w:rsid w:val="00E974BA"/>
    <w:rsid w:val="00EA02BF"/>
    <w:rsid w:val="00EA0340"/>
    <w:rsid w:val="00EA1447"/>
    <w:rsid w:val="00EA14C8"/>
    <w:rsid w:val="00EA1543"/>
    <w:rsid w:val="00EA173A"/>
    <w:rsid w:val="00EA2D89"/>
    <w:rsid w:val="00EA32AB"/>
    <w:rsid w:val="00EA4403"/>
    <w:rsid w:val="00EA4C3B"/>
    <w:rsid w:val="00EA4D75"/>
    <w:rsid w:val="00EA6C4F"/>
    <w:rsid w:val="00EA6D0E"/>
    <w:rsid w:val="00EB01CA"/>
    <w:rsid w:val="00EB0520"/>
    <w:rsid w:val="00EB2406"/>
    <w:rsid w:val="00EB2619"/>
    <w:rsid w:val="00EB2D96"/>
    <w:rsid w:val="00EB3B70"/>
    <w:rsid w:val="00EB4F02"/>
    <w:rsid w:val="00EB4FE2"/>
    <w:rsid w:val="00EB5144"/>
    <w:rsid w:val="00EB5D26"/>
    <w:rsid w:val="00EB69F2"/>
    <w:rsid w:val="00EB76BB"/>
    <w:rsid w:val="00EC1198"/>
    <w:rsid w:val="00EC1B45"/>
    <w:rsid w:val="00EC1CC5"/>
    <w:rsid w:val="00EC23FD"/>
    <w:rsid w:val="00EC27D7"/>
    <w:rsid w:val="00EC333A"/>
    <w:rsid w:val="00EC3CDD"/>
    <w:rsid w:val="00EC4920"/>
    <w:rsid w:val="00EC68DD"/>
    <w:rsid w:val="00ED050A"/>
    <w:rsid w:val="00ED09D3"/>
    <w:rsid w:val="00ED0E73"/>
    <w:rsid w:val="00ED1123"/>
    <w:rsid w:val="00ED19EE"/>
    <w:rsid w:val="00ED2855"/>
    <w:rsid w:val="00ED3014"/>
    <w:rsid w:val="00ED33A0"/>
    <w:rsid w:val="00ED3AB6"/>
    <w:rsid w:val="00ED431F"/>
    <w:rsid w:val="00ED49C8"/>
    <w:rsid w:val="00ED7A93"/>
    <w:rsid w:val="00ED7F57"/>
    <w:rsid w:val="00EE0722"/>
    <w:rsid w:val="00EE1AAE"/>
    <w:rsid w:val="00EE26C4"/>
    <w:rsid w:val="00EE30D3"/>
    <w:rsid w:val="00EE34A0"/>
    <w:rsid w:val="00EE3854"/>
    <w:rsid w:val="00EE39CE"/>
    <w:rsid w:val="00EE3BA8"/>
    <w:rsid w:val="00EE3DD6"/>
    <w:rsid w:val="00EE4287"/>
    <w:rsid w:val="00EE4761"/>
    <w:rsid w:val="00EE49C9"/>
    <w:rsid w:val="00EE4DC3"/>
    <w:rsid w:val="00EE5A04"/>
    <w:rsid w:val="00EE5A92"/>
    <w:rsid w:val="00EE6223"/>
    <w:rsid w:val="00EE6A20"/>
    <w:rsid w:val="00EE7A11"/>
    <w:rsid w:val="00EF075B"/>
    <w:rsid w:val="00EF134B"/>
    <w:rsid w:val="00EF13B1"/>
    <w:rsid w:val="00EF1AB3"/>
    <w:rsid w:val="00EF2F16"/>
    <w:rsid w:val="00EF3362"/>
    <w:rsid w:val="00EF3369"/>
    <w:rsid w:val="00EF456C"/>
    <w:rsid w:val="00EF4AB6"/>
    <w:rsid w:val="00EF4CD7"/>
    <w:rsid w:val="00EF521A"/>
    <w:rsid w:val="00EF56DF"/>
    <w:rsid w:val="00EF653A"/>
    <w:rsid w:val="00EF65D8"/>
    <w:rsid w:val="00EF6666"/>
    <w:rsid w:val="00EF6AC5"/>
    <w:rsid w:val="00EF7831"/>
    <w:rsid w:val="00F00292"/>
    <w:rsid w:val="00F004F1"/>
    <w:rsid w:val="00F005B4"/>
    <w:rsid w:val="00F01550"/>
    <w:rsid w:val="00F0175A"/>
    <w:rsid w:val="00F017F1"/>
    <w:rsid w:val="00F01912"/>
    <w:rsid w:val="00F030EA"/>
    <w:rsid w:val="00F04EF4"/>
    <w:rsid w:val="00F0544F"/>
    <w:rsid w:val="00F054A7"/>
    <w:rsid w:val="00F05528"/>
    <w:rsid w:val="00F068E2"/>
    <w:rsid w:val="00F06A09"/>
    <w:rsid w:val="00F06CCB"/>
    <w:rsid w:val="00F07446"/>
    <w:rsid w:val="00F07711"/>
    <w:rsid w:val="00F07B5D"/>
    <w:rsid w:val="00F105EF"/>
    <w:rsid w:val="00F119A4"/>
    <w:rsid w:val="00F12B1E"/>
    <w:rsid w:val="00F12DC2"/>
    <w:rsid w:val="00F137B5"/>
    <w:rsid w:val="00F13B22"/>
    <w:rsid w:val="00F14128"/>
    <w:rsid w:val="00F14E3F"/>
    <w:rsid w:val="00F1503A"/>
    <w:rsid w:val="00F15498"/>
    <w:rsid w:val="00F16469"/>
    <w:rsid w:val="00F16FF7"/>
    <w:rsid w:val="00F17BD1"/>
    <w:rsid w:val="00F2057A"/>
    <w:rsid w:val="00F21246"/>
    <w:rsid w:val="00F21397"/>
    <w:rsid w:val="00F21687"/>
    <w:rsid w:val="00F24767"/>
    <w:rsid w:val="00F2498E"/>
    <w:rsid w:val="00F24A1A"/>
    <w:rsid w:val="00F24D0F"/>
    <w:rsid w:val="00F25EE5"/>
    <w:rsid w:val="00F26A0D"/>
    <w:rsid w:val="00F271E2"/>
    <w:rsid w:val="00F30787"/>
    <w:rsid w:val="00F31859"/>
    <w:rsid w:val="00F319C7"/>
    <w:rsid w:val="00F31B35"/>
    <w:rsid w:val="00F33A56"/>
    <w:rsid w:val="00F33A7D"/>
    <w:rsid w:val="00F34F7C"/>
    <w:rsid w:val="00F35418"/>
    <w:rsid w:val="00F35B0D"/>
    <w:rsid w:val="00F35E85"/>
    <w:rsid w:val="00F36802"/>
    <w:rsid w:val="00F36829"/>
    <w:rsid w:val="00F3776C"/>
    <w:rsid w:val="00F402FF"/>
    <w:rsid w:val="00F415AC"/>
    <w:rsid w:val="00F419E3"/>
    <w:rsid w:val="00F41B2C"/>
    <w:rsid w:val="00F41FD9"/>
    <w:rsid w:val="00F43449"/>
    <w:rsid w:val="00F43DC9"/>
    <w:rsid w:val="00F441C9"/>
    <w:rsid w:val="00F45370"/>
    <w:rsid w:val="00F455CF"/>
    <w:rsid w:val="00F45A89"/>
    <w:rsid w:val="00F462FD"/>
    <w:rsid w:val="00F47FB5"/>
    <w:rsid w:val="00F51042"/>
    <w:rsid w:val="00F521E0"/>
    <w:rsid w:val="00F54227"/>
    <w:rsid w:val="00F5460C"/>
    <w:rsid w:val="00F566E1"/>
    <w:rsid w:val="00F606E5"/>
    <w:rsid w:val="00F6162F"/>
    <w:rsid w:val="00F63E20"/>
    <w:rsid w:val="00F63EF7"/>
    <w:rsid w:val="00F640E8"/>
    <w:rsid w:val="00F65587"/>
    <w:rsid w:val="00F6598C"/>
    <w:rsid w:val="00F65B8A"/>
    <w:rsid w:val="00F65C1D"/>
    <w:rsid w:val="00F6603A"/>
    <w:rsid w:val="00F6644E"/>
    <w:rsid w:val="00F66EF4"/>
    <w:rsid w:val="00F7042D"/>
    <w:rsid w:val="00F70C61"/>
    <w:rsid w:val="00F71D7D"/>
    <w:rsid w:val="00F71EC4"/>
    <w:rsid w:val="00F7251E"/>
    <w:rsid w:val="00F72CA7"/>
    <w:rsid w:val="00F73342"/>
    <w:rsid w:val="00F73379"/>
    <w:rsid w:val="00F73A98"/>
    <w:rsid w:val="00F73E3E"/>
    <w:rsid w:val="00F74663"/>
    <w:rsid w:val="00F746A0"/>
    <w:rsid w:val="00F754BA"/>
    <w:rsid w:val="00F75787"/>
    <w:rsid w:val="00F80246"/>
    <w:rsid w:val="00F81936"/>
    <w:rsid w:val="00F8268F"/>
    <w:rsid w:val="00F83473"/>
    <w:rsid w:val="00F839DF"/>
    <w:rsid w:val="00F83F73"/>
    <w:rsid w:val="00F842F5"/>
    <w:rsid w:val="00F8440A"/>
    <w:rsid w:val="00F84E71"/>
    <w:rsid w:val="00F86F04"/>
    <w:rsid w:val="00F87545"/>
    <w:rsid w:val="00F92553"/>
    <w:rsid w:val="00F92A68"/>
    <w:rsid w:val="00F92C56"/>
    <w:rsid w:val="00F933BB"/>
    <w:rsid w:val="00F93438"/>
    <w:rsid w:val="00F941BC"/>
    <w:rsid w:val="00F94459"/>
    <w:rsid w:val="00F944C0"/>
    <w:rsid w:val="00F95E55"/>
    <w:rsid w:val="00F9670B"/>
    <w:rsid w:val="00F96C4D"/>
    <w:rsid w:val="00F973B5"/>
    <w:rsid w:val="00F976A9"/>
    <w:rsid w:val="00F978BD"/>
    <w:rsid w:val="00FA0187"/>
    <w:rsid w:val="00FA07F4"/>
    <w:rsid w:val="00FA1E54"/>
    <w:rsid w:val="00FA29A9"/>
    <w:rsid w:val="00FA32F4"/>
    <w:rsid w:val="00FA3C51"/>
    <w:rsid w:val="00FA49A9"/>
    <w:rsid w:val="00FA4AC7"/>
    <w:rsid w:val="00FA51A7"/>
    <w:rsid w:val="00FA6A0A"/>
    <w:rsid w:val="00FA6AC8"/>
    <w:rsid w:val="00FA706E"/>
    <w:rsid w:val="00FB0274"/>
    <w:rsid w:val="00FB0C14"/>
    <w:rsid w:val="00FB1168"/>
    <w:rsid w:val="00FB1C38"/>
    <w:rsid w:val="00FB2174"/>
    <w:rsid w:val="00FB3090"/>
    <w:rsid w:val="00FB68D0"/>
    <w:rsid w:val="00FB6FF3"/>
    <w:rsid w:val="00FB75F0"/>
    <w:rsid w:val="00FB7A5F"/>
    <w:rsid w:val="00FC04A2"/>
    <w:rsid w:val="00FC04CC"/>
    <w:rsid w:val="00FC0E62"/>
    <w:rsid w:val="00FC18FE"/>
    <w:rsid w:val="00FC2108"/>
    <w:rsid w:val="00FC256A"/>
    <w:rsid w:val="00FC26CA"/>
    <w:rsid w:val="00FC3B0E"/>
    <w:rsid w:val="00FC46C5"/>
    <w:rsid w:val="00FC4927"/>
    <w:rsid w:val="00FC50A5"/>
    <w:rsid w:val="00FC7218"/>
    <w:rsid w:val="00FC7234"/>
    <w:rsid w:val="00FC7599"/>
    <w:rsid w:val="00FC7A2F"/>
    <w:rsid w:val="00FC7F62"/>
    <w:rsid w:val="00FC7FB4"/>
    <w:rsid w:val="00FD012D"/>
    <w:rsid w:val="00FD018A"/>
    <w:rsid w:val="00FD01F5"/>
    <w:rsid w:val="00FD096C"/>
    <w:rsid w:val="00FD0D65"/>
    <w:rsid w:val="00FD1417"/>
    <w:rsid w:val="00FD211D"/>
    <w:rsid w:val="00FD3666"/>
    <w:rsid w:val="00FD4008"/>
    <w:rsid w:val="00FD4DA7"/>
    <w:rsid w:val="00FD5A00"/>
    <w:rsid w:val="00FD60CC"/>
    <w:rsid w:val="00FD6826"/>
    <w:rsid w:val="00FD6A98"/>
    <w:rsid w:val="00FD6D24"/>
    <w:rsid w:val="00FD71CD"/>
    <w:rsid w:val="00FD762F"/>
    <w:rsid w:val="00FD79B9"/>
    <w:rsid w:val="00FE0248"/>
    <w:rsid w:val="00FE0269"/>
    <w:rsid w:val="00FE0DF6"/>
    <w:rsid w:val="00FE1565"/>
    <w:rsid w:val="00FE1914"/>
    <w:rsid w:val="00FE296F"/>
    <w:rsid w:val="00FE35E1"/>
    <w:rsid w:val="00FE6160"/>
    <w:rsid w:val="00FE6B3D"/>
    <w:rsid w:val="00FE7E5A"/>
    <w:rsid w:val="00FF021B"/>
    <w:rsid w:val="00FF0D72"/>
    <w:rsid w:val="00FF0F3E"/>
    <w:rsid w:val="00FF175B"/>
    <w:rsid w:val="00FF2E31"/>
    <w:rsid w:val="00FF333B"/>
    <w:rsid w:val="00FF34E5"/>
    <w:rsid w:val="00FF37E0"/>
    <w:rsid w:val="00FF5E76"/>
    <w:rsid w:val="00FF67E6"/>
    <w:rsid w:val="00FF6CE1"/>
    <w:rsid w:val="00FF6CEA"/>
    <w:rsid w:val="00FF6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imes New Roman" w:hAnsi="CG Times (WN)" w:cs="CG Times (W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E05C6E"/>
    <w:rPr>
      <w:rFonts w:ascii="Times New Roman" w:hAnsi="Times New Roman" w:cs="Times New Roman"/>
      <w:sz w:val="24"/>
      <w:szCs w:val="24"/>
    </w:rPr>
  </w:style>
  <w:style w:type="paragraph" w:styleId="Heading1">
    <w:name w:val="heading 1"/>
    <w:aliases w:val="h1"/>
    <w:basedOn w:val="single"/>
    <w:next w:val="Normal"/>
    <w:link w:val="Heading1Char"/>
    <w:uiPriority w:val="99"/>
    <w:qFormat/>
    <w:rsid w:val="00E05C6E"/>
    <w:pPr>
      <w:keepNext/>
      <w:keepLines/>
      <w:spacing w:after="320"/>
      <w:ind w:left="720" w:right="720" w:firstLine="0"/>
      <w:jc w:val="center"/>
      <w:outlineLvl w:val="0"/>
    </w:pPr>
    <w:rPr>
      <w:rFonts w:eastAsia="Times New Roman"/>
      <w:b/>
    </w:rPr>
  </w:style>
  <w:style w:type="paragraph" w:styleId="Heading2">
    <w:name w:val="heading 2"/>
    <w:aliases w:val="h2"/>
    <w:basedOn w:val="Heading1"/>
    <w:next w:val="Normal"/>
    <w:link w:val="Heading2Char"/>
    <w:uiPriority w:val="99"/>
    <w:qFormat/>
    <w:rsid w:val="00BD4791"/>
    <w:pPr>
      <w:keepNext w:val="0"/>
      <w:keepLines w:val="0"/>
      <w:widowControl w:val="0"/>
      <w:spacing w:before="360" w:after="360" w:line="240" w:lineRule="auto"/>
      <w:ind w:hanging="720"/>
      <w:jc w:val="left"/>
      <w:outlineLvl w:val="1"/>
    </w:pPr>
    <w:rPr>
      <w:rFonts w:ascii="Times New Roman Bold" w:hAnsi="Times New Roman Bold"/>
      <w:szCs w:val="24"/>
      <w:u w:val="single"/>
    </w:rPr>
  </w:style>
  <w:style w:type="paragraph" w:styleId="Heading3">
    <w:name w:val="heading 3"/>
    <w:aliases w:val="h3"/>
    <w:basedOn w:val="Heading2"/>
    <w:next w:val="Normal"/>
    <w:link w:val="Heading3Char"/>
    <w:uiPriority w:val="99"/>
    <w:qFormat/>
    <w:rsid w:val="00F105EF"/>
    <w:pPr>
      <w:spacing w:before="120"/>
      <w:ind w:left="1440"/>
      <w:outlineLvl w:val="2"/>
    </w:pPr>
  </w:style>
  <w:style w:type="paragraph" w:styleId="Heading4">
    <w:name w:val="heading 4"/>
    <w:aliases w:val="h4"/>
    <w:basedOn w:val="Heading3"/>
    <w:next w:val="Normal"/>
    <w:link w:val="Heading4Char"/>
    <w:uiPriority w:val="99"/>
    <w:qFormat/>
    <w:rsid w:val="00F105EF"/>
    <w:pPr>
      <w:ind w:left="2160"/>
      <w:outlineLvl w:val="3"/>
    </w:pPr>
  </w:style>
  <w:style w:type="paragraph" w:styleId="Heading5">
    <w:name w:val="heading 5"/>
    <w:aliases w:val="h5"/>
    <w:basedOn w:val="Heading4"/>
    <w:next w:val="Normal"/>
    <w:link w:val="Heading5Char"/>
    <w:uiPriority w:val="99"/>
    <w:qFormat/>
    <w:rsid w:val="00F105EF"/>
    <w:pPr>
      <w:ind w:left="2880"/>
      <w:outlineLvl w:val="4"/>
    </w:pPr>
  </w:style>
  <w:style w:type="paragraph" w:styleId="Heading6">
    <w:name w:val="heading 6"/>
    <w:aliases w:val="h6"/>
    <w:basedOn w:val="Heading5"/>
    <w:next w:val="Normal"/>
    <w:link w:val="Heading6Char"/>
    <w:uiPriority w:val="99"/>
    <w:qFormat/>
    <w:rsid w:val="00F105EF"/>
    <w:pPr>
      <w:ind w:left="3600"/>
      <w:outlineLvl w:val="5"/>
    </w:pPr>
  </w:style>
  <w:style w:type="paragraph" w:styleId="Heading7">
    <w:name w:val="heading 7"/>
    <w:aliases w:val="h7"/>
    <w:basedOn w:val="Heading6"/>
    <w:next w:val="Normal"/>
    <w:link w:val="Heading7Char"/>
    <w:uiPriority w:val="99"/>
    <w:qFormat/>
    <w:rsid w:val="00F105EF"/>
    <w:pPr>
      <w:ind w:left="4320"/>
      <w:outlineLvl w:val="6"/>
    </w:pPr>
  </w:style>
  <w:style w:type="paragraph" w:styleId="Heading8">
    <w:name w:val="heading 8"/>
    <w:aliases w:val="h8"/>
    <w:basedOn w:val="Heading6"/>
    <w:next w:val="Normal"/>
    <w:link w:val="Heading8Char"/>
    <w:uiPriority w:val="99"/>
    <w:qFormat/>
    <w:rsid w:val="00F105EF"/>
    <w:pPr>
      <w:ind w:left="5040"/>
      <w:outlineLvl w:val="7"/>
    </w:pPr>
  </w:style>
  <w:style w:type="paragraph" w:styleId="Heading9">
    <w:name w:val="heading 9"/>
    <w:aliases w:val="h9"/>
    <w:basedOn w:val="Heading6"/>
    <w:next w:val="Normal"/>
    <w:link w:val="Heading9Char"/>
    <w:uiPriority w:val="99"/>
    <w:qFormat/>
    <w:rsid w:val="00F105EF"/>
    <w:pPr>
      <w:ind w:left="57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link w:val="Heading1"/>
    <w:uiPriority w:val="99"/>
    <w:locked/>
    <w:rsid w:val="00E05C6E"/>
    <w:rPr>
      <w:b/>
      <w:sz w:val="24"/>
      <w:lang w:val="en-US" w:eastAsia="zh-CN"/>
    </w:rPr>
  </w:style>
  <w:style w:type="character" w:customStyle="1" w:styleId="Heading2Char">
    <w:name w:val="Heading 2 Char"/>
    <w:aliases w:val="h2 Char"/>
    <w:link w:val="Heading2"/>
    <w:uiPriority w:val="99"/>
    <w:locked/>
    <w:rsid w:val="00E05C6E"/>
    <w:rPr>
      <w:rFonts w:ascii="Times New Roman Bold" w:hAnsi="Times New Roman Bold"/>
      <w:b/>
      <w:sz w:val="24"/>
      <w:u w:val="single"/>
      <w:lang w:val="en-US" w:eastAsia="zh-CN"/>
    </w:rPr>
  </w:style>
  <w:style w:type="character" w:customStyle="1" w:styleId="Heading3Char">
    <w:name w:val="Heading 3 Char"/>
    <w:aliases w:val="h3 Char"/>
    <w:link w:val="Heading3"/>
    <w:uiPriority w:val="99"/>
    <w:semiHidden/>
    <w:locked/>
    <w:rsid w:val="000531FF"/>
    <w:rPr>
      <w:rFonts w:ascii="Cambria" w:hAnsi="Cambria"/>
      <w:b/>
      <w:sz w:val="26"/>
    </w:rPr>
  </w:style>
  <w:style w:type="character" w:customStyle="1" w:styleId="Heading4Char">
    <w:name w:val="Heading 4 Char"/>
    <w:aliases w:val="h4 Char"/>
    <w:link w:val="Heading4"/>
    <w:uiPriority w:val="99"/>
    <w:semiHidden/>
    <w:locked/>
    <w:rsid w:val="000531FF"/>
    <w:rPr>
      <w:rFonts w:ascii="Calibri" w:hAnsi="Calibri"/>
      <w:b/>
      <w:sz w:val="28"/>
    </w:rPr>
  </w:style>
  <w:style w:type="character" w:customStyle="1" w:styleId="Heading5Char">
    <w:name w:val="Heading 5 Char"/>
    <w:aliases w:val="h5 Char"/>
    <w:link w:val="Heading5"/>
    <w:uiPriority w:val="99"/>
    <w:semiHidden/>
    <w:locked/>
    <w:rsid w:val="000531FF"/>
    <w:rPr>
      <w:rFonts w:ascii="Calibri" w:hAnsi="Calibri"/>
      <w:b/>
      <w:i/>
      <w:sz w:val="26"/>
    </w:rPr>
  </w:style>
  <w:style w:type="character" w:customStyle="1" w:styleId="Heading6Char">
    <w:name w:val="Heading 6 Char"/>
    <w:aliases w:val="h6 Char"/>
    <w:link w:val="Heading6"/>
    <w:uiPriority w:val="99"/>
    <w:semiHidden/>
    <w:locked/>
    <w:rsid w:val="000531FF"/>
    <w:rPr>
      <w:rFonts w:ascii="Calibri" w:hAnsi="Calibri"/>
      <w:b/>
    </w:rPr>
  </w:style>
  <w:style w:type="character" w:customStyle="1" w:styleId="Heading7Char">
    <w:name w:val="Heading 7 Char"/>
    <w:aliases w:val="h7 Char"/>
    <w:link w:val="Heading7"/>
    <w:uiPriority w:val="99"/>
    <w:semiHidden/>
    <w:locked/>
    <w:rsid w:val="000531FF"/>
    <w:rPr>
      <w:rFonts w:ascii="Calibri" w:hAnsi="Calibri"/>
      <w:sz w:val="24"/>
    </w:rPr>
  </w:style>
  <w:style w:type="character" w:customStyle="1" w:styleId="Heading8Char">
    <w:name w:val="Heading 8 Char"/>
    <w:aliases w:val="h8 Char"/>
    <w:link w:val="Heading8"/>
    <w:uiPriority w:val="99"/>
    <w:semiHidden/>
    <w:locked/>
    <w:rsid w:val="000531FF"/>
    <w:rPr>
      <w:rFonts w:ascii="Calibri" w:hAnsi="Calibri"/>
      <w:i/>
      <w:sz w:val="24"/>
    </w:rPr>
  </w:style>
  <w:style w:type="character" w:customStyle="1" w:styleId="Heading9Char">
    <w:name w:val="Heading 9 Char"/>
    <w:aliases w:val="h9 Char"/>
    <w:link w:val="Heading9"/>
    <w:uiPriority w:val="99"/>
    <w:semiHidden/>
    <w:locked/>
    <w:rsid w:val="000531FF"/>
    <w:rPr>
      <w:rFonts w:ascii="Cambria" w:hAnsi="Cambria"/>
    </w:rPr>
  </w:style>
  <w:style w:type="paragraph" w:customStyle="1" w:styleId="single">
    <w:name w:val="single"/>
    <w:basedOn w:val="Normal"/>
    <w:link w:val="singleChar1"/>
    <w:uiPriority w:val="99"/>
    <w:rsid w:val="00E05C6E"/>
    <w:pPr>
      <w:spacing w:before="240" w:line="240" w:lineRule="atLeast"/>
      <w:ind w:firstLine="720"/>
    </w:pPr>
    <w:rPr>
      <w:rFonts w:eastAsia="SimSun"/>
      <w:szCs w:val="20"/>
      <w:lang w:eastAsia="zh-CN"/>
    </w:rPr>
  </w:style>
  <w:style w:type="character" w:styleId="CommentReference">
    <w:name w:val="annotation reference"/>
    <w:uiPriority w:val="99"/>
    <w:semiHidden/>
    <w:rsid w:val="00F105EF"/>
    <w:rPr>
      <w:rFonts w:ascii="Univers (WN)" w:hAnsi="Univers (WN)"/>
      <w:position w:val="4"/>
      <w:sz w:val="16"/>
      <w:u w:val="double"/>
    </w:rPr>
  </w:style>
  <w:style w:type="paragraph" w:styleId="CommentText">
    <w:name w:val="annotation text"/>
    <w:basedOn w:val="FootnoteText"/>
    <w:link w:val="CommentTextChar"/>
    <w:uiPriority w:val="99"/>
    <w:semiHidden/>
    <w:rsid w:val="00F105EF"/>
  </w:style>
  <w:style w:type="character" w:customStyle="1" w:styleId="CommentTextChar">
    <w:name w:val="Comment Text Char"/>
    <w:link w:val="CommentText"/>
    <w:uiPriority w:val="99"/>
    <w:semiHidden/>
    <w:locked/>
    <w:rsid w:val="000531FF"/>
    <w:rPr>
      <w:rFonts w:ascii="Times New Roman" w:hAnsi="Times New Roman"/>
      <w:sz w:val="20"/>
    </w:rPr>
  </w:style>
  <w:style w:type="paragraph" w:styleId="FootnoteText">
    <w:name w:val="footnote text"/>
    <w:aliases w:val="Footnote Text1 Char,Footnote Text Char Ch,Footnote Text Char1,Footnote Text Char Char,Footnote Text Char1 Char,Footnote Text Char Char Char,Footnote Text Char1 Char Char Char,Footnote Text Char Char1 Char Char Char,TBG Style,fn,ft,FOOTNOTE"/>
    <w:basedOn w:val="single"/>
    <w:link w:val="FootnoteTextChar"/>
    <w:rsid w:val="00F105EF"/>
    <w:rPr>
      <w:sz w:val="22"/>
    </w:rPr>
  </w:style>
  <w:style w:type="character" w:customStyle="1" w:styleId="FootnoteTextChar">
    <w:name w:val="Footnote Text Char"/>
    <w:aliases w:val="Footnote Text1 Char Char,Footnote Text Char Ch Char,Footnote Text Char1 Char1,Footnote Text Char Char Char1,Footnote Text Char1 Char Char,Footnote Text Char Char Char Char,Footnote Text Char1 Char Char Char Char,TBG Style Char,fn Char"/>
    <w:link w:val="FootnoteText"/>
    <w:locked/>
    <w:rsid w:val="000531FF"/>
    <w:rPr>
      <w:rFonts w:ascii="Times New Roman" w:hAnsi="Times New Roman"/>
      <w:sz w:val="20"/>
    </w:rPr>
  </w:style>
  <w:style w:type="paragraph" w:styleId="TOC7">
    <w:name w:val="toc 7"/>
    <w:basedOn w:val="TOC4"/>
    <w:uiPriority w:val="99"/>
    <w:semiHidden/>
    <w:rsid w:val="00F105EF"/>
    <w:pPr>
      <w:ind w:left="5040"/>
    </w:pPr>
  </w:style>
  <w:style w:type="paragraph" w:styleId="TOC4">
    <w:name w:val="toc 4"/>
    <w:basedOn w:val="TOC3"/>
    <w:uiPriority w:val="99"/>
    <w:semiHidden/>
    <w:rsid w:val="00F105EF"/>
    <w:pPr>
      <w:ind w:left="2880"/>
    </w:pPr>
  </w:style>
  <w:style w:type="paragraph" w:styleId="TOC3">
    <w:name w:val="toc 3"/>
    <w:basedOn w:val="TOC2"/>
    <w:uiPriority w:val="39"/>
    <w:rsid w:val="00F105EF"/>
    <w:pPr>
      <w:ind w:left="2160"/>
    </w:pPr>
  </w:style>
  <w:style w:type="paragraph" w:styleId="TOC2">
    <w:name w:val="toc 2"/>
    <w:basedOn w:val="TOC1"/>
    <w:uiPriority w:val="39"/>
    <w:rsid w:val="00F105EF"/>
    <w:pPr>
      <w:ind w:left="1440"/>
    </w:pPr>
  </w:style>
  <w:style w:type="paragraph" w:styleId="TOC1">
    <w:name w:val="toc 1"/>
    <w:basedOn w:val="unjustifiedblock"/>
    <w:uiPriority w:val="39"/>
    <w:rsid w:val="00F978BD"/>
    <w:pPr>
      <w:keepLines/>
      <w:tabs>
        <w:tab w:val="left" w:leader="dot" w:pos="8640"/>
        <w:tab w:val="right" w:pos="9000"/>
      </w:tabs>
      <w:ind w:left="720" w:right="720" w:hanging="720"/>
    </w:pPr>
    <w:rPr>
      <w:noProof/>
      <w:color w:val="0000FF"/>
    </w:rPr>
  </w:style>
  <w:style w:type="paragraph" w:customStyle="1" w:styleId="unjustifiedblock">
    <w:name w:val="unjustified block"/>
    <w:basedOn w:val="singleblock"/>
    <w:uiPriority w:val="99"/>
    <w:rsid w:val="00F105EF"/>
  </w:style>
  <w:style w:type="paragraph" w:customStyle="1" w:styleId="singleblock">
    <w:name w:val="single block"/>
    <w:basedOn w:val="single"/>
    <w:link w:val="singleblockChar"/>
    <w:uiPriority w:val="99"/>
    <w:rsid w:val="00F105EF"/>
    <w:pPr>
      <w:ind w:firstLine="0"/>
    </w:pPr>
  </w:style>
  <w:style w:type="paragraph" w:styleId="TOC6">
    <w:name w:val="toc 6"/>
    <w:basedOn w:val="TOC4"/>
    <w:uiPriority w:val="99"/>
    <w:semiHidden/>
    <w:rsid w:val="00F105EF"/>
    <w:pPr>
      <w:ind w:left="4320"/>
    </w:pPr>
  </w:style>
  <w:style w:type="paragraph" w:styleId="TOC5">
    <w:name w:val="toc 5"/>
    <w:basedOn w:val="TOC4"/>
    <w:uiPriority w:val="99"/>
    <w:semiHidden/>
    <w:rsid w:val="00F105EF"/>
    <w:pPr>
      <w:ind w:left="3600"/>
    </w:pPr>
  </w:style>
  <w:style w:type="paragraph" w:styleId="Index2">
    <w:name w:val="index 2"/>
    <w:basedOn w:val="unjustifiedblock"/>
    <w:next w:val="Normal"/>
    <w:uiPriority w:val="99"/>
    <w:semiHidden/>
    <w:rsid w:val="00F105EF"/>
    <w:pPr>
      <w:tabs>
        <w:tab w:val="right" w:leader="dot" w:pos="9000"/>
      </w:tabs>
      <w:ind w:left="360" w:right="2520" w:hanging="360"/>
    </w:pPr>
    <w:rPr>
      <w:color w:val="0000FF"/>
    </w:rPr>
  </w:style>
  <w:style w:type="paragraph" w:styleId="Index1">
    <w:name w:val="index 1"/>
    <w:basedOn w:val="unjustifiedblock"/>
    <w:next w:val="Normal"/>
    <w:uiPriority w:val="99"/>
    <w:semiHidden/>
    <w:rsid w:val="00F105EF"/>
    <w:rPr>
      <w:b/>
      <w:color w:val="0000FF"/>
    </w:rPr>
  </w:style>
  <w:style w:type="paragraph" w:styleId="IndexHeading">
    <w:name w:val="index heading"/>
    <w:basedOn w:val="unjustifiedblock"/>
    <w:next w:val="Normal"/>
    <w:uiPriority w:val="99"/>
    <w:semiHidden/>
    <w:rsid w:val="00F105EF"/>
    <w:rPr>
      <w:b/>
    </w:rPr>
  </w:style>
  <w:style w:type="paragraph" w:styleId="Footer">
    <w:name w:val="footer"/>
    <w:basedOn w:val="plain"/>
    <w:link w:val="FooterChar"/>
    <w:uiPriority w:val="99"/>
    <w:rsid w:val="00E05C6E"/>
    <w:pPr>
      <w:tabs>
        <w:tab w:val="center" w:pos="4507"/>
        <w:tab w:val="right" w:pos="9000"/>
      </w:tabs>
      <w:ind w:right="4320"/>
    </w:pPr>
    <w:rPr>
      <w:color w:val="000000"/>
    </w:rPr>
  </w:style>
  <w:style w:type="character" w:customStyle="1" w:styleId="FooterChar">
    <w:name w:val="Footer Char"/>
    <w:link w:val="Footer"/>
    <w:uiPriority w:val="99"/>
    <w:semiHidden/>
    <w:locked/>
    <w:rsid w:val="000531FF"/>
    <w:rPr>
      <w:rFonts w:ascii="Times New Roman" w:hAnsi="Times New Roman"/>
      <w:sz w:val="24"/>
    </w:rPr>
  </w:style>
  <w:style w:type="paragraph" w:customStyle="1" w:styleId="plain">
    <w:name w:val="plain"/>
    <w:basedOn w:val="unjustifiedblock"/>
    <w:link w:val="plainChar"/>
    <w:uiPriority w:val="99"/>
    <w:rsid w:val="00E05C6E"/>
    <w:pPr>
      <w:spacing w:before="0"/>
    </w:pPr>
    <w:rPr>
      <w:rFonts w:ascii="CG Times (WN)" w:hAnsi="CG Times (WN)"/>
    </w:rPr>
  </w:style>
  <w:style w:type="paragraph" w:styleId="Header">
    <w:name w:val="header"/>
    <w:basedOn w:val="plain"/>
    <w:link w:val="HeaderChar"/>
    <w:uiPriority w:val="99"/>
    <w:rsid w:val="00E05C6E"/>
    <w:pPr>
      <w:tabs>
        <w:tab w:val="center" w:pos="4507"/>
        <w:tab w:val="right" w:pos="9000"/>
      </w:tabs>
    </w:pPr>
  </w:style>
  <w:style w:type="character" w:customStyle="1" w:styleId="HeaderChar">
    <w:name w:val="Header Char"/>
    <w:link w:val="Header"/>
    <w:uiPriority w:val="99"/>
    <w:semiHidden/>
    <w:locked/>
    <w:rsid w:val="000531FF"/>
    <w:rPr>
      <w:rFonts w:ascii="Times New Roman" w:hAnsi="Times New Roman"/>
      <w:sz w:val="24"/>
    </w:rPr>
  </w:style>
  <w:style w:type="character" w:styleId="FootnoteReference">
    <w:name w:val="footnote reference"/>
    <w:aliases w:val="o,fr,Style 3,o1,o2,o3,o4,o5,o6,o11,o21,o7"/>
    <w:uiPriority w:val="99"/>
    <w:rsid w:val="00F105EF"/>
    <w:rPr>
      <w:position w:val="6"/>
      <w:sz w:val="16"/>
    </w:rPr>
  </w:style>
  <w:style w:type="paragraph" w:styleId="NormalIndent">
    <w:name w:val="Normal Indent"/>
    <w:basedOn w:val="singleblock"/>
    <w:uiPriority w:val="99"/>
    <w:rsid w:val="00AA600A"/>
    <w:pPr>
      <w:spacing w:before="0" w:after="240" w:line="240" w:lineRule="auto"/>
      <w:ind w:left="1440" w:right="720"/>
    </w:pPr>
    <w:rPr>
      <w:lang w:eastAsia="en-US"/>
    </w:rPr>
  </w:style>
  <w:style w:type="paragraph" w:customStyle="1" w:styleId="macrobutton">
    <w:name w:val="macrobutton"/>
    <w:basedOn w:val="plain"/>
    <w:uiPriority w:val="99"/>
    <w:rsid w:val="00F105EF"/>
    <w:pPr>
      <w:pBdr>
        <w:top w:val="single" w:sz="6" w:space="1" w:color="auto" w:shadow="1"/>
        <w:left w:val="single" w:sz="6" w:space="1" w:color="auto" w:shadow="1"/>
        <w:bottom w:val="single" w:sz="6" w:space="1" w:color="auto" w:shadow="1"/>
        <w:right w:val="single" w:sz="6" w:space="1" w:color="auto" w:shadow="1"/>
      </w:pBdr>
      <w:spacing w:line="240" w:lineRule="auto"/>
      <w:ind w:left="-144" w:right="4320"/>
    </w:pPr>
    <w:rPr>
      <w:b/>
      <w:vanish/>
      <w:color w:val="FF0000"/>
      <w:sz w:val="26"/>
    </w:rPr>
  </w:style>
  <w:style w:type="paragraph" w:customStyle="1" w:styleId="normalblock">
    <w:name w:val="normal block"/>
    <w:basedOn w:val="Normal"/>
    <w:uiPriority w:val="99"/>
    <w:rsid w:val="00F105EF"/>
  </w:style>
  <w:style w:type="paragraph" w:customStyle="1" w:styleId="coverpage">
    <w:name w:val="cover page"/>
    <w:basedOn w:val="unjustifiedblock"/>
    <w:uiPriority w:val="99"/>
    <w:rsid w:val="00F105EF"/>
    <w:pPr>
      <w:jc w:val="right"/>
    </w:pPr>
  </w:style>
  <w:style w:type="paragraph" w:customStyle="1" w:styleId="center">
    <w:name w:val="center"/>
    <w:basedOn w:val="unjustifiedblock"/>
    <w:uiPriority w:val="99"/>
    <w:rsid w:val="00E05C6E"/>
    <w:pPr>
      <w:keepLines/>
      <w:jc w:val="center"/>
    </w:pPr>
  </w:style>
  <w:style w:type="paragraph" w:customStyle="1" w:styleId="normal2">
    <w:name w:val="normal2"/>
    <w:basedOn w:val="Normal"/>
    <w:uiPriority w:val="99"/>
    <w:rsid w:val="00F105EF"/>
    <w:pPr>
      <w:ind w:firstLine="1440"/>
    </w:pPr>
  </w:style>
  <w:style w:type="paragraph" w:customStyle="1" w:styleId="table">
    <w:name w:val="table"/>
    <w:basedOn w:val="plain"/>
    <w:uiPriority w:val="99"/>
    <w:rsid w:val="00F105EF"/>
    <w:pPr>
      <w:spacing w:before="60" w:after="60" w:line="240" w:lineRule="auto"/>
    </w:pPr>
  </w:style>
  <w:style w:type="paragraph" w:customStyle="1" w:styleId="footnoteblock">
    <w:name w:val="footnote block"/>
    <w:basedOn w:val="FootnoteText"/>
    <w:uiPriority w:val="99"/>
    <w:rsid w:val="00F105EF"/>
    <w:pPr>
      <w:ind w:firstLine="0"/>
    </w:pPr>
  </w:style>
  <w:style w:type="paragraph" w:customStyle="1" w:styleId="footnoteindent">
    <w:name w:val="footnote indent"/>
    <w:basedOn w:val="footnoteblock"/>
    <w:uiPriority w:val="99"/>
    <w:rsid w:val="00F105EF"/>
    <w:pPr>
      <w:ind w:left="1440" w:right="720"/>
    </w:pPr>
  </w:style>
  <w:style w:type="paragraph" w:customStyle="1" w:styleId="Title1">
    <w:name w:val="Title1"/>
    <w:basedOn w:val="center"/>
    <w:uiPriority w:val="99"/>
    <w:rsid w:val="00E05C6E"/>
    <w:pPr>
      <w:keepNext/>
      <w:ind w:left="720" w:right="720"/>
    </w:pPr>
    <w:rPr>
      <w:b/>
      <w:bCs/>
    </w:rPr>
  </w:style>
  <w:style w:type="paragraph" w:customStyle="1" w:styleId="normal3">
    <w:name w:val="normal3"/>
    <w:basedOn w:val="normal2"/>
    <w:uiPriority w:val="99"/>
    <w:rsid w:val="00F105EF"/>
    <w:pPr>
      <w:ind w:firstLine="2160"/>
    </w:pPr>
  </w:style>
  <w:style w:type="paragraph" w:customStyle="1" w:styleId="normalhanging">
    <w:name w:val="normal hanging"/>
    <w:basedOn w:val="Normal"/>
    <w:link w:val="normalhangingChar"/>
    <w:uiPriority w:val="99"/>
    <w:rsid w:val="00F105EF"/>
    <w:pPr>
      <w:ind w:left="720" w:hanging="720"/>
    </w:pPr>
    <w:rPr>
      <w:rFonts w:ascii="CG Times (WN)" w:hAnsi="CG Times (WN)"/>
      <w:szCs w:val="20"/>
    </w:rPr>
  </w:style>
  <w:style w:type="paragraph" w:customStyle="1" w:styleId="righthalf">
    <w:name w:val="right half"/>
    <w:basedOn w:val="unjustifiedblock"/>
    <w:uiPriority w:val="99"/>
    <w:rsid w:val="00E05C6E"/>
    <w:pPr>
      <w:keepLines/>
      <w:tabs>
        <w:tab w:val="left" w:pos="4190"/>
        <w:tab w:val="right" w:pos="8640"/>
      </w:tabs>
      <w:ind w:left="3787" w:right="187"/>
    </w:pPr>
  </w:style>
  <w:style w:type="paragraph" w:customStyle="1" w:styleId="normalhanging2">
    <w:name w:val="normal hanging2"/>
    <w:basedOn w:val="normalhanging"/>
    <w:uiPriority w:val="99"/>
    <w:rsid w:val="00F105EF"/>
    <w:pPr>
      <w:ind w:left="1440"/>
    </w:pPr>
  </w:style>
  <w:style w:type="paragraph" w:customStyle="1" w:styleId="normalhanging3">
    <w:name w:val="normal hanging3"/>
    <w:basedOn w:val="normalhanging2"/>
    <w:uiPriority w:val="99"/>
    <w:rsid w:val="00F105EF"/>
    <w:pPr>
      <w:ind w:left="2160"/>
    </w:pPr>
  </w:style>
  <w:style w:type="paragraph" w:customStyle="1" w:styleId="singlehanging">
    <w:name w:val="single hanging"/>
    <w:basedOn w:val="singleblock"/>
    <w:link w:val="singlehangingChar"/>
    <w:uiPriority w:val="99"/>
    <w:rsid w:val="00F105EF"/>
    <w:pPr>
      <w:ind w:left="720" w:hanging="720"/>
    </w:pPr>
  </w:style>
  <w:style w:type="paragraph" w:customStyle="1" w:styleId="pleading-linenums">
    <w:name w:val="pleading-line nums"/>
    <w:uiPriority w:val="99"/>
    <w:rsid w:val="00F105EF"/>
    <w:pPr>
      <w:framePr w:w="360" w:hSpace="144" w:vSpace="144" w:wrap="auto" w:vAnchor="page" w:hAnchor="page" w:x="1081" w:y="2161"/>
      <w:spacing w:line="240" w:lineRule="exact"/>
      <w:jc w:val="right"/>
    </w:pPr>
    <w:rPr>
      <w:rFonts w:ascii="Univers (WN)" w:hAnsi="Univers (WN)" w:cs="Times New Roman"/>
      <w:lang w:eastAsia="zh-CN"/>
    </w:rPr>
  </w:style>
  <w:style w:type="paragraph" w:customStyle="1" w:styleId="singlehanging2">
    <w:name w:val="single hanging2"/>
    <w:basedOn w:val="singlehanging"/>
    <w:uiPriority w:val="99"/>
    <w:rsid w:val="00F105EF"/>
    <w:pPr>
      <w:spacing w:before="0" w:after="240"/>
      <w:ind w:left="1440"/>
    </w:pPr>
  </w:style>
  <w:style w:type="paragraph" w:customStyle="1" w:styleId="response">
    <w:name w:val="response"/>
    <w:basedOn w:val="Normal"/>
    <w:uiPriority w:val="99"/>
    <w:rsid w:val="00F105EF"/>
    <w:pPr>
      <w:spacing w:after="2880" w:line="480" w:lineRule="atLeast"/>
    </w:pPr>
  </w:style>
  <w:style w:type="paragraph" w:customStyle="1" w:styleId="pleading-leftbar">
    <w:name w:val="pleading-left bar"/>
    <w:uiPriority w:val="99"/>
    <w:rsid w:val="00F105EF"/>
    <w:pPr>
      <w:framePr w:w="144" w:wrap="auto" w:vAnchor="page" w:hAnchor="page" w:x="1441" w:yAlign="top"/>
      <w:pBdr>
        <w:left w:val="double" w:sz="6" w:space="1" w:color="auto"/>
      </w:pBdr>
      <w:spacing w:after="15600" w:line="240" w:lineRule="exact"/>
    </w:pPr>
    <w:rPr>
      <w:rFonts w:ascii="Courier" w:hAnsi="Courier" w:cs="Times New Roman"/>
      <w:sz w:val="24"/>
      <w:lang w:eastAsia="zh-CN"/>
    </w:rPr>
  </w:style>
  <w:style w:type="paragraph" w:customStyle="1" w:styleId="pleading-rightbar">
    <w:name w:val="pleading-right bar"/>
    <w:uiPriority w:val="99"/>
    <w:rsid w:val="00F105EF"/>
    <w:pPr>
      <w:framePr w:w="144" w:wrap="auto" w:vAnchor="page" w:hAnchor="page" w:x="11377" w:yAlign="top"/>
      <w:pBdr>
        <w:left w:val="single" w:sz="6" w:space="1" w:color="auto"/>
      </w:pBdr>
      <w:spacing w:after="15600" w:line="240" w:lineRule="exact"/>
    </w:pPr>
    <w:rPr>
      <w:rFonts w:ascii="Courier" w:hAnsi="Courier" w:cs="Times New Roman"/>
      <w:sz w:val="24"/>
      <w:lang w:eastAsia="zh-CN"/>
    </w:rPr>
  </w:style>
  <w:style w:type="paragraph" w:customStyle="1" w:styleId="pleading-firmname">
    <w:name w:val="pleading-firm name"/>
    <w:uiPriority w:val="99"/>
    <w:rsid w:val="00F105EF"/>
    <w:pPr>
      <w:framePr w:w="2880" w:hSpace="360" w:vSpace="360" w:wrap="auto" w:vAnchor="page" w:hAnchor="text" w:xAlign="right" w:yAlign="bottom"/>
      <w:spacing w:after="360"/>
      <w:jc w:val="center"/>
    </w:pPr>
    <w:rPr>
      <w:rFonts w:cs="Times New Roman"/>
      <w:color w:val="000000"/>
      <w:sz w:val="16"/>
      <w:lang w:eastAsia="zh-CN"/>
    </w:rPr>
  </w:style>
  <w:style w:type="paragraph" w:customStyle="1" w:styleId="singlehanging3">
    <w:name w:val="single hanging3"/>
    <w:basedOn w:val="singlehanging2"/>
    <w:uiPriority w:val="99"/>
    <w:rsid w:val="00F105EF"/>
    <w:pPr>
      <w:ind w:left="2160"/>
    </w:pPr>
  </w:style>
  <w:style w:type="paragraph" w:customStyle="1" w:styleId="singleindent">
    <w:name w:val="single indent"/>
    <w:basedOn w:val="singleblock"/>
    <w:uiPriority w:val="99"/>
    <w:rsid w:val="00F105EF"/>
    <w:pPr>
      <w:spacing w:before="0" w:after="240"/>
      <w:ind w:left="1440" w:right="720"/>
    </w:pPr>
  </w:style>
  <w:style w:type="paragraph" w:customStyle="1" w:styleId="unjustifiedhanging">
    <w:name w:val="unjustified hanging"/>
    <w:basedOn w:val="unjustifiedblock"/>
    <w:uiPriority w:val="99"/>
    <w:rsid w:val="00F105EF"/>
    <w:pPr>
      <w:ind w:left="720" w:hanging="720"/>
    </w:pPr>
  </w:style>
  <w:style w:type="paragraph" w:customStyle="1" w:styleId="unjustifiedhanging2">
    <w:name w:val="unjustified hanging2"/>
    <w:basedOn w:val="unjustifiedhanging"/>
    <w:uiPriority w:val="99"/>
    <w:rsid w:val="00F105EF"/>
    <w:pPr>
      <w:ind w:left="1440"/>
    </w:pPr>
  </w:style>
  <w:style w:type="paragraph" w:customStyle="1" w:styleId="unjustifiedhanging3">
    <w:name w:val="unjustified hanging3"/>
    <w:basedOn w:val="unjustifiedhanging2"/>
    <w:uiPriority w:val="99"/>
    <w:rsid w:val="00F105EF"/>
    <w:pPr>
      <w:ind w:left="2160"/>
    </w:pPr>
  </w:style>
  <w:style w:type="paragraph" w:customStyle="1" w:styleId="GilbertAssoc1990">
    <w:name w:val="©Gilbert&amp;Assoc. 1990"/>
    <w:basedOn w:val="Normal"/>
    <w:uiPriority w:val="99"/>
    <w:rsid w:val="00F105EF"/>
  </w:style>
  <w:style w:type="paragraph" w:customStyle="1" w:styleId="pleading-rightrule">
    <w:name w:val="pleading-right rule"/>
    <w:basedOn w:val="pleading-leftrule"/>
    <w:uiPriority w:val="99"/>
    <w:rsid w:val="00F105EF"/>
    <w:pPr>
      <w:framePr w:wrap="auto" w:x="11708"/>
    </w:pPr>
  </w:style>
  <w:style w:type="paragraph" w:customStyle="1" w:styleId="pleading-leftrule">
    <w:name w:val="pleading-left rule"/>
    <w:basedOn w:val="pleading-linenums"/>
    <w:uiPriority w:val="99"/>
    <w:rsid w:val="00F105EF"/>
    <w:pPr>
      <w:framePr w:w="0" w:hSpace="0" w:vSpace="0" w:wrap="auto" w:x="1513" w:yAlign="top"/>
      <w:jc w:val="left"/>
    </w:pPr>
    <w:rPr>
      <w:rFonts w:ascii="Courier" w:hAnsi="Courier"/>
      <w:color w:val="0000FF"/>
    </w:rPr>
  </w:style>
  <w:style w:type="paragraph" w:customStyle="1" w:styleId="pleading-linepage">
    <w:name w:val="pleading-line page"/>
    <w:basedOn w:val="pleading-linenums"/>
    <w:uiPriority w:val="99"/>
    <w:rsid w:val="00F105EF"/>
    <w:pPr>
      <w:framePr w:w="576" w:vSpace="0" w:wrap="notBeside" w:vAnchor="margin" w:hAnchor="text" w:x="720" w:yAlign="top"/>
      <w:spacing w:line="480" w:lineRule="exact"/>
    </w:pPr>
  </w:style>
  <w:style w:type="paragraph" w:styleId="EnvelopeAddress">
    <w:name w:val="envelope address"/>
    <w:basedOn w:val="Normal"/>
    <w:uiPriority w:val="99"/>
    <w:rsid w:val="00F105EF"/>
    <w:pPr>
      <w:framePr w:w="7920" w:h="1987" w:hRule="exact" w:hSpace="187" w:wrap="around" w:hAnchor="page" w:xAlign="center" w:yAlign="bottom"/>
      <w:ind w:left="2880" w:firstLine="1440"/>
    </w:pPr>
  </w:style>
  <w:style w:type="paragraph" w:styleId="EnvelopeReturn">
    <w:name w:val="envelope return"/>
    <w:basedOn w:val="Normal"/>
    <w:uiPriority w:val="99"/>
    <w:rsid w:val="00F105EF"/>
    <w:rPr>
      <w:sz w:val="20"/>
    </w:rPr>
  </w:style>
  <w:style w:type="paragraph" w:styleId="TOAHeading">
    <w:name w:val="toa heading"/>
    <w:basedOn w:val="Normal"/>
    <w:next w:val="Normal"/>
    <w:uiPriority w:val="99"/>
    <w:semiHidden/>
    <w:rsid w:val="00F105EF"/>
    <w:pPr>
      <w:spacing w:before="120"/>
    </w:pPr>
    <w:rPr>
      <w:b/>
    </w:rPr>
  </w:style>
  <w:style w:type="paragraph" w:styleId="TableofAuthorities">
    <w:name w:val="table of authorities"/>
    <w:basedOn w:val="Normal"/>
    <w:next w:val="Normal"/>
    <w:uiPriority w:val="99"/>
    <w:semiHidden/>
    <w:rsid w:val="00F105EF"/>
    <w:pPr>
      <w:tabs>
        <w:tab w:val="right" w:leader="dot" w:pos="9000"/>
      </w:tabs>
      <w:spacing w:before="240"/>
      <w:ind w:left="245" w:right="1440" w:hanging="245"/>
    </w:pPr>
  </w:style>
  <w:style w:type="paragraph" w:customStyle="1" w:styleId="ti">
    <w:name w:val="ti"/>
    <w:basedOn w:val="normalblock"/>
    <w:uiPriority w:val="99"/>
    <w:rsid w:val="00F105EF"/>
    <w:rPr>
      <w:b/>
    </w:rPr>
  </w:style>
  <w:style w:type="paragraph" w:styleId="BodyTextIndent">
    <w:name w:val="Body Text Indent"/>
    <w:basedOn w:val="Normal"/>
    <w:link w:val="BodyTextIndentChar"/>
    <w:uiPriority w:val="99"/>
    <w:rsid w:val="00F105EF"/>
    <w:rPr>
      <w:rFonts w:ascii="Arial" w:hAnsi="Arial"/>
      <w:sz w:val="22"/>
    </w:rPr>
  </w:style>
  <w:style w:type="character" w:customStyle="1" w:styleId="BodyTextIndentChar">
    <w:name w:val="Body Text Indent Char"/>
    <w:link w:val="BodyTextIndent"/>
    <w:uiPriority w:val="99"/>
    <w:semiHidden/>
    <w:locked/>
    <w:rsid w:val="000531FF"/>
    <w:rPr>
      <w:rFonts w:ascii="Times New Roman" w:hAnsi="Times New Roman"/>
      <w:sz w:val="24"/>
    </w:rPr>
  </w:style>
  <w:style w:type="paragraph" w:styleId="BodyText">
    <w:name w:val="Body Text"/>
    <w:aliases w:val="bt"/>
    <w:basedOn w:val="Normal"/>
    <w:link w:val="BodyTextChar"/>
    <w:uiPriority w:val="99"/>
    <w:rsid w:val="00F105EF"/>
    <w:pPr>
      <w:jc w:val="both"/>
    </w:pPr>
    <w:rPr>
      <w:lang w:val="en-GB"/>
    </w:rPr>
  </w:style>
  <w:style w:type="character" w:customStyle="1" w:styleId="BodyTextChar">
    <w:name w:val="Body Text Char"/>
    <w:aliases w:val="bt Char"/>
    <w:link w:val="BodyText"/>
    <w:uiPriority w:val="99"/>
    <w:locked/>
    <w:rsid w:val="003A215A"/>
    <w:rPr>
      <w:sz w:val="24"/>
      <w:lang w:val="en-GB" w:eastAsia="en-US"/>
    </w:rPr>
  </w:style>
  <w:style w:type="paragraph" w:customStyle="1" w:styleId="bul">
    <w:name w:val="bul"/>
    <w:basedOn w:val="Normal"/>
    <w:uiPriority w:val="99"/>
    <w:rsid w:val="00F105EF"/>
    <w:pPr>
      <w:spacing w:before="240" w:line="240" w:lineRule="atLeast"/>
      <w:ind w:left="1440" w:hanging="720"/>
    </w:pPr>
    <w:rPr>
      <w:sz w:val="26"/>
    </w:rPr>
  </w:style>
  <w:style w:type="paragraph" w:customStyle="1" w:styleId="ind">
    <w:name w:val="ind"/>
    <w:basedOn w:val="bul"/>
    <w:uiPriority w:val="99"/>
    <w:rsid w:val="00F105EF"/>
    <w:pPr>
      <w:ind w:firstLine="0"/>
    </w:pPr>
  </w:style>
  <w:style w:type="paragraph" w:customStyle="1" w:styleId="Commitmenttotheenvironment">
    <w:name w:val="Commitment to the environment"/>
    <w:basedOn w:val="normalhanging"/>
    <w:uiPriority w:val="99"/>
    <w:rsid w:val="00F105EF"/>
    <w:pPr>
      <w:widowControl w:val="0"/>
    </w:pPr>
  </w:style>
  <w:style w:type="character" w:styleId="PageNumber">
    <w:name w:val="page number"/>
    <w:uiPriority w:val="99"/>
    <w:rsid w:val="00F105EF"/>
    <w:rPr>
      <w:rFonts w:cs="Times New Roman"/>
    </w:rPr>
  </w:style>
  <w:style w:type="paragraph" w:customStyle="1" w:styleId="memo">
    <w:name w:val="memo"/>
    <w:basedOn w:val="normalblock"/>
    <w:uiPriority w:val="99"/>
    <w:rsid w:val="00F105EF"/>
    <w:pPr>
      <w:spacing w:before="240" w:line="240" w:lineRule="atLeast"/>
      <w:ind w:left="1440" w:hanging="1440"/>
    </w:pPr>
    <w:rPr>
      <w:sz w:val="26"/>
    </w:rPr>
  </w:style>
  <w:style w:type="paragraph" w:customStyle="1" w:styleId="cclist">
    <w:name w:val="cc list"/>
    <w:basedOn w:val="plain"/>
    <w:uiPriority w:val="99"/>
    <w:rsid w:val="00F105EF"/>
    <w:pPr>
      <w:keepLines/>
      <w:spacing w:before="240"/>
      <w:ind w:left="720" w:hanging="720"/>
    </w:pPr>
    <w:rPr>
      <w:sz w:val="26"/>
    </w:rPr>
  </w:style>
  <w:style w:type="paragraph" w:customStyle="1" w:styleId="roman">
    <w:name w:val="roman"/>
    <w:basedOn w:val="Normal"/>
    <w:uiPriority w:val="99"/>
    <w:rsid w:val="00F105EF"/>
    <w:pPr>
      <w:tabs>
        <w:tab w:val="right" w:pos="1800"/>
        <w:tab w:val="left" w:pos="2160"/>
      </w:tabs>
      <w:spacing w:before="240" w:line="240" w:lineRule="atLeast"/>
      <w:ind w:left="2160" w:hanging="1440"/>
    </w:pPr>
    <w:rPr>
      <w:sz w:val="26"/>
    </w:rPr>
  </w:style>
  <w:style w:type="paragraph" w:customStyle="1" w:styleId="nest">
    <w:name w:val="nest"/>
    <w:basedOn w:val="Normal"/>
    <w:uiPriority w:val="99"/>
    <w:rsid w:val="00F105EF"/>
    <w:pPr>
      <w:spacing w:before="240" w:line="240" w:lineRule="atLeast"/>
      <w:ind w:left="720"/>
    </w:pPr>
    <w:rPr>
      <w:sz w:val="26"/>
    </w:rPr>
  </w:style>
  <w:style w:type="paragraph" w:customStyle="1" w:styleId="footnotehanging">
    <w:name w:val="footnote hanging"/>
    <w:basedOn w:val="footnoteindent"/>
    <w:uiPriority w:val="99"/>
    <w:rsid w:val="00F105EF"/>
    <w:pPr>
      <w:ind w:left="720" w:hanging="720"/>
    </w:pPr>
  </w:style>
  <w:style w:type="paragraph" w:customStyle="1" w:styleId="roman2">
    <w:name w:val="roman2"/>
    <w:basedOn w:val="roman"/>
    <w:uiPriority w:val="99"/>
    <w:rsid w:val="00F105EF"/>
    <w:pPr>
      <w:tabs>
        <w:tab w:val="clear" w:pos="1800"/>
        <w:tab w:val="clear" w:pos="2160"/>
      </w:tabs>
      <w:ind w:left="2880" w:hanging="720"/>
    </w:pPr>
  </w:style>
  <w:style w:type="paragraph" w:customStyle="1" w:styleId="question">
    <w:name w:val="question"/>
    <w:basedOn w:val="singlehanging"/>
    <w:next w:val="answer"/>
    <w:link w:val="questionChar"/>
    <w:rsid w:val="007C154C"/>
    <w:pPr>
      <w:spacing w:after="120" w:line="480" w:lineRule="auto"/>
    </w:pPr>
    <w:rPr>
      <w:b/>
    </w:rPr>
  </w:style>
  <w:style w:type="paragraph" w:customStyle="1" w:styleId="answer">
    <w:name w:val="answer"/>
    <w:basedOn w:val="Normal"/>
    <w:link w:val="answerChar"/>
    <w:rsid w:val="00E05C6E"/>
    <w:pPr>
      <w:spacing w:before="120" w:after="120" w:line="480" w:lineRule="auto"/>
      <w:ind w:left="720" w:hanging="720"/>
    </w:pPr>
    <w:rPr>
      <w:rFonts w:ascii="CG Times (WN)" w:eastAsia="SimSun" w:hAnsi="CG Times (WN)"/>
      <w:szCs w:val="20"/>
      <w:lang w:eastAsia="zh-CN"/>
    </w:rPr>
  </w:style>
  <w:style w:type="paragraph" w:customStyle="1" w:styleId="q0">
    <w:name w:val="q"/>
    <w:basedOn w:val="singlehanging"/>
    <w:uiPriority w:val="99"/>
    <w:rsid w:val="00F105EF"/>
    <w:pPr>
      <w:spacing w:line="480" w:lineRule="auto"/>
    </w:pPr>
    <w:rPr>
      <w:b/>
      <w:sz w:val="26"/>
    </w:rPr>
  </w:style>
  <w:style w:type="paragraph" w:customStyle="1" w:styleId="normalhangingQ">
    <w:name w:val="normal hangingQ"/>
    <w:basedOn w:val="normalhanging"/>
    <w:uiPriority w:val="99"/>
    <w:rsid w:val="00F105EF"/>
    <w:pPr>
      <w:keepNext/>
      <w:spacing w:before="240"/>
    </w:pPr>
    <w:rPr>
      <w:b/>
    </w:rPr>
  </w:style>
  <w:style w:type="paragraph" w:styleId="BodyTextIndent2">
    <w:name w:val="Body Text Indent 2"/>
    <w:basedOn w:val="Normal"/>
    <w:link w:val="BodyTextIndent2Char"/>
    <w:uiPriority w:val="99"/>
    <w:rsid w:val="00F105EF"/>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pPr>
    <w:rPr>
      <w:rFonts w:ascii="CG Times" w:hAnsi="CG Times"/>
      <w:color w:val="0000FF"/>
    </w:rPr>
  </w:style>
  <w:style w:type="character" w:customStyle="1" w:styleId="BodyTextIndent2Char">
    <w:name w:val="Body Text Indent 2 Char"/>
    <w:link w:val="BodyTextIndent2"/>
    <w:uiPriority w:val="99"/>
    <w:semiHidden/>
    <w:locked/>
    <w:rsid w:val="000531FF"/>
    <w:rPr>
      <w:rFonts w:ascii="Times New Roman" w:hAnsi="Times New Roman"/>
      <w:sz w:val="24"/>
    </w:rPr>
  </w:style>
  <w:style w:type="character" w:styleId="LineNumber">
    <w:name w:val="line number"/>
    <w:uiPriority w:val="99"/>
    <w:rsid w:val="00E05C6E"/>
    <w:rPr>
      <w:rFonts w:cs="Times New Roman"/>
    </w:rPr>
  </w:style>
  <w:style w:type="paragraph" w:customStyle="1" w:styleId="BulletSS">
    <w:name w:val="Bullet SS"/>
    <w:basedOn w:val="Normal"/>
    <w:uiPriority w:val="99"/>
    <w:rsid w:val="00F105EF"/>
    <w:pPr>
      <w:tabs>
        <w:tab w:val="left" w:pos="216"/>
        <w:tab w:val="left" w:pos="533"/>
        <w:tab w:val="left" w:pos="734"/>
      </w:tabs>
      <w:ind w:left="216" w:hanging="216"/>
    </w:pPr>
    <w:rPr>
      <w:rFonts w:ascii="Times" w:hAnsi="Times"/>
      <w:sz w:val="23"/>
    </w:rPr>
  </w:style>
  <w:style w:type="paragraph" w:customStyle="1" w:styleId="BulletDS">
    <w:name w:val="Bullet DS"/>
    <w:basedOn w:val="Normal"/>
    <w:uiPriority w:val="99"/>
    <w:rsid w:val="00F105EF"/>
    <w:pPr>
      <w:tabs>
        <w:tab w:val="left" w:pos="216"/>
        <w:tab w:val="left" w:pos="533"/>
        <w:tab w:val="left" w:pos="734"/>
      </w:tabs>
      <w:spacing w:after="260"/>
      <w:ind w:left="216" w:hanging="216"/>
    </w:pPr>
    <w:rPr>
      <w:rFonts w:ascii="Times" w:hAnsi="Times"/>
      <w:sz w:val="23"/>
    </w:rPr>
  </w:style>
  <w:style w:type="paragraph" w:customStyle="1" w:styleId="EmDashSS">
    <w:name w:val="EmDash SS"/>
    <w:basedOn w:val="Normal"/>
    <w:uiPriority w:val="99"/>
    <w:rsid w:val="00F105EF"/>
    <w:pPr>
      <w:tabs>
        <w:tab w:val="left" w:pos="533"/>
        <w:tab w:val="left" w:pos="734"/>
      </w:tabs>
      <w:ind w:left="533" w:hanging="317"/>
    </w:pPr>
    <w:rPr>
      <w:rFonts w:ascii="Times" w:hAnsi="Times"/>
      <w:sz w:val="23"/>
    </w:rPr>
  </w:style>
  <w:style w:type="paragraph" w:customStyle="1" w:styleId="EmDashDS">
    <w:name w:val="EmDash DS"/>
    <w:basedOn w:val="Normal"/>
    <w:uiPriority w:val="99"/>
    <w:rsid w:val="00F105EF"/>
    <w:pPr>
      <w:tabs>
        <w:tab w:val="left" w:pos="533"/>
        <w:tab w:val="left" w:pos="734"/>
      </w:tabs>
      <w:spacing w:after="260"/>
      <w:ind w:left="533" w:hanging="317"/>
    </w:pPr>
    <w:rPr>
      <w:rFonts w:ascii="Times" w:hAnsi="Times"/>
      <w:sz w:val="23"/>
    </w:rPr>
  </w:style>
  <w:style w:type="paragraph" w:customStyle="1" w:styleId="EnDashSS">
    <w:name w:val="EnDash SS"/>
    <w:basedOn w:val="Normal"/>
    <w:uiPriority w:val="99"/>
    <w:rsid w:val="00F105EF"/>
    <w:pPr>
      <w:tabs>
        <w:tab w:val="left" w:pos="734"/>
      </w:tabs>
      <w:ind w:left="734" w:hanging="201"/>
    </w:pPr>
    <w:rPr>
      <w:rFonts w:ascii="Times" w:hAnsi="Times"/>
      <w:sz w:val="23"/>
    </w:rPr>
  </w:style>
  <w:style w:type="paragraph" w:customStyle="1" w:styleId="EnDashDS">
    <w:name w:val="EnDash DS"/>
    <w:basedOn w:val="Normal"/>
    <w:uiPriority w:val="99"/>
    <w:rsid w:val="00F105EF"/>
    <w:pPr>
      <w:tabs>
        <w:tab w:val="left" w:pos="734"/>
      </w:tabs>
      <w:spacing w:after="260"/>
      <w:ind w:left="734" w:hanging="201"/>
    </w:pPr>
    <w:rPr>
      <w:rFonts w:ascii="Times" w:hAnsi="Times"/>
      <w:sz w:val="23"/>
    </w:rPr>
  </w:style>
  <w:style w:type="paragraph" w:customStyle="1" w:styleId="Numbr10DS">
    <w:name w:val="Numbr 10+ DS"/>
    <w:basedOn w:val="Normal"/>
    <w:uiPriority w:val="99"/>
    <w:rsid w:val="00F105EF"/>
    <w:pPr>
      <w:tabs>
        <w:tab w:val="num" w:pos="360"/>
        <w:tab w:val="left" w:pos="547"/>
        <w:tab w:val="left" w:pos="878"/>
      </w:tabs>
      <w:spacing w:after="260"/>
      <w:ind w:left="360" w:hanging="72"/>
    </w:pPr>
    <w:rPr>
      <w:rFonts w:ascii="Times" w:hAnsi="Times"/>
      <w:sz w:val="23"/>
    </w:rPr>
  </w:style>
  <w:style w:type="paragraph" w:customStyle="1" w:styleId="Numbr1-9SS">
    <w:name w:val="Numbr 1-9 SS"/>
    <w:basedOn w:val="Normal"/>
    <w:uiPriority w:val="99"/>
    <w:rsid w:val="00F105EF"/>
    <w:pPr>
      <w:tabs>
        <w:tab w:val="num" w:pos="360"/>
        <w:tab w:val="left" w:pos="547"/>
        <w:tab w:val="left" w:pos="878"/>
      </w:tabs>
      <w:ind w:left="360" w:hanging="360"/>
    </w:pPr>
    <w:rPr>
      <w:rFonts w:ascii="Times" w:hAnsi="Times"/>
      <w:sz w:val="23"/>
    </w:rPr>
  </w:style>
  <w:style w:type="paragraph" w:customStyle="1" w:styleId="Numbr10SS">
    <w:name w:val="Numbr 10+ SS"/>
    <w:basedOn w:val="Normal"/>
    <w:uiPriority w:val="99"/>
    <w:rsid w:val="00F105EF"/>
    <w:pPr>
      <w:tabs>
        <w:tab w:val="num" w:pos="360"/>
        <w:tab w:val="left" w:pos="547"/>
        <w:tab w:val="left" w:pos="878"/>
      </w:tabs>
      <w:ind w:left="360" w:hanging="72"/>
    </w:pPr>
    <w:rPr>
      <w:rFonts w:ascii="Times" w:hAnsi="Times"/>
      <w:sz w:val="23"/>
    </w:rPr>
  </w:style>
  <w:style w:type="paragraph" w:customStyle="1" w:styleId="Numbr1-9DS">
    <w:name w:val="Numbr 1-9 DS"/>
    <w:basedOn w:val="Normal"/>
    <w:uiPriority w:val="99"/>
    <w:rsid w:val="00F105EF"/>
    <w:pPr>
      <w:tabs>
        <w:tab w:val="num" w:pos="360"/>
        <w:tab w:val="left" w:pos="547"/>
        <w:tab w:val="left" w:pos="878"/>
      </w:tabs>
      <w:spacing w:after="260"/>
      <w:ind w:left="360" w:hanging="360"/>
    </w:pPr>
    <w:rPr>
      <w:rFonts w:ascii="Times" w:hAnsi="Times"/>
      <w:sz w:val="23"/>
    </w:rPr>
  </w:style>
  <w:style w:type="paragraph" w:customStyle="1" w:styleId="Table3Data-Bullet">
    <w:name w:val="Table3/Data-Bullet"/>
    <w:basedOn w:val="Normal"/>
    <w:uiPriority w:val="99"/>
    <w:rsid w:val="00F105EF"/>
    <w:pPr>
      <w:tabs>
        <w:tab w:val="left" w:pos="187"/>
      </w:tabs>
      <w:ind w:left="187" w:hanging="187"/>
    </w:pPr>
    <w:rPr>
      <w:rFonts w:ascii="Times" w:hAnsi="Times"/>
      <w:sz w:val="20"/>
    </w:rPr>
  </w:style>
  <w:style w:type="paragraph" w:customStyle="1" w:styleId="Table3Data-EmDash">
    <w:name w:val="Table3/Data-EmDash"/>
    <w:basedOn w:val="Normal"/>
    <w:uiPriority w:val="99"/>
    <w:rsid w:val="00F105EF"/>
    <w:pPr>
      <w:tabs>
        <w:tab w:val="left" w:pos="504"/>
      </w:tabs>
      <w:ind w:left="504" w:hanging="317"/>
    </w:pPr>
    <w:rPr>
      <w:rFonts w:ascii="Times" w:hAnsi="Times"/>
      <w:sz w:val="20"/>
    </w:rPr>
  </w:style>
  <w:style w:type="paragraph" w:customStyle="1" w:styleId="Tab5Data-EmDash">
    <w:name w:val="Tab5/Data-EmDash"/>
    <w:basedOn w:val="Normal"/>
    <w:uiPriority w:val="99"/>
    <w:rsid w:val="00F105EF"/>
    <w:pPr>
      <w:tabs>
        <w:tab w:val="left" w:pos="504"/>
      </w:tabs>
      <w:ind w:left="504" w:hanging="317"/>
    </w:pPr>
    <w:rPr>
      <w:rFonts w:ascii="Times" w:hAnsi="Times"/>
      <w:sz w:val="20"/>
    </w:rPr>
  </w:style>
  <w:style w:type="paragraph" w:customStyle="1" w:styleId="Tab5Data-Bullet">
    <w:name w:val="Tab5/Data-Bullet"/>
    <w:basedOn w:val="Normal"/>
    <w:uiPriority w:val="99"/>
    <w:rsid w:val="00F105EF"/>
    <w:pPr>
      <w:tabs>
        <w:tab w:val="left" w:pos="187"/>
      </w:tabs>
      <w:ind w:left="187" w:hanging="187"/>
    </w:pPr>
    <w:rPr>
      <w:rFonts w:ascii="Times" w:hAnsi="Times"/>
      <w:sz w:val="20"/>
    </w:rPr>
  </w:style>
  <w:style w:type="paragraph" w:customStyle="1" w:styleId="Int3ATMBullet">
    <w:name w:val="Int3/ATM Bullet"/>
    <w:basedOn w:val="Int3ATMText"/>
    <w:uiPriority w:val="99"/>
    <w:rsid w:val="00F105EF"/>
    <w:pPr>
      <w:tabs>
        <w:tab w:val="left" w:pos="230"/>
      </w:tabs>
      <w:ind w:left="230" w:hanging="230"/>
    </w:pPr>
  </w:style>
  <w:style w:type="paragraph" w:customStyle="1" w:styleId="Int3ATMText">
    <w:name w:val="Int3/ATM Text"/>
    <w:basedOn w:val="NormalDS"/>
    <w:uiPriority w:val="99"/>
    <w:rsid w:val="00F105EF"/>
    <w:rPr>
      <w:sz w:val="30"/>
    </w:rPr>
  </w:style>
  <w:style w:type="paragraph" w:customStyle="1" w:styleId="NormalDS">
    <w:name w:val="Normal DS"/>
    <w:basedOn w:val="Normal"/>
    <w:uiPriority w:val="99"/>
    <w:rsid w:val="00F105EF"/>
    <w:pPr>
      <w:spacing w:after="260"/>
    </w:pPr>
    <w:rPr>
      <w:rFonts w:ascii="Times" w:hAnsi="Times"/>
      <w:sz w:val="23"/>
    </w:rPr>
  </w:style>
  <w:style w:type="paragraph" w:customStyle="1" w:styleId="Tab5Data-EnDash">
    <w:name w:val="Tab5/Data-EnDash"/>
    <w:basedOn w:val="Normal"/>
    <w:uiPriority w:val="99"/>
    <w:rsid w:val="00F105EF"/>
    <w:pPr>
      <w:tabs>
        <w:tab w:val="left" w:pos="706"/>
      </w:tabs>
      <w:ind w:left="706" w:hanging="202"/>
    </w:pPr>
    <w:rPr>
      <w:rFonts w:ascii="Times" w:hAnsi="Times"/>
      <w:sz w:val="20"/>
    </w:rPr>
  </w:style>
  <w:style w:type="paragraph" w:customStyle="1" w:styleId="Table3Data-EnDash">
    <w:name w:val="Table3/Data-EnDash"/>
    <w:basedOn w:val="Normal"/>
    <w:uiPriority w:val="99"/>
    <w:rsid w:val="00F105EF"/>
    <w:pPr>
      <w:tabs>
        <w:tab w:val="left" w:pos="706"/>
      </w:tabs>
      <w:ind w:left="706" w:hanging="202"/>
    </w:pPr>
    <w:rPr>
      <w:rFonts w:ascii="Times" w:hAnsi="Times"/>
      <w:sz w:val="20"/>
    </w:rPr>
  </w:style>
  <w:style w:type="paragraph" w:styleId="BodyTextIndent3">
    <w:name w:val="Body Text Indent 3"/>
    <w:basedOn w:val="Normal"/>
    <w:link w:val="BodyTextIndent3Char"/>
    <w:uiPriority w:val="99"/>
    <w:rsid w:val="00F105EF"/>
    <w:pPr>
      <w:ind w:left="1440"/>
    </w:pPr>
    <w:rPr>
      <w:rFonts w:ascii="Times" w:hAnsi="Times"/>
    </w:rPr>
  </w:style>
  <w:style w:type="character" w:customStyle="1" w:styleId="BodyTextIndent3Char">
    <w:name w:val="Body Text Indent 3 Char"/>
    <w:link w:val="BodyTextIndent3"/>
    <w:uiPriority w:val="99"/>
    <w:semiHidden/>
    <w:locked/>
    <w:rsid w:val="000531FF"/>
    <w:rPr>
      <w:rFonts w:ascii="Times New Roman" w:hAnsi="Times New Roman"/>
      <w:sz w:val="16"/>
    </w:rPr>
  </w:style>
  <w:style w:type="paragraph" w:customStyle="1" w:styleId="draft">
    <w:name w:val="draft"/>
    <w:basedOn w:val="Header"/>
    <w:uiPriority w:val="99"/>
    <w:rsid w:val="00F105EF"/>
    <w:pPr>
      <w:pBdr>
        <w:top w:val="double" w:sz="6" w:space="1" w:color="auto"/>
        <w:left w:val="double" w:sz="6" w:space="1" w:color="auto"/>
        <w:bottom w:val="double" w:sz="6" w:space="1" w:color="auto"/>
        <w:right w:val="double" w:sz="6" w:space="1" w:color="auto"/>
      </w:pBdr>
      <w:tabs>
        <w:tab w:val="left" w:pos="4507"/>
        <w:tab w:val="center" w:pos="5850"/>
      </w:tabs>
      <w:ind w:left="4770"/>
      <w:jc w:val="center"/>
    </w:pPr>
    <w:rPr>
      <w:color w:val="FF0000"/>
    </w:rPr>
  </w:style>
  <w:style w:type="paragraph" w:customStyle="1" w:styleId="Style2">
    <w:name w:val="Style 2"/>
    <w:basedOn w:val="Normal"/>
    <w:uiPriority w:val="99"/>
    <w:rsid w:val="00F105EF"/>
    <w:pPr>
      <w:widowControl w:val="0"/>
      <w:tabs>
        <w:tab w:val="left" w:pos="1260"/>
      </w:tabs>
      <w:spacing w:before="252"/>
    </w:pPr>
    <w:rPr>
      <w:noProof/>
      <w:color w:val="000000"/>
      <w:sz w:val="20"/>
    </w:rPr>
  </w:style>
  <w:style w:type="paragraph" w:customStyle="1" w:styleId="H1">
    <w:name w:val="H1"/>
    <w:basedOn w:val="Normal"/>
    <w:next w:val="Normal"/>
    <w:uiPriority w:val="99"/>
    <w:rsid w:val="00F105EF"/>
    <w:pPr>
      <w:keepNext/>
      <w:spacing w:before="100" w:after="100"/>
      <w:outlineLvl w:val="1"/>
    </w:pPr>
    <w:rPr>
      <w:b/>
      <w:kern w:val="36"/>
      <w:sz w:val="48"/>
    </w:rPr>
  </w:style>
  <w:style w:type="paragraph" w:customStyle="1" w:styleId="Preformatted">
    <w:name w:val="Preformatted"/>
    <w:basedOn w:val="Normal"/>
    <w:uiPriority w:val="99"/>
    <w:rsid w:val="00F105E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rPr>
  </w:style>
  <w:style w:type="paragraph" w:styleId="BodyText2">
    <w:name w:val="Body Text 2"/>
    <w:basedOn w:val="Normal"/>
    <w:link w:val="BodyText2Char"/>
    <w:uiPriority w:val="99"/>
    <w:rsid w:val="00F105EF"/>
  </w:style>
  <w:style w:type="character" w:customStyle="1" w:styleId="BodyText2Char">
    <w:name w:val="Body Text 2 Char"/>
    <w:link w:val="BodyText2"/>
    <w:uiPriority w:val="99"/>
    <w:semiHidden/>
    <w:locked/>
    <w:rsid w:val="000531FF"/>
    <w:rPr>
      <w:rFonts w:ascii="Times New Roman" w:hAnsi="Times New Roman"/>
      <w:sz w:val="24"/>
    </w:rPr>
  </w:style>
  <w:style w:type="paragraph" w:styleId="BodyText3">
    <w:name w:val="Body Text 3"/>
    <w:basedOn w:val="Normal"/>
    <w:link w:val="BodyText3Char"/>
    <w:uiPriority w:val="99"/>
    <w:rsid w:val="00F105EF"/>
    <w:pPr>
      <w:spacing w:line="360" w:lineRule="auto"/>
      <w:ind w:right="-720"/>
    </w:pPr>
  </w:style>
  <w:style w:type="character" w:customStyle="1" w:styleId="BodyText3Char">
    <w:name w:val="Body Text 3 Char"/>
    <w:link w:val="BodyText3"/>
    <w:uiPriority w:val="99"/>
    <w:semiHidden/>
    <w:locked/>
    <w:rsid w:val="000531FF"/>
    <w:rPr>
      <w:rFonts w:ascii="Times New Roman" w:hAnsi="Times New Roman"/>
      <w:sz w:val="16"/>
    </w:rPr>
  </w:style>
  <w:style w:type="paragraph" w:customStyle="1" w:styleId="SingleSpacing">
    <w:name w:val="Single Spacing"/>
    <w:basedOn w:val="Normal"/>
    <w:uiPriority w:val="99"/>
    <w:rsid w:val="00E05C6E"/>
    <w:pPr>
      <w:spacing w:line="240" w:lineRule="exact"/>
    </w:pPr>
    <w:rPr>
      <w:rFonts w:eastAsia="SimSun"/>
      <w:sz w:val="26"/>
      <w:szCs w:val="26"/>
      <w:lang w:eastAsia="zh-CN"/>
    </w:rPr>
  </w:style>
  <w:style w:type="paragraph" w:styleId="TOC8">
    <w:name w:val="toc 8"/>
    <w:basedOn w:val="Normal"/>
    <w:next w:val="Normal"/>
    <w:autoRedefine/>
    <w:uiPriority w:val="99"/>
    <w:semiHidden/>
    <w:rsid w:val="00F105EF"/>
    <w:pPr>
      <w:ind w:left="1680"/>
    </w:pPr>
  </w:style>
  <w:style w:type="paragraph" w:styleId="TOC9">
    <w:name w:val="toc 9"/>
    <w:basedOn w:val="Normal"/>
    <w:next w:val="Normal"/>
    <w:autoRedefine/>
    <w:uiPriority w:val="99"/>
    <w:semiHidden/>
    <w:rsid w:val="00F105EF"/>
    <w:pPr>
      <w:ind w:left="1920"/>
    </w:pPr>
  </w:style>
  <w:style w:type="character" w:styleId="Hyperlink">
    <w:name w:val="Hyperlink"/>
    <w:uiPriority w:val="99"/>
    <w:rsid w:val="00F105EF"/>
    <w:rPr>
      <w:color w:val="0000FF"/>
      <w:u w:val="single"/>
    </w:rPr>
  </w:style>
  <w:style w:type="paragraph" w:customStyle="1" w:styleId="Default">
    <w:name w:val="Default"/>
    <w:rsid w:val="00F105EF"/>
    <w:rPr>
      <w:rFonts w:ascii="Garamond" w:hAnsi="Garamond" w:cs="Times New Roman"/>
      <w:color w:val="000000"/>
      <w:sz w:val="24"/>
    </w:rPr>
  </w:style>
  <w:style w:type="paragraph" w:customStyle="1" w:styleId="LZBulletText">
    <w:name w:val="LZ Bullet Text"/>
    <w:basedOn w:val="Default"/>
    <w:next w:val="Default"/>
    <w:uiPriority w:val="99"/>
    <w:rsid w:val="00F105EF"/>
    <w:rPr>
      <w:color w:val="auto"/>
    </w:rPr>
  </w:style>
  <w:style w:type="paragraph" w:styleId="BalloonText">
    <w:name w:val="Balloon Text"/>
    <w:basedOn w:val="Normal"/>
    <w:link w:val="BalloonTextChar"/>
    <w:uiPriority w:val="99"/>
    <w:semiHidden/>
    <w:rsid w:val="00F105EF"/>
    <w:rPr>
      <w:rFonts w:ascii="Tahoma" w:hAnsi="Tahoma" w:cs="TheSerif 3-Light"/>
      <w:sz w:val="16"/>
      <w:szCs w:val="16"/>
    </w:rPr>
  </w:style>
  <w:style w:type="character" w:customStyle="1" w:styleId="BalloonTextChar">
    <w:name w:val="Balloon Text Char"/>
    <w:link w:val="BalloonText"/>
    <w:uiPriority w:val="99"/>
    <w:semiHidden/>
    <w:locked/>
    <w:rsid w:val="000531FF"/>
    <w:rPr>
      <w:rFonts w:ascii="Times New Roman" w:hAnsi="Times New Roman"/>
      <w:sz w:val="2"/>
    </w:rPr>
  </w:style>
  <w:style w:type="paragraph" w:customStyle="1" w:styleId="body">
    <w:name w:val="*body"/>
    <w:basedOn w:val="Normal"/>
    <w:uiPriority w:val="99"/>
    <w:rsid w:val="00F105EF"/>
    <w:pPr>
      <w:widowControl w:val="0"/>
      <w:spacing w:line="280" w:lineRule="exact"/>
      <w:ind w:firstLine="540"/>
    </w:pPr>
    <w:rPr>
      <w:rFonts w:ascii="TheSerif 3-Light" w:hAnsi="TheSerif 3-Light"/>
      <w:sz w:val="18"/>
    </w:rPr>
  </w:style>
  <w:style w:type="paragraph" w:styleId="BlockText">
    <w:name w:val="Block Text"/>
    <w:basedOn w:val="Normal"/>
    <w:uiPriority w:val="99"/>
    <w:rsid w:val="00F105EF"/>
    <w:pPr>
      <w:numPr>
        <w:numId w:val="1"/>
      </w:numPr>
      <w:spacing w:after="120"/>
      <w:ind w:right="1440"/>
    </w:pPr>
  </w:style>
  <w:style w:type="character" w:styleId="Strong">
    <w:name w:val="Strong"/>
    <w:uiPriority w:val="99"/>
    <w:qFormat/>
    <w:rsid w:val="00F105EF"/>
    <w:rPr>
      <w:b/>
    </w:rPr>
  </w:style>
  <w:style w:type="paragraph" w:styleId="Title">
    <w:name w:val="Title"/>
    <w:basedOn w:val="Normal"/>
    <w:link w:val="TitleChar"/>
    <w:uiPriority w:val="99"/>
    <w:qFormat/>
    <w:rsid w:val="00F105EF"/>
    <w:pPr>
      <w:spacing w:before="240" w:after="60"/>
      <w:jc w:val="center"/>
      <w:outlineLvl w:val="0"/>
    </w:pPr>
    <w:rPr>
      <w:rFonts w:ascii="Arial" w:hAnsi="Arial" w:cs="Arial"/>
      <w:b/>
      <w:bCs/>
      <w:kern w:val="28"/>
      <w:sz w:val="32"/>
      <w:szCs w:val="32"/>
    </w:rPr>
  </w:style>
  <w:style w:type="character" w:customStyle="1" w:styleId="TitleChar">
    <w:name w:val="Title Char"/>
    <w:link w:val="Title"/>
    <w:uiPriority w:val="99"/>
    <w:locked/>
    <w:rsid w:val="000531FF"/>
    <w:rPr>
      <w:rFonts w:ascii="Cambria" w:hAnsi="Cambria"/>
      <w:b/>
      <w:kern w:val="28"/>
      <w:sz w:val="32"/>
    </w:rPr>
  </w:style>
  <w:style w:type="paragraph" w:styleId="Caption">
    <w:name w:val="caption"/>
    <w:basedOn w:val="Normal"/>
    <w:next w:val="Normal"/>
    <w:uiPriority w:val="99"/>
    <w:qFormat/>
    <w:rsid w:val="00F105EF"/>
    <w:pPr>
      <w:spacing w:before="120" w:after="120" w:line="240" w:lineRule="exact"/>
    </w:pPr>
    <w:rPr>
      <w:b/>
      <w:bCs/>
      <w:sz w:val="20"/>
    </w:rPr>
  </w:style>
  <w:style w:type="paragraph" w:customStyle="1" w:styleId="Arial11">
    <w:name w:val="Arial 11"/>
    <w:aliases w:val="Line Space 1.5,Justified"/>
    <w:basedOn w:val="Normal"/>
    <w:uiPriority w:val="99"/>
    <w:rsid w:val="00F105EF"/>
    <w:pPr>
      <w:spacing w:line="360" w:lineRule="auto"/>
      <w:jc w:val="both"/>
    </w:pPr>
    <w:rPr>
      <w:rFonts w:ascii="Arial" w:hAnsi="Arial" w:cs="Arial"/>
      <w:sz w:val="22"/>
    </w:rPr>
  </w:style>
  <w:style w:type="character" w:customStyle="1" w:styleId="singleChar">
    <w:name w:val="single Char"/>
    <w:uiPriority w:val="99"/>
    <w:rsid w:val="00F105EF"/>
    <w:rPr>
      <w:sz w:val="24"/>
      <w:lang w:val="en-US" w:eastAsia="zh-CN"/>
    </w:rPr>
  </w:style>
  <w:style w:type="character" w:customStyle="1" w:styleId="h1CharChar">
    <w:name w:val="h1 Char Char"/>
    <w:uiPriority w:val="99"/>
    <w:rsid w:val="00F105EF"/>
    <w:rPr>
      <w:b/>
      <w:sz w:val="24"/>
      <w:lang w:val="en-US" w:eastAsia="zh-CN"/>
    </w:rPr>
  </w:style>
  <w:style w:type="character" w:customStyle="1" w:styleId="h2CharChar">
    <w:name w:val="h2 Char Char"/>
    <w:uiPriority w:val="99"/>
    <w:rsid w:val="00F105EF"/>
    <w:rPr>
      <w:b/>
      <w:sz w:val="24"/>
      <w:u w:val="single"/>
      <w:lang w:val="en-US" w:eastAsia="zh-CN"/>
    </w:rPr>
  </w:style>
  <w:style w:type="character" w:customStyle="1" w:styleId="h3CharChar">
    <w:name w:val="h3 Char Char"/>
    <w:uiPriority w:val="99"/>
    <w:rsid w:val="00F105EF"/>
    <w:rPr>
      <w:b/>
      <w:sz w:val="24"/>
      <w:u w:val="single"/>
      <w:lang w:val="en-US" w:eastAsia="zh-CN"/>
    </w:rPr>
  </w:style>
  <w:style w:type="character" w:styleId="FollowedHyperlink">
    <w:name w:val="FollowedHyperlink"/>
    <w:uiPriority w:val="99"/>
    <w:rsid w:val="00F105EF"/>
    <w:rPr>
      <w:color w:val="800080"/>
      <w:u w:val="single"/>
    </w:rPr>
  </w:style>
  <w:style w:type="paragraph" w:styleId="BodyTextFirstIndent">
    <w:name w:val="Body Text First Indent"/>
    <w:basedOn w:val="BodyText"/>
    <w:link w:val="BodyTextFirstIndentChar"/>
    <w:uiPriority w:val="99"/>
    <w:rsid w:val="00CF3F7A"/>
    <w:pPr>
      <w:spacing w:after="120" w:line="480" w:lineRule="atLeast"/>
      <w:ind w:firstLine="210"/>
      <w:jc w:val="left"/>
    </w:pPr>
    <w:rPr>
      <w:lang w:val="en-US"/>
    </w:rPr>
  </w:style>
  <w:style w:type="character" w:customStyle="1" w:styleId="BodyTextFirstIndentChar">
    <w:name w:val="Body Text First Indent Char"/>
    <w:link w:val="BodyTextFirstIndent"/>
    <w:uiPriority w:val="99"/>
    <w:semiHidden/>
    <w:locked/>
    <w:rsid w:val="000531FF"/>
    <w:rPr>
      <w:rFonts w:ascii="Times New Roman" w:hAnsi="Times New Roman"/>
      <w:sz w:val="24"/>
      <w:lang w:val="en-GB" w:eastAsia="en-US"/>
    </w:rPr>
  </w:style>
  <w:style w:type="paragraph" w:styleId="BodyTextFirstIndent2">
    <w:name w:val="Body Text First Indent 2"/>
    <w:basedOn w:val="BodyTextIndent"/>
    <w:link w:val="BodyTextFirstIndent2Char"/>
    <w:uiPriority w:val="99"/>
    <w:rsid w:val="00CF3F7A"/>
    <w:pPr>
      <w:spacing w:after="120" w:line="480" w:lineRule="atLeast"/>
      <w:ind w:left="360" w:firstLine="210"/>
    </w:pPr>
    <w:rPr>
      <w:rFonts w:ascii="Times New Roman" w:hAnsi="Times New Roman"/>
      <w:sz w:val="24"/>
    </w:rPr>
  </w:style>
  <w:style w:type="character" w:customStyle="1" w:styleId="BodyTextFirstIndent2Char">
    <w:name w:val="Body Text First Indent 2 Char"/>
    <w:link w:val="BodyTextFirstIndent2"/>
    <w:uiPriority w:val="99"/>
    <w:semiHidden/>
    <w:locked/>
    <w:rsid w:val="000531FF"/>
    <w:rPr>
      <w:rFonts w:ascii="Times New Roman" w:hAnsi="Times New Roman" w:cs="Times New Roman"/>
      <w:sz w:val="24"/>
    </w:rPr>
  </w:style>
  <w:style w:type="paragraph" w:styleId="Closing">
    <w:name w:val="Closing"/>
    <w:basedOn w:val="Normal"/>
    <w:link w:val="ClosingChar"/>
    <w:uiPriority w:val="99"/>
    <w:rsid w:val="00CF3F7A"/>
    <w:pPr>
      <w:ind w:left="4320"/>
    </w:pPr>
  </w:style>
  <w:style w:type="character" w:customStyle="1" w:styleId="ClosingChar">
    <w:name w:val="Closing Char"/>
    <w:link w:val="Closing"/>
    <w:uiPriority w:val="99"/>
    <w:semiHidden/>
    <w:locked/>
    <w:rsid w:val="000531FF"/>
    <w:rPr>
      <w:rFonts w:ascii="Times New Roman" w:hAnsi="Times New Roman"/>
      <w:sz w:val="24"/>
    </w:rPr>
  </w:style>
  <w:style w:type="paragraph" w:styleId="CommentSubject">
    <w:name w:val="annotation subject"/>
    <w:basedOn w:val="CommentText"/>
    <w:next w:val="CommentText"/>
    <w:link w:val="CommentSubjectChar"/>
    <w:uiPriority w:val="99"/>
    <w:semiHidden/>
    <w:rsid w:val="00CF3F7A"/>
    <w:pPr>
      <w:spacing w:before="0" w:line="480" w:lineRule="atLeast"/>
    </w:pPr>
    <w:rPr>
      <w:b/>
      <w:bCs/>
      <w:sz w:val="20"/>
    </w:rPr>
  </w:style>
  <w:style w:type="character" w:customStyle="1" w:styleId="CommentSubjectChar">
    <w:name w:val="Comment Subject Char"/>
    <w:link w:val="CommentSubject"/>
    <w:uiPriority w:val="99"/>
    <w:semiHidden/>
    <w:locked/>
    <w:rsid w:val="000531FF"/>
    <w:rPr>
      <w:rFonts w:ascii="Times New Roman" w:hAnsi="Times New Roman"/>
      <w:b/>
      <w:sz w:val="20"/>
    </w:rPr>
  </w:style>
  <w:style w:type="paragraph" w:styleId="Date">
    <w:name w:val="Date"/>
    <w:basedOn w:val="Normal"/>
    <w:next w:val="Normal"/>
    <w:link w:val="DateChar"/>
    <w:uiPriority w:val="99"/>
    <w:rsid w:val="00CF3F7A"/>
  </w:style>
  <w:style w:type="character" w:customStyle="1" w:styleId="DateChar">
    <w:name w:val="Date Char"/>
    <w:link w:val="Date"/>
    <w:uiPriority w:val="99"/>
    <w:semiHidden/>
    <w:locked/>
    <w:rsid w:val="000531FF"/>
    <w:rPr>
      <w:rFonts w:ascii="Times New Roman" w:hAnsi="Times New Roman"/>
      <w:sz w:val="24"/>
    </w:rPr>
  </w:style>
  <w:style w:type="paragraph" w:styleId="DocumentMap">
    <w:name w:val="Document Map"/>
    <w:basedOn w:val="Normal"/>
    <w:link w:val="DocumentMapChar"/>
    <w:uiPriority w:val="99"/>
    <w:semiHidden/>
    <w:rsid w:val="00CF3F7A"/>
    <w:pPr>
      <w:shd w:val="clear" w:color="auto" w:fill="000080"/>
    </w:pPr>
    <w:rPr>
      <w:rFonts w:ascii="Tahoma" w:hAnsi="Tahoma" w:cs="Tahoma"/>
    </w:rPr>
  </w:style>
  <w:style w:type="character" w:customStyle="1" w:styleId="DocumentMapChar">
    <w:name w:val="Document Map Char"/>
    <w:link w:val="DocumentMap"/>
    <w:uiPriority w:val="99"/>
    <w:semiHidden/>
    <w:locked/>
    <w:rsid w:val="000531FF"/>
    <w:rPr>
      <w:rFonts w:ascii="Times New Roman" w:hAnsi="Times New Roman"/>
      <w:sz w:val="2"/>
    </w:rPr>
  </w:style>
  <w:style w:type="paragraph" w:styleId="E-mailSignature">
    <w:name w:val="E-mail Signature"/>
    <w:basedOn w:val="Normal"/>
    <w:link w:val="E-mailSignatureChar"/>
    <w:uiPriority w:val="99"/>
    <w:rsid w:val="00CF3F7A"/>
  </w:style>
  <w:style w:type="character" w:customStyle="1" w:styleId="E-mailSignatureChar">
    <w:name w:val="E-mail Signature Char"/>
    <w:link w:val="E-mailSignature"/>
    <w:uiPriority w:val="99"/>
    <w:semiHidden/>
    <w:locked/>
    <w:rsid w:val="000531FF"/>
    <w:rPr>
      <w:rFonts w:ascii="Times New Roman" w:hAnsi="Times New Roman"/>
      <w:sz w:val="24"/>
    </w:rPr>
  </w:style>
  <w:style w:type="paragraph" w:styleId="EndnoteText">
    <w:name w:val="endnote text"/>
    <w:basedOn w:val="Normal"/>
    <w:link w:val="EndnoteTextChar"/>
    <w:uiPriority w:val="99"/>
    <w:semiHidden/>
    <w:rsid w:val="00CF3F7A"/>
    <w:rPr>
      <w:sz w:val="20"/>
    </w:rPr>
  </w:style>
  <w:style w:type="character" w:customStyle="1" w:styleId="EndnoteTextChar">
    <w:name w:val="Endnote Text Char"/>
    <w:link w:val="EndnoteText"/>
    <w:uiPriority w:val="99"/>
    <w:semiHidden/>
    <w:locked/>
    <w:rsid w:val="000531FF"/>
    <w:rPr>
      <w:rFonts w:ascii="Times New Roman" w:hAnsi="Times New Roman"/>
      <w:sz w:val="20"/>
    </w:rPr>
  </w:style>
  <w:style w:type="paragraph" w:styleId="HTMLAddress">
    <w:name w:val="HTML Address"/>
    <w:basedOn w:val="Normal"/>
    <w:link w:val="HTMLAddressChar"/>
    <w:uiPriority w:val="99"/>
    <w:rsid w:val="00CF3F7A"/>
    <w:rPr>
      <w:i/>
      <w:iCs/>
    </w:rPr>
  </w:style>
  <w:style w:type="character" w:customStyle="1" w:styleId="HTMLAddressChar">
    <w:name w:val="HTML Address Char"/>
    <w:link w:val="HTMLAddress"/>
    <w:uiPriority w:val="99"/>
    <w:semiHidden/>
    <w:locked/>
    <w:rsid w:val="000531FF"/>
    <w:rPr>
      <w:rFonts w:ascii="Times New Roman" w:hAnsi="Times New Roman"/>
      <w:i/>
      <w:sz w:val="24"/>
    </w:rPr>
  </w:style>
  <w:style w:type="paragraph" w:styleId="HTMLPreformatted">
    <w:name w:val="HTML Preformatted"/>
    <w:basedOn w:val="Normal"/>
    <w:link w:val="HTMLPreformattedChar"/>
    <w:uiPriority w:val="99"/>
    <w:rsid w:val="00CF3F7A"/>
    <w:rPr>
      <w:rFonts w:ascii="Courier New" w:hAnsi="Courier New" w:cs="Courier New"/>
      <w:sz w:val="20"/>
    </w:rPr>
  </w:style>
  <w:style w:type="character" w:customStyle="1" w:styleId="HTMLPreformattedChar">
    <w:name w:val="HTML Preformatted Char"/>
    <w:link w:val="HTMLPreformatted"/>
    <w:uiPriority w:val="99"/>
    <w:semiHidden/>
    <w:locked/>
    <w:rsid w:val="000531FF"/>
    <w:rPr>
      <w:rFonts w:ascii="Courier New" w:hAnsi="Courier New"/>
      <w:sz w:val="20"/>
    </w:rPr>
  </w:style>
  <w:style w:type="paragraph" w:styleId="Index3">
    <w:name w:val="index 3"/>
    <w:basedOn w:val="Normal"/>
    <w:next w:val="Normal"/>
    <w:autoRedefine/>
    <w:uiPriority w:val="99"/>
    <w:semiHidden/>
    <w:rsid w:val="00CF3F7A"/>
    <w:pPr>
      <w:ind w:left="720" w:hanging="240"/>
    </w:pPr>
  </w:style>
  <w:style w:type="paragraph" w:styleId="Index4">
    <w:name w:val="index 4"/>
    <w:basedOn w:val="Normal"/>
    <w:next w:val="Normal"/>
    <w:autoRedefine/>
    <w:uiPriority w:val="99"/>
    <w:semiHidden/>
    <w:rsid w:val="00CF3F7A"/>
    <w:pPr>
      <w:ind w:left="960" w:hanging="240"/>
    </w:pPr>
  </w:style>
  <w:style w:type="paragraph" w:styleId="Index5">
    <w:name w:val="index 5"/>
    <w:basedOn w:val="Normal"/>
    <w:next w:val="Normal"/>
    <w:autoRedefine/>
    <w:uiPriority w:val="99"/>
    <w:semiHidden/>
    <w:rsid w:val="00CF3F7A"/>
    <w:pPr>
      <w:ind w:left="1200" w:hanging="240"/>
    </w:pPr>
  </w:style>
  <w:style w:type="paragraph" w:styleId="Index6">
    <w:name w:val="index 6"/>
    <w:basedOn w:val="Normal"/>
    <w:next w:val="Normal"/>
    <w:autoRedefine/>
    <w:uiPriority w:val="99"/>
    <w:semiHidden/>
    <w:rsid w:val="00CF3F7A"/>
    <w:pPr>
      <w:ind w:left="1440" w:hanging="240"/>
    </w:pPr>
  </w:style>
  <w:style w:type="paragraph" w:styleId="Index7">
    <w:name w:val="index 7"/>
    <w:basedOn w:val="Normal"/>
    <w:next w:val="Normal"/>
    <w:autoRedefine/>
    <w:uiPriority w:val="99"/>
    <w:semiHidden/>
    <w:rsid w:val="00CF3F7A"/>
    <w:pPr>
      <w:ind w:left="1680" w:hanging="240"/>
    </w:pPr>
  </w:style>
  <w:style w:type="paragraph" w:styleId="Index8">
    <w:name w:val="index 8"/>
    <w:basedOn w:val="Normal"/>
    <w:next w:val="Normal"/>
    <w:autoRedefine/>
    <w:uiPriority w:val="99"/>
    <w:semiHidden/>
    <w:rsid w:val="00CF3F7A"/>
    <w:pPr>
      <w:ind w:left="1920" w:hanging="240"/>
    </w:pPr>
  </w:style>
  <w:style w:type="paragraph" w:styleId="Index9">
    <w:name w:val="index 9"/>
    <w:basedOn w:val="Normal"/>
    <w:next w:val="Normal"/>
    <w:autoRedefine/>
    <w:uiPriority w:val="99"/>
    <w:semiHidden/>
    <w:rsid w:val="00CF3F7A"/>
    <w:pPr>
      <w:ind w:left="2160" w:hanging="240"/>
    </w:pPr>
  </w:style>
  <w:style w:type="paragraph" w:styleId="List">
    <w:name w:val="List"/>
    <w:basedOn w:val="Normal"/>
    <w:uiPriority w:val="99"/>
    <w:rsid w:val="00CF3F7A"/>
    <w:pPr>
      <w:ind w:left="360" w:hanging="360"/>
    </w:pPr>
  </w:style>
  <w:style w:type="paragraph" w:styleId="List2">
    <w:name w:val="List 2"/>
    <w:basedOn w:val="Normal"/>
    <w:uiPriority w:val="99"/>
    <w:rsid w:val="00CF3F7A"/>
    <w:pPr>
      <w:ind w:left="720" w:hanging="360"/>
    </w:pPr>
  </w:style>
  <w:style w:type="paragraph" w:styleId="List3">
    <w:name w:val="List 3"/>
    <w:basedOn w:val="Normal"/>
    <w:uiPriority w:val="99"/>
    <w:rsid w:val="00CF3F7A"/>
    <w:pPr>
      <w:ind w:left="1080" w:hanging="360"/>
    </w:pPr>
  </w:style>
  <w:style w:type="paragraph" w:styleId="List4">
    <w:name w:val="List 4"/>
    <w:basedOn w:val="Normal"/>
    <w:uiPriority w:val="99"/>
    <w:rsid w:val="00CF3F7A"/>
    <w:pPr>
      <w:ind w:left="1440" w:hanging="360"/>
    </w:pPr>
  </w:style>
  <w:style w:type="paragraph" w:styleId="List5">
    <w:name w:val="List 5"/>
    <w:basedOn w:val="Normal"/>
    <w:uiPriority w:val="99"/>
    <w:rsid w:val="00CF3F7A"/>
    <w:pPr>
      <w:ind w:left="1800" w:hanging="360"/>
    </w:pPr>
  </w:style>
  <w:style w:type="paragraph" w:styleId="ListBullet">
    <w:name w:val="List Bullet"/>
    <w:basedOn w:val="Normal"/>
    <w:autoRedefine/>
    <w:uiPriority w:val="99"/>
    <w:rsid w:val="00CF3F7A"/>
    <w:pPr>
      <w:tabs>
        <w:tab w:val="num" w:pos="360"/>
      </w:tabs>
      <w:ind w:left="360" w:hanging="360"/>
    </w:pPr>
  </w:style>
  <w:style w:type="paragraph" w:styleId="ListBullet2">
    <w:name w:val="List Bullet 2"/>
    <w:basedOn w:val="Normal"/>
    <w:autoRedefine/>
    <w:uiPriority w:val="99"/>
    <w:rsid w:val="00CF3F7A"/>
    <w:pPr>
      <w:tabs>
        <w:tab w:val="num" w:pos="720"/>
      </w:tabs>
      <w:ind w:left="720" w:hanging="360"/>
    </w:pPr>
  </w:style>
  <w:style w:type="paragraph" w:styleId="ListBullet3">
    <w:name w:val="List Bullet 3"/>
    <w:basedOn w:val="Normal"/>
    <w:autoRedefine/>
    <w:uiPriority w:val="99"/>
    <w:rsid w:val="00CF3F7A"/>
    <w:pPr>
      <w:tabs>
        <w:tab w:val="num" w:pos="1080"/>
      </w:tabs>
      <w:ind w:left="1080" w:hanging="360"/>
    </w:pPr>
  </w:style>
  <w:style w:type="paragraph" w:styleId="ListBullet4">
    <w:name w:val="List Bullet 4"/>
    <w:basedOn w:val="Normal"/>
    <w:autoRedefine/>
    <w:uiPriority w:val="99"/>
    <w:rsid w:val="00CF3F7A"/>
    <w:pPr>
      <w:tabs>
        <w:tab w:val="num" w:pos="1440"/>
      </w:tabs>
      <w:ind w:left="1440" w:hanging="360"/>
    </w:pPr>
  </w:style>
  <w:style w:type="paragraph" w:styleId="ListBullet5">
    <w:name w:val="List Bullet 5"/>
    <w:basedOn w:val="Normal"/>
    <w:autoRedefine/>
    <w:uiPriority w:val="99"/>
    <w:rsid w:val="00CF3F7A"/>
    <w:pPr>
      <w:tabs>
        <w:tab w:val="num" w:pos="1800"/>
      </w:tabs>
      <w:ind w:left="1800" w:hanging="360"/>
    </w:pPr>
  </w:style>
  <w:style w:type="paragraph" w:styleId="ListContinue">
    <w:name w:val="List Continue"/>
    <w:basedOn w:val="Normal"/>
    <w:uiPriority w:val="99"/>
    <w:rsid w:val="00CF3F7A"/>
    <w:pPr>
      <w:spacing w:after="120"/>
      <w:ind w:left="360"/>
    </w:pPr>
  </w:style>
  <w:style w:type="paragraph" w:styleId="ListContinue2">
    <w:name w:val="List Continue 2"/>
    <w:basedOn w:val="Normal"/>
    <w:uiPriority w:val="99"/>
    <w:rsid w:val="00CF3F7A"/>
    <w:pPr>
      <w:spacing w:after="120"/>
      <w:ind w:left="720"/>
    </w:pPr>
  </w:style>
  <w:style w:type="paragraph" w:styleId="ListContinue3">
    <w:name w:val="List Continue 3"/>
    <w:basedOn w:val="Normal"/>
    <w:uiPriority w:val="99"/>
    <w:rsid w:val="00CF3F7A"/>
    <w:pPr>
      <w:spacing w:after="120"/>
      <w:ind w:left="1080"/>
    </w:pPr>
  </w:style>
  <w:style w:type="paragraph" w:styleId="ListContinue4">
    <w:name w:val="List Continue 4"/>
    <w:basedOn w:val="Normal"/>
    <w:uiPriority w:val="99"/>
    <w:rsid w:val="00CF3F7A"/>
    <w:pPr>
      <w:spacing w:after="120"/>
      <w:ind w:left="1440"/>
    </w:pPr>
  </w:style>
  <w:style w:type="paragraph" w:styleId="ListContinue5">
    <w:name w:val="List Continue 5"/>
    <w:basedOn w:val="Normal"/>
    <w:uiPriority w:val="99"/>
    <w:rsid w:val="00CF3F7A"/>
    <w:pPr>
      <w:spacing w:after="120"/>
      <w:ind w:left="1800"/>
    </w:pPr>
  </w:style>
  <w:style w:type="paragraph" w:styleId="ListNumber">
    <w:name w:val="List Number"/>
    <w:basedOn w:val="Normal"/>
    <w:uiPriority w:val="99"/>
    <w:rsid w:val="00CF3F7A"/>
    <w:pPr>
      <w:tabs>
        <w:tab w:val="num" w:pos="360"/>
      </w:tabs>
      <w:ind w:left="360" w:hanging="360"/>
    </w:pPr>
  </w:style>
  <w:style w:type="paragraph" w:styleId="ListNumber2">
    <w:name w:val="List Number 2"/>
    <w:basedOn w:val="Normal"/>
    <w:uiPriority w:val="99"/>
    <w:rsid w:val="00CF3F7A"/>
    <w:pPr>
      <w:tabs>
        <w:tab w:val="num" w:pos="720"/>
      </w:tabs>
      <w:ind w:left="720" w:hanging="360"/>
    </w:pPr>
  </w:style>
  <w:style w:type="paragraph" w:styleId="ListNumber3">
    <w:name w:val="List Number 3"/>
    <w:basedOn w:val="Normal"/>
    <w:uiPriority w:val="99"/>
    <w:rsid w:val="00CF3F7A"/>
    <w:pPr>
      <w:tabs>
        <w:tab w:val="num" w:pos="1080"/>
      </w:tabs>
      <w:ind w:left="1080" w:hanging="360"/>
    </w:pPr>
  </w:style>
  <w:style w:type="paragraph" w:styleId="ListNumber4">
    <w:name w:val="List Number 4"/>
    <w:basedOn w:val="Normal"/>
    <w:uiPriority w:val="99"/>
    <w:rsid w:val="00CF3F7A"/>
    <w:pPr>
      <w:tabs>
        <w:tab w:val="num" w:pos="1440"/>
      </w:tabs>
      <w:ind w:left="1440" w:hanging="360"/>
    </w:pPr>
  </w:style>
  <w:style w:type="paragraph" w:styleId="ListNumber5">
    <w:name w:val="List Number 5"/>
    <w:basedOn w:val="Normal"/>
    <w:uiPriority w:val="99"/>
    <w:rsid w:val="00CF3F7A"/>
    <w:pPr>
      <w:tabs>
        <w:tab w:val="num" w:pos="1800"/>
      </w:tabs>
      <w:ind w:left="1800" w:hanging="360"/>
    </w:pPr>
  </w:style>
  <w:style w:type="paragraph" w:styleId="MacroText">
    <w:name w:val="macro"/>
    <w:link w:val="MacroTextChar"/>
    <w:uiPriority w:val="99"/>
    <w:semiHidden/>
    <w:rsid w:val="00CF3F7A"/>
    <w:pPr>
      <w:tabs>
        <w:tab w:val="left" w:pos="480"/>
        <w:tab w:val="left" w:pos="960"/>
        <w:tab w:val="left" w:pos="1440"/>
        <w:tab w:val="left" w:pos="1920"/>
        <w:tab w:val="left" w:pos="2400"/>
        <w:tab w:val="left" w:pos="2880"/>
        <w:tab w:val="left" w:pos="3360"/>
        <w:tab w:val="left" w:pos="3840"/>
        <w:tab w:val="left" w:pos="4320"/>
      </w:tabs>
      <w:spacing w:line="480" w:lineRule="atLeast"/>
      <w:ind w:firstLine="720"/>
    </w:pPr>
    <w:rPr>
      <w:rFonts w:ascii="Courier New" w:hAnsi="Courier New" w:cs="Courier New"/>
      <w:lang w:eastAsia="zh-CN"/>
    </w:rPr>
  </w:style>
  <w:style w:type="character" w:customStyle="1" w:styleId="MacroTextChar">
    <w:name w:val="Macro Text Char"/>
    <w:link w:val="MacroText"/>
    <w:uiPriority w:val="99"/>
    <w:semiHidden/>
    <w:locked/>
    <w:rsid w:val="000531FF"/>
    <w:rPr>
      <w:rFonts w:ascii="Courier New" w:hAnsi="Courier New"/>
      <w:lang w:val="en-US" w:eastAsia="zh-CN"/>
    </w:rPr>
  </w:style>
  <w:style w:type="paragraph" w:styleId="MessageHeader">
    <w:name w:val="Message Header"/>
    <w:basedOn w:val="Normal"/>
    <w:link w:val="MessageHeaderChar"/>
    <w:uiPriority w:val="99"/>
    <w:rsid w:val="00CF3F7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link w:val="MessageHeader"/>
    <w:uiPriority w:val="99"/>
    <w:semiHidden/>
    <w:locked/>
    <w:rsid w:val="000531FF"/>
    <w:rPr>
      <w:rFonts w:ascii="Cambria" w:hAnsi="Cambria"/>
      <w:sz w:val="24"/>
      <w:shd w:val="pct20" w:color="auto" w:fill="auto"/>
    </w:rPr>
  </w:style>
  <w:style w:type="paragraph" w:styleId="NormalWeb">
    <w:name w:val="Normal (Web)"/>
    <w:basedOn w:val="Normal"/>
    <w:uiPriority w:val="99"/>
    <w:rsid w:val="00CF3F7A"/>
  </w:style>
  <w:style w:type="paragraph" w:styleId="NoteHeading">
    <w:name w:val="Note Heading"/>
    <w:basedOn w:val="Normal"/>
    <w:next w:val="Normal"/>
    <w:link w:val="NoteHeadingChar"/>
    <w:uiPriority w:val="99"/>
    <w:rsid w:val="00CF3F7A"/>
  </w:style>
  <w:style w:type="character" w:customStyle="1" w:styleId="NoteHeadingChar">
    <w:name w:val="Note Heading Char"/>
    <w:link w:val="NoteHeading"/>
    <w:uiPriority w:val="99"/>
    <w:semiHidden/>
    <w:locked/>
    <w:rsid w:val="000531FF"/>
    <w:rPr>
      <w:rFonts w:ascii="Times New Roman" w:hAnsi="Times New Roman"/>
      <w:sz w:val="24"/>
    </w:rPr>
  </w:style>
  <w:style w:type="paragraph" w:styleId="PlainText">
    <w:name w:val="Plain Text"/>
    <w:basedOn w:val="Normal"/>
    <w:link w:val="PlainTextChar"/>
    <w:uiPriority w:val="99"/>
    <w:rsid w:val="00CF3F7A"/>
    <w:rPr>
      <w:rFonts w:ascii="Courier New" w:hAnsi="Courier New" w:cs="Courier New"/>
      <w:sz w:val="20"/>
    </w:rPr>
  </w:style>
  <w:style w:type="character" w:customStyle="1" w:styleId="PlainTextChar">
    <w:name w:val="Plain Text Char"/>
    <w:link w:val="PlainText"/>
    <w:uiPriority w:val="99"/>
    <w:semiHidden/>
    <w:locked/>
    <w:rsid w:val="000531FF"/>
    <w:rPr>
      <w:rFonts w:ascii="Courier New" w:hAnsi="Courier New"/>
      <w:sz w:val="20"/>
    </w:rPr>
  </w:style>
  <w:style w:type="paragraph" w:styleId="Salutation">
    <w:name w:val="Salutation"/>
    <w:basedOn w:val="Normal"/>
    <w:next w:val="Normal"/>
    <w:link w:val="SalutationChar"/>
    <w:uiPriority w:val="99"/>
    <w:rsid w:val="00CF3F7A"/>
  </w:style>
  <w:style w:type="character" w:customStyle="1" w:styleId="SalutationChar">
    <w:name w:val="Salutation Char"/>
    <w:link w:val="Salutation"/>
    <w:uiPriority w:val="99"/>
    <w:semiHidden/>
    <w:locked/>
    <w:rsid w:val="000531FF"/>
    <w:rPr>
      <w:rFonts w:ascii="Times New Roman" w:hAnsi="Times New Roman"/>
      <w:sz w:val="24"/>
    </w:rPr>
  </w:style>
  <w:style w:type="paragraph" w:styleId="Signature">
    <w:name w:val="Signature"/>
    <w:basedOn w:val="Normal"/>
    <w:link w:val="SignatureChar"/>
    <w:uiPriority w:val="99"/>
    <w:rsid w:val="00CF3F7A"/>
    <w:pPr>
      <w:ind w:left="4320"/>
    </w:pPr>
  </w:style>
  <w:style w:type="character" w:customStyle="1" w:styleId="SignatureChar">
    <w:name w:val="Signature Char"/>
    <w:link w:val="Signature"/>
    <w:uiPriority w:val="99"/>
    <w:semiHidden/>
    <w:locked/>
    <w:rsid w:val="000531FF"/>
    <w:rPr>
      <w:rFonts w:ascii="Times New Roman" w:hAnsi="Times New Roman"/>
      <w:sz w:val="24"/>
    </w:rPr>
  </w:style>
  <w:style w:type="paragraph" w:styleId="Subtitle">
    <w:name w:val="Subtitle"/>
    <w:basedOn w:val="Normal"/>
    <w:link w:val="SubtitleChar"/>
    <w:uiPriority w:val="99"/>
    <w:qFormat/>
    <w:rsid w:val="00CF3F7A"/>
    <w:pPr>
      <w:spacing w:after="60"/>
      <w:jc w:val="center"/>
      <w:outlineLvl w:val="1"/>
    </w:pPr>
    <w:rPr>
      <w:rFonts w:ascii="Arial" w:hAnsi="Arial" w:cs="Arial"/>
    </w:rPr>
  </w:style>
  <w:style w:type="character" w:customStyle="1" w:styleId="SubtitleChar">
    <w:name w:val="Subtitle Char"/>
    <w:link w:val="Subtitle"/>
    <w:uiPriority w:val="99"/>
    <w:locked/>
    <w:rsid w:val="000531FF"/>
    <w:rPr>
      <w:rFonts w:ascii="Cambria" w:hAnsi="Cambria"/>
      <w:sz w:val="24"/>
    </w:rPr>
  </w:style>
  <w:style w:type="paragraph" w:styleId="TableofFigures">
    <w:name w:val="table of figures"/>
    <w:basedOn w:val="Normal"/>
    <w:next w:val="Normal"/>
    <w:uiPriority w:val="99"/>
    <w:semiHidden/>
    <w:rsid w:val="00CF3F7A"/>
    <w:pPr>
      <w:ind w:left="480" w:hanging="480"/>
    </w:pPr>
  </w:style>
  <w:style w:type="character" w:styleId="HTMLCode">
    <w:name w:val="HTML Code"/>
    <w:uiPriority w:val="99"/>
    <w:rsid w:val="00FE6160"/>
    <w:rPr>
      <w:rFonts w:ascii="Courier New" w:hAnsi="Courier New"/>
      <w:sz w:val="20"/>
    </w:rPr>
  </w:style>
  <w:style w:type="paragraph" w:customStyle="1" w:styleId="Notes">
    <w:name w:val="Notes"/>
    <w:basedOn w:val="Normal"/>
    <w:uiPriority w:val="99"/>
    <w:rsid w:val="00FE6160"/>
    <w:pPr>
      <w:ind w:left="2160" w:hanging="2160"/>
    </w:pPr>
  </w:style>
  <w:style w:type="table" w:styleId="TableGrid">
    <w:name w:val="Table Grid"/>
    <w:basedOn w:val="TableNormal"/>
    <w:rsid w:val="00802D16"/>
    <w:pPr>
      <w:spacing w:line="480" w:lineRule="atLeast"/>
      <w:ind w:firstLine="720"/>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swerChar">
    <w:name w:val="answer Char"/>
    <w:link w:val="answer"/>
    <w:uiPriority w:val="99"/>
    <w:locked/>
    <w:rsid w:val="00A76B90"/>
    <w:rPr>
      <w:rFonts w:eastAsia="SimSun"/>
      <w:sz w:val="24"/>
      <w:lang w:val="en-US" w:eastAsia="zh-CN"/>
    </w:rPr>
  </w:style>
  <w:style w:type="character" w:customStyle="1" w:styleId="style3">
    <w:name w:val="style3"/>
    <w:uiPriority w:val="99"/>
    <w:rsid w:val="00C03C38"/>
  </w:style>
  <w:style w:type="paragraph" w:customStyle="1" w:styleId="BODMemoBody">
    <w:name w:val="BOD Memo Body"/>
    <w:basedOn w:val="Heading1"/>
    <w:uiPriority w:val="99"/>
    <w:rsid w:val="00E355F7"/>
    <w:pPr>
      <w:keepLines w:val="0"/>
      <w:tabs>
        <w:tab w:val="left" w:pos="990"/>
      </w:tabs>
      <w:spacing w:before="0" w:after="240" w:line="360" w:lineRule="auto"/>
      <w:ind w:left="0" w:right="0"/>
      <w:jc w:val="both"/>
    </w:pPr>
    <w:rPr>
      <w:rFonts w:ascii="Arial (W1)" w:hAnsi="Arial (W1)" w:cs="Arial (W1)"/>
      <w:b w:val="0"/>
      <w:kern w:val="16"/>
      <w:szCs w:val="24"/>
      <w:lang w:eastAsia="ko-KR"/>
    </w:rPr>
  </w:style>
  <w:style w:type="character" w:customStyle="1" w:styleId="zzmpTrailerItem">
    <w:name w:val="zzmpTrailerItem"/>
    <w:rsid w:val="00E05295"/>
    <w:rPr>
      <w:rFonts w:ascii="Times New Roman" w:hAnsi="Times New Roman" w:cs="Times New Roman"/>
      <w:dstrike w:val="0"/>
      <w:noProof/>
      <w:color w:val="auto"/>
      <w:spacing w:val="0"/>
      <w:position w:val="0"/>
      <w:sz w:val="16"/>
      <w:szCs w:val="16"/>
      <w:u w:val="none"/>
      <w:effect w:val="none"/>
      <w:vertAlign w:val="baseline"/>
    </w:rPr>
  </w:style>
  <w:style w:type="character" w:customStyle="1" w:styleId="DeltaViewInsertion">
    <w:name w:val="DeltaView Insertion"/>
    <w:uiPriority w:val="99"/>
    <w:rsid w:val="00F105EF"/>
    <w:rPr>
      <w:b/>
      <w:spacing w:val="0"/>
      <w:u w:val="double"/>
    </w:rPr>
  </w:style>
  <w:style w:type="character" w:customStyle="1" w:styleId="DeltaViewDeletion">
    <w:name w:val="DeltaView Deletion"/>
    <w:uiPriority w:val="99"/>
    <w:rsid w:val="00F105EF"/>
    <w:rPr>
      <w:strike/>
      <w:spacing w:val="0"/>
    </w:rPr>
  </w:style>
  <w:style w:type="character" w:customStyle="1" w:styleId="normalhangingChar">
    <w:name w:val="normal hanging Char"/>
    <w:link w:val="normalhanging"/>
    <w:uiPriority w:val="99"/>
    <w:locked/>
    <w:rsid w:val="00EE26C4"/>
    <w:rPr>
      <w:sz w:val="24"/>
      <w:lang w:val="en-US" w:eastAsia="en-US"/>
    </w:rPr>
  </w:style>
  <w:style w:type="character" w:customStyle="1" w:styleId="singleChar1">
    <w:name w:val="single Char1"/>
    <w:link w:val="single"/>
    <w:uiPriority w:val="99"/>
    <w:locked/>
    <w:rsid w:val="007148BD"/>
    <w:rPr>
      <w:rFonts w:ascii="Times New Roman" w:eastAsia="SimSun" w:hAnsi="Times New Roman"/>
      <w:sz w:val="24"/>
      <w:lang w:val="x-none" w:eastAsia="zh-CN"/>
    </w:rPr>
  </w:style>
  <w:style w:type="character" w:customStyle="1" w:styleId="singleblockChar">
    <w:name w:val="single block Char"/>
    <w:link w:val="singleblock"/>
    <w:uiPriority w:val="99"/>
    <w:locked/>
    <w:rsid w:val="007148BD"/>
    <w:rPr>
      <w:rFonts w:ascii="Times New Roman" w:eastAsia="SimSun" w:hAnsi="Times New Roman"/>
      <w:sz w:val="24"/>
      <w:lang w:val="x-none" w:eastAsia="zh-CN"/>
    </w:rPr>
  </w:style>
  <w:style w:type="character" w:customStyle="1" w:styleId="singlehangingChar">
    <w:name w:val="single hanging Char"/>
    <w:link w:val="singlehanging"/>
    <w:uiPriority w:val="99"/>
    <w:locked/>
    <w:rsid w:val="007148BD"/>
  </w:style>
  <w:style w:type="character" w:customStyle="1" w:styleId="questionChar">
    <w:name w:val="question Char"/>
    <w:link w:val="question"/>
    <w:locked/>
    <w:rsid w:val="007148BD"/>
    <w:rPr>
      <w:rFonts w:ascii="Times New Roman" w:eastAsia="SimSun" w:hAnsi="Times New Roman"/>
      <w:b/>
      <w:sz w:val="24"/>
      <w:lang w:val="x-none" w:eastAsia="zh-CN"/>
    </w:rPr>
  </w:style>
  <w:style w:type="paragraph" w:styleId="Revision">
    <w:name w:val="Revision"/>
    <w:hidden/>
    <w:uiPriority w:val="99"/>
    <w:semiHidden/>
    <w:rsid w:val="007148BD"/>
    <w:rPr>
      <w:rFonts w:ascii="Times New Roman" w:hAnsi="Times New Roman" w:cs="Times New Roman"/>
      <w:sz w:val="24"/>
      <w:szCs w:val="24"/>
    </w:rPr>
  </w:style>
  <w:style w:type="paragraph" w:styleId="TOCHeading">
    <w:name w:val="TOC Heading"/>
    <w:basedOn w:val="Heading1"/>
    <w:next w:val="Normal"/>
    <w:uiPriority w:val="99"/>
    <w:qFormat/>
    <w:rsid w:val="00FC7A2F"/>
    <w:pPr>
      <w:spacing w:before="480" w:after="0" w:line="276" w:lineRule="auto"/>
      <w:ind w:left="0" w:right="0"/>
      <w:jc w:val="left"/>
      <w:outlineLvl w:val="9"/>
    </w:pPr>
    <w:rPr>
      <w:rFonts w:ascii="Cambria" w:hAnsi="Cambria"/>
      <w:bCs/>
      <w:color w:val="365F91"/>
      <w:sz w:val="28"/>
      <w:szCs w:val="28"/>
      <w:lang w:eastAsia="en-US"/>
    </w:rPr>
  </w:style>
  <w:style w:type="paragraph" w:customStyle="1" w:styleId="Head">
    <w:name w:val="Head"/>
    <w:basedOn w:val="Normal"/>
    <w:uiPriority w:val="99"/>
    <w:rsid w:val="00C967BA"/>
    <w:pPr>
      <w:tabs>
        <w:tab w:val="left" w:pos="9360"/>
      </w:tabs>
      <w:overflowPunct w:val="0"/>
      <w:autoSpaceDE w:val="0"/>
      <w:autoSpaceDN w:val="0"/>
      <w:adjustRightInd w:val="0"/>
      <w:spacing w:after="240"/>
      <w:ind w:firstLine="720"/>
      <w:jc w:val="both"/>
      <w:textAlignment w:val="baseline"/>
    </w:pPr>
    <w:rPr>
      <w:rFonts w:ascii="Arial" w:hAnsi="Arial"/>
      <w:b/>
      <w:sz w:val="22"/>
      <w:szCs w:val="20"/>
    </w:rPr>
  </w:style>
  <w:style w:type="character" w:customStyle="1" w:styleId="plainChar">
    <w:name w:val="plain Char"/>
    <w:link w:val="plain"/>
    <w:uiPriority w:val="99"/>
    <w:locked/>
    <w:rsid w:val="0055158E"/>
    <w:rPr>
      <w:rFonts w:eastAsia="SimSun"/>
      <w:sz w:val="24"/>
      <w:lang w:val="en-US" w:eastAsia="zh-CN"/>
    </w:rPr>
  </w:style>
  <w:style w:type="paragraph" w:customStyle="1" w:styleId="Text">
    <w:name w:val="Text"/>
    <w:basedOn w:val="Normal"/>
    <w:uiPriority w:val="99"/>
    <w:rsid w:val="009E348B"/>
    <w:pPr>
      <w:widowControl w:val="0"/>
      <w:spacing w:line="252" w:lineRule="auto"/>
      <w:ind w:firstLine="240"/>
      <w:jc w:val="both"/>
    </w:pPr>
    <w:rPr>
      <w:sz w:val="20"/>
      <w:szCs w:val="20"/>
    </w:rPr>
  </w:style>
  <w:style w:type="character" w:styleId="Emphasis">
    <w:name w:val="Emphasis"/>
    <w:uiPriority w:val="99"/>
    <w:qFormat/>
    <w:rsid w:val="00635256"/>
    <w:rPr>
      <w:i/>
    </w:rPr>
  </w:style>
  <w:style w:type="paragraph" w:customStyle="1" w:styleId="BodyTextMs">
    <w:name w:val="Body Text M's"/>
    <w:basedOn w:val="BlockText"/>
    <w:uiPriority w:val="99"/>
    <w:rsid w:val="003A215A"/>
    <w:pPr>
      <w:numPr>
        <w:numId w:val="0"/>
      </w:numPr>
      <w:ind w:right="0"/>
      <w:jc w:val="both"/>
    </w:pPr>
    <w:rPr>
      <w:rFonts w:ascii="Arial" w:hAnsi="Arial" w:cs="Arial"/>
    </w:rPr>
  </w:style>
  <w:style w:type="character" w:customStyle="1" w:styleId="Heading1Char1">
    <w:name w:val="Heading 1 Char1"/>
    <w:aliases w:val="h1 Char1"/>
    <w:uiPriority w:val="99"/>
    <w:locked/>
    <w:rsid w:val="00377351"/>
    <w:rPr>
      <w:b/>
      <w:sz w:val="24"/>
      <w:lang w:val="en-US" w:eastAsia="zh-CN"/>
    </w:rPr>
  </w:style>
  <w:style w:type="character" w:styleId="EndnoteReference">
    <w:name w:val="endnote reference"/>
    <w:uiPriority w:val="99"/>
    <w:semiHidden/>
    <w:rsid w:val="001772B0"/>
    <w:rPr>
      <w:vertAlign w:val="superscript"/>
    </w:rPr>
  </w:style>
  <w:style w:type="paragraph" w:styleId="ListParagraph">
    <w:name w:val="List Paragraph"/>
    <w:basedOn w:val="Normal"/>
    <w:uiPriority w:val="34"/>
    <w:qFormat/>
    <w:rsid w:val="00A13DFE"/>
    <w:pPr>
      <w:spacing w:line="480" w:lineRule="atLeast"/>
      <w:ind w:left="720" w:firstLine="720"/>
      <w:contextualSpacing/>
    </w:pPr>
    <w:rPr>
      <w:sz w:val="26"/>
      <w:szCs w:val="20"/>
      <w:lang w:eastAsia="zh-CN"/>
    </w:rPr>
  </w:style>
  <w:style w:type="character" w:customStyle="1" w:styleId="answerChar1">
    <w:name w:val="answer Char1"/>
    <w:rsid w:val="00A602CC"/>
    <w:rPr>
      <w:rFonts w:eastAsia="SimSun"/>
      <w:sz w:val="24"/>
      <w:szCs w:val="24"/>
      <w:lang w:val="en-US" w:eastAsia="zh-CN" w:bidi="ar-SA"/>
    </w:rPr>
  </w:style>
  <w:style w:type="paragraph" w:customStyle="1" w:styleId="PleadingsCont1">
    <w:name w:val="Pleadings Cont 1"/>
    <w:basedOn w:val="Normal"/>
    <w:link w:val="PleadingsCont1Char"/>
    <w:rsid w:val="008364EE"/>
    <w:pPr>
      <w:widowControl w:val="0"/>
      <w:spacing w:after="240"/>
    </w:pPr>
    <w:rPr>
      <w:szCs w:val="20"/>
      <w:lang w:eastAsia="zh-CN"/>
    </w:rPr>
  </w:style>
  <w:style w:type="character" w:customStyle="1" w:styleId="PleadingsCont1Char">
    <w:name w:val="Pleadings Cont 1 Char"/>
    <w:basedOn w:val="Heading1Char"/>
    <w:link w:val="PleadingsCont1"/>
    <w:rsid w:val="00422E3F"/>
    <w:rPr>
      <w:rFonts w:ascii="Times New Roman" w:hAnsi="Times New Roman" w:cs="Times New Roman"/>
      <w:b w:val="0"/>
      <w:sz w:val="24"/>
      <w:lang w:val="en-US" w:eastAsia="zh-CN"/>
    </w:rPr>
  </w:style>
  <w:style w:type="paragraph" w:customStyle="1" w:styleId="PleadingsCont2">
    <w:name w:val="Pleadings Cont 2"/>
    <w:basedOn w:val="PleadingsCont1"/>
    <w:link w:val="PleadingsCont2Char"/>
    <w:rsid w:val="008364EE"/>
    <w:pPr>
      <w:widowControl/>
      <w:ind w:left="720"/>
    </w:pPr>
  </w:style>
  <w:style w:type="character" w:customStyle="1" w:styleId="PleadingsCont2Char">
    <w:name w:val="Pleadings Cont 2 Char"/>
    <w:basedOn w:val="Heading1Char"/>
    <w:link w:val="PleadingsCont2"/>
    <w:rsid w:val="00422E3F"/>
    <w:rPr>
      <w:rFonts w:ascii="Times New Roman" w:hAnsi="Times New Roman" w:cs="Times New Roman"/>
      <w:b w:val="0"/>
      <w:sz w:val="24"/>
      <w:lang w:val="en-US" w:eastAsia="zh-CN"/>
    </w:rPr>
  </w:style>
  <w:style w:type="paragraph" w:customStyle="1" w:styleId="PleadingsCont3">
    <w:name w:val="Pleadings Cont 3"/>
    <w:basedOn w:val="PleadingsCont2"/>
    <w:link w:val="PleadingsCont3Char"/>
    <w:rsid w:val="008364EE"/>
    <w:pPr>
      <w:ind w:left="1440"/>
    </w:pPr>
  </w:style>
  <w:style w:type="character" w:customStyle="1" w:styleId="PleadingsCont3Char">
    <w:name w:val="Pleadings Cont 3 Char"/>
    <w:basedOn w:val="Heading1Char"/>
    <w:link w:val="PleadingsCont3"/>
    <w:rsid w:val="00422E3F"/>
    <w:rPr>
      <w:rFonts w:ascii="Times New Roman" w:hAnsi="Times New Roman" w:cs="Times New Roman"/>
      <w:b w:val="0"/>
      <w:sz w:val="24"/>
      <w:lang w:val="en-US" w:eastAsia="zh-CN"/>
    </w:rPr>
  </w:style>
  <w:style w:type="paragraph" w:customStyle="1" w:styleId="PleadingsCont4">
    <w:name w:val="Pleadings Cont 4"/>
    <w:basedOn w:val="PleadingsCont3"/>
    <w:link w:val="PleadingsCont4Char"/>
    <w:rsid w:val="008364EE"/>
    <w:pPr>
      <w:ind w:left="2160"/>
    </w:pPr>
  </w:style>
  <w:style w:type="character" w:customStyle="1" w:styleId="PleadingsCont4Char">
    <w:name w:val="Pleadings Cont 4 Char"/>
    <w:basedOn w:val="Heading1Char"/>
    <w:link w:val="PleadingsCont4"/>
    <w:rsid w:val="00422E3F"/>
    <w:rPr>
      <w:rFonts w:ascii="Times New Roman" w:hAnsi="Times New Roman" w:cs="Times New Roman"/>
      <w:b w:val="0"/>
      <w:sz w:val="24"/>
      <w:lang w:val="en-US" w:eastAsia="zh-CN"/>
    </w:rPr>
  </w:style>
  <w:style w:type="paragraph" w:customStyle="1" w:styleId="PleadingsCont5">
    <w:name w:val="Pleadings Cont 5"/>
    <w:basedOn w:val="PleadingsCont4"/>
    <w:link w:val="PleadingsCont5Char"/>
    <w:rsid w:val="008364EE"/>
    <w:pPr>
      <w:ind w:left="2880"/>
    </w:pPr>
  </w:style>
  <w:style w:type="character" w:customStyle="1" w:styleId="PleadingsCont5Char">
    <w:name w:val="Pleadings Cont 5 Char"/>
    <w:basedOn w:val="Heading1Char"/>
    <w:link w:val="PleadingsCont5"/>
    <w:rsid w:val="00422E3F"/>
    <w:rPr>
      <w:rFonts w:ascii="Times New Roman" w:hAnsi="Times New Roman" w:cs="Times New Roman"/>
      <w:b w:val="0"/>
      <w:sz w:val="24"/>
      <w:lang w:val="en-US" w:eastAsia="zh-CN"/>
    </w:rPr>
  </w:style>
  <w:style w:type="paragraph" w:customStyle="1" w:styleId="PleadingsCont6">
    <w:name w:val="Pleadings Cont 6"/>
    <w:basedOn w:val="PleadingsCont5"/>
    <w:link w:val="PleadingsCont6Char"/>
    <w:rsid w:val="008364EE"/>
    <w:pPr>
      <w:ind w:left="3600"/>
    </w:pPr>
  </w:style>
  <w:style w:type="character" w:customStyle="1" w:styleId="PleadingsCont6Char">
    <w:name w:val="Pleadings Cont 6 Char"/>
    <w:basedOn w:val="Heading1Char"/>
    <w:link w:val="PleadingsCont6"/>
    <w:rsid w:val="00422E3F"/>
    <w:rPr>
      <w:rFonts w:ascii="Times New Roman" w:hAnsi="Times New Roman" w:cs="Times New Roman"/>
      <w:b w:val="0"/>
      <w:sz w:val="24"/>
      <w:lang w:val="en-US" w:eastAsia="zh-CN"/>
    </w:rPr>
  </w:style>
  <w:style w:type="paragraph" w:customStyle="1" w:styleId="PleadingsCont7">
    <w:name w:val="Pleadings Cont 7"/>
    <w:basedOn w:val="PleadingsCont6"/>
    <w:link w:val="PleadingsCont7Char"/>
    <w:rsid w:val="008364EE"/>
    <w:pPr>
      <w:ind w:left="4320"/>
    </w:pPr>
  </w:style>
  <w:style w:type="character" w:customStyle="1" w:styleId="PleadingsCont7Char">
    <w:name w:val="Pleadings Cont 7 Char"/>
    <w:basedOn w:val="Heading1Char"/>
    <w:link w:val="PleadingsCont7"/>
    <w:rsid w:val="00422E3F"/>
    <w:rPr>
      <w:rFonts w:ascii="Times New Roman" w:hAnsi="Times New Roman" w:cs="Times New Roman"/>
      <w:b w:val="0"/>
      <w:sz w:val="24"/>
      <w:lang w:val="en-US" w:eastAsia="zh-CN"/>
    </w:rPr>
  </w:style>
  <w:style w:type="paragraph" w:customStyle="1" w:styleId="PleadingsCont8">
    <w:name w:val="Pleadings Cont 8"/>
    <w:basedOn w:val="PleadingsCont7"/>
    <w:link w:val="PleadingsCont8Char"/>
    <w:rsid w:val="008364EE"/>
    <w:pPr>
      <w:ind w:left="5040"/>
    </w:pPr>
  </w:style>
  <w:style w:type="character" w:customStyle="1" w:styleId="PleadingsCont8Char">
    <w:name w:val="Pleadings Cont 8 Char"/>
    <w:basedOn w:val="Heading1Char"/>
    <w:link w:val="PleadingsCont8"/>
    <w:rsid w:val="00422E3F"/>
    <w:rPr>
      <w:rFonts w:ascii="Times New Roman" w:hAnsi="Times New Roman" w:cs="Times New Roman"/>
      <w:b w:val="0"/>
      <w:sz w:val="24"/>
      <w:lang w:val="en-US" w:eastAsia="zh-CN"/>
    </w:rPr>
  </w:style>
  <w:style w:type="paragraph" w:customStyle="1" w:styleId="PleadingsCont9">
    <w:name w:val="Pleadings Cont 9"/>
    <w:basedOn w:val="PleadingsCont8"/>
    <w:link w:val="PleadingsCont9Char"/>
    <w:rsid w:val="008364EE"/>
    <w:pPr>
      <w:ind w:left="5760"/>
    </w:pPr>
  </w:style>
  <w:style w:type="character" w:customStyle="1" w:styleId="PleadingsCont9Char">
    <w:name w:val="Pleadings Cont 9 Char"/>
    <w:basedOn w:val="Heading1Char"/>
    <w:link w:val="PleadingsCont9"/>
    <w:rsid w:val="00422E3F"/>
    <w:rPr>
      <w:rFonts w:ascii="Times New Roman" w:hAnsi="Times New Roman" w:cs="Times New Roman"/>
      <w:b w:val="0"/>
      <w:sz w:val="24"/>
      <w:lang w:val="en-US" w:eastAsia="zh-CN"/>
    </w:rPr>
  </w:style>
  <w:style w:type="paragraph" w:customStyle="1" w:styleId="PleadingsL1">
    <w:name w:val="Pleadings_L1"/>
    <w:basedOn w:val="Normal"/>
    <w:next w:val="BodyText"/>
    <w:link w:val="PleadingsL1Char"/>
    <w:rsid w:val="008364EE"/>
    <w:pPr>
      <w:keepNext/>
      <w:keepLines/>
      <w:numPr>
        <w:numId w:val="5"/>
      </w:numPr>
      <w:spacing w:after="240"/>
      <w:jc w:val="center"/>
      <w:outlineLvl w:val="0"/>
    </w:pPr>
    <w:rPr>
      <w:b/>
      <w:szCs w:val="20"/>
      <w:lang w:eastAsia="zh-CN"/>
    </w:rPr>
  </w:style>
  <w:style w:type="character" w:customStyle="1" w:styleId="PleadingsL1Char">
    <w:name w:val="Pleadings_L1 Char"/>
    <w:basedOn w:val="Heading1Char"/>
    <w:link w:val="PleadingsL1"/>
    <w:rsid w:val="00422E3F"/>
    <w:rPr>
      <w:rFonts w:ascii="Times New Roman" w:hAnsi="Times New Roman" w:cs="Times New Roman"/>
      <w:b/>
      <w:sz w:val="24"/>
      <w:lang w:val="en-US" w:eastAsia="zh-CN"/>
    </w:rPr>
  </w:style>
  <w:style w:type="paragraph" w:customStyle="1" w:styleId="PleadingsL2">
    <w:name w:val="Pleadings_L2"/>
    <w:basedOn w:val="PleadingsL1"/>
    <w:next w:val="BodyText"/>
    <w:link w:val="PleadingsL2Char"/>
    <w:rsid w:val="008364EE"/>
    <w:pPr>
      <w:numPr>
        <w:ilvl w:val="1"/>
      </w:numPr>
      <w:jc w:val="left"/>
      <w:outlineLvl w:val="1"/>
    </w:pPr>
  </w:style>
  <w:style w:type="character" w:customStyle="1" w:styleId="PleadingsL2Char">
    <w:name w:val="Pleadings_L2 Char"/>
    <w:basedOn w:val="Heading1Char"/>
    <w:link w:val="PleadingsL2"/>
    <w:rsid w:val="00422E3F"/>
    <w:rPr>
      <w:rFonts w:ascii="Times New Roman" w:hAnsi="Times New Roman" w:cs="Times New Roman"/>
      <w:b/>
      <w:sz w:val="24"/>
      <w:lang w:val="en-US" w:eastAsia="zh-CN"/>
    </w:rPr>
  </w:style>
  <w:style w:type="paragraph" w:customStyle="1" w:styleId="PleadingsL3">
    <w:name w:val="Pleadings_L3"/>
    <w:basedOn w:val="PleadingsL2"/>
    <w:next w:val="BodyText"/>
    <w:link w:val="PleadingsL3Char"/>
    <w:rsid w:val="008364EE"/>
    <w:pPr>
      <w:numPr>
        <w:ilvl w:val="2"/>
      </w:numPr>
      <w:outlineLvl w:val="2"/>
    </w:pPr>
  </w:style>
  <w:style w:type="character" w:customStyle="1" w:styleId="PleadingsL3Char">
    <w:name w:val="Pleadings_L3 Char"/>
    <w:basedOn w:val="Heading1Char"/>
    <w:link w:val="PleadingsL3"/>
    <w:rsid w:val="00422E3F"/>
    <w:rPr>
      <w:rFonts w:ascii="Times New Roman" w:hAnsi="Times New Roman" w:cs="Times New Roman"/>
      <w:b/>
      <w:sz w:val="24"/>
      <w:lang w:val="en-US" w:eastAsia="zh-CN"/>
    </w:rPr>
  </w:style>
  <w:style w:type="paragraph" w:customStyle="1" w:styleId="PleadingsL4">
    <w:name w:val="Pleadings_L4"/>
    <w:basedOn w:val="PleadingsL3"/>
    <w:next w:val="BodyText"/>
    <w:link w:val="PleadingsL4Char"/>
    <w:rsid w:val="008364EE"/>
    <w:pPr>
      <w:numPr>
        <w:ilvl w:val="3"/>
      </w:numPr>
      <w:outlineLvl w:val="3"/>
    </w:pPr>
  </w:style>
  <w:style w:type="character" w:customStyle="1" w:styleId="PleadingsL4Char">
    <w:name w:val="Pleadings_L4 Char"/>
    <w:basedOn w:val="Heading1Char"/>
    <w:link w:val="PleadingsL4"/>
    <w:rsid w:val="00422E3F"/>
    <w:rPr>
      <w:rFonts w:ascii="Times New Roman" w:hAnsi="Times New Roman" w:cs="Times New Roman"/>
      <w:b/>
      <w:sz w:val="24"/>
      <w:lang w:val="en-US" w:eastAsia="zh-CN"/>
    </w:rPr>
  </w:style>
  <w:style w:type="paragraph" w:customStyle="1" w:styleId="PleadingsL5">
    <w:name w:val="Pleadings_L5"/>
    <w:basedOn w:val="PleadingsL4"/>
    <w:next w:val="BodyText"/>
    <w:link w:val="PleadingsL5Char"/>
    <w:rsid w:val="008364EE"/>
    <w:pPr>
      <w:numPr>
        <w:ilvl w:val="4"/>
      </w:numPr>
      <w:outlineLvl w:val="4"/>
    </w:pPr>
  </w:style>
  <w:style w:type="character" w:customStyle="1" w:styleId="PleadingsL5Char">
    <w:name w:val="Pleadings_L5 Char"/>
    <w:basedOn w:val="Heading1Char"/>
    <w:link w:val="PleadingsL5"/>
    <w:rsid w:val="00422E3F"/>
    <w:rPr>
      <w:rFonts w:ascii="Times New Roman" w:hAnsi="Times New Roman" w:cs="Times New Roman"/>
      <w:b/>
      <w:sz w:val="24"/>
      <w:lang w:val="en-US" w:eastAsia="zh-CN"/>
    </w:rPr>
  </w:style>
  <w:style w:type="paragraph" w:customStyle="1" w:styleId="PleadingsL6">
    <w:name w:val="Pleadings_L6"/>
    <w:basedOn w:val="PleadingsL5"/>
    <w:next w:val="BodyText"/>
    <w:link w:val="PleadingsL6Char"/>
    <w:rsid w:val="008364EE"/>
    <w:pPr>
      <w:numPr>
        <w:ilvl w:val="5"/>
      </w:numPr>
      <w:outlineLvl w:val="5"/>
    </w:pPr>
  </w:style>
  <w:style w:type="character" w:customStyle="1" w:styleId="PleadingsL6Char">
    <w:name w:val="Pleadings_L6 Char"/>
    <w:basedOn w:val="Heading1Char"/>
    <w:link w:val="PleadingsL6"/>
    <w:rsid w:val="00422E3F"/>
    <w:rPr>
      <w:rFonts w:ascii="Times New Roman" w:hAnsi="Times New Roman" w:cs="Times New Roman"/>
      <w:b/>
      <w:sz w:val="24"/>
      <w:lang w:val="en-US" w:eastAsia="zh-CN"/>
    </w:rPr>
  </w:style>
  <w:style w:type="paragraph" w:customStyle="1" w:styleId="PleadingsL7">
    <w:name w:val="Pleadings_L7"/>
    <w:basedOn w:val="PleadingsL6"/>
    <w:next w:val="BodyText"/>
    <w:link w:val="PleadingsL7Char"/>
    <w:rsid w:val="008364EE"/>
    <w:pPr>
      <w:numPr>
        <w:ilvl w:val="6"/>
      </w:numPr>
      <w:outlineLvl w:val="6"/>
    </w:pPr>
  </w:style>
  <w:style w:type="character" w:customStyle="1" w:styleId="PleadingsL7Char">
    <w:name w:val="Pleadings_L7 Char"/>
    <w:basedOn w:val="Heading1Char"/>
    <w:link w:val="PleadingsL7"/>
    <w:rsid w:val="00422E3F"/>
    <w:rPr>
      <w:rFonts w:ascii="Times New Roman" w:hAnsi="Times New Roman" w:cs="Times New Roman"/>
      <w:b/>
      <w:sz w:val="24"/>
      <w:lang w:val="en-US" w:eastAsia="zh-CN"/>
    </w:rPr>
  </w:style>
  <w:style w:type="paragraph" w:customStyle="1" w:styleId="PleadingsL8">
    <w:name w:val="Pleadings_L8"/>
    <w:basedOn w:val="PleadingsL7"/>
    <w:next w:val="BodyText"/>
    <w:link w:val="PleadingsL8Char"/>
    <w:rsid w:val="008364EE"/>
    <w:pPr>
      <w:numPr>
        <w:ilvl w:val="7"/>
      </w:numPr>
      <w:outlineLvl w:val="7"/>
    </w:pPr>
  </w:style>
  <w:style w:type="character" w:customStyle="1" w:styleId="PleadingsL8Char">
    <w:name w:val="Pleadings_L8 Char"/>
    <w:basedOn w:val="Heading1Char"/>
    <w:link w:val="PleadingsL8"/>
    <w:rsid w:val="00422E3F"/>
    <w:rPr>
      <w:rFonts w:ascii="Times New Roman" w:hAnsi="Times New Roman" w:cs="Times New Roman"/>
      <w:b/>
      <w:sz w:val="24"/>
      <w:lang w:val="en-US" w:eastAsia="zh-CN"/>
    </w:rPr>
  </w:style>
  <w:style w:type="paragraph" w:customStyle="1" w:styleId="PleadingsL9">
    <w:name w:val="Pleadings_L9"/>
    <w:basedOn w:val="PleadingsL8"/>
    <w:next w:val="BodyText"/>
    <w:link w:val="PleadingsL9Char"/>
    <w:rsid w:val="008364EE"/>
    <w:pPr>
      <w:numPr>
        <w:ilvl w:val="8"/>
      </w:numPr>
      <w:outlineLvl w:val="8"/>
    </w:pPr>
  </w:style>
  <w:style w:type="character" w:customStyle="1" w:styleId="PleadingsL9Char">
    <w:name w:val="Pleadings_L9 Char"/>
    <w:basedOn w:val="Heading1Char"/>
    <w:link w:val="PleadingsL9"/>
    <w:rsid w:val="00422E3F"/>
    <w:rPr>
      <w:rFonts w:ascii="Times New Roman" w:hAnsi="Times New Roman" w:cs="Times New Roman"/>
      <w:b/>
      <w:sz w:val="24"/>
      <w:lang w:val="en-US" w:eastAsia="zh-CN"/>
    </w:rPr>
  </w:style>
  <w:style w:type="paragraph" w:customStyle="1" w:styleId="Bullet1">
    <w:name w:val="Bullet 1"/>
    <w:basedOn w:val="ListParagraph"/>
    <w:link w:val="Bullet1Char1"/>
    <w:qFormat/>
    <w:rsid w:val="00D518A2"/>
    <w:pPr>
      <w:numPr>
        <w:numId w:val="9"/>
      </w:numPr>
      <w:spacing w:before="60" w:line="240" w:lineRule="auto"/>
      <w:contextualSpacing w:val="0"/>
    </w:pPr>
    <w:rPr>
      <w:rFonts w:asciiTheme="minorHAnsi" w:eastAsiaTheme="minorEastAsia" w:hAnsiTheme="minorHAnsi" w:cstheme="minorBidi"/>
      <w:sz w:val="24"/>
      <w:szCs w:val="22"/>
      <w:lang w:eastAsia="en-US" w:bidi="en-US"/>
    </w:rPr>
  </w:style>
  <w:style w:type="paragraph" w:customStyle="1" w:styleId="Exhibit">
    <w:name w:val="Exhibit"/>
    <w:basedOn w:val="Normal"/>
    <w:link w:val="ExhibitChar"/>
    <w:qFormat/>
    <w:rsid w:val="00D518A2"/>
    <w:pPr>
      <w:spacing w:before="60"/>
      <w:jc w:val="center"/>
    </w:pPr>
    <w:rPr>
      <w:rFonts w:asciiTheme="minorHAnsi" w:eastAsiaTheme="minorEastAsia" w:hAnsiTheme="minorHAnsi" w:cstheme="minorBidi"/>
      <w:noProof/>
      <w:szCs w:val="22"/>
      <w:lang w:bidi="en-US"/>
    </w:rPr>
  </w:style>
  <w:style w:type="character" w:customStyle="1" w:styleId="ExhibitChar">
    <w:name w:val="Exhibit Char"/>
    <w:basedOn w:val="DefaultParagraphFont"/>
    <w:link w:val="Exhibit"/>
    <w:rsid w:val="00D518A2"/>
    <w:rPr>
      <w:rFonts w:asciiTheme="minorHAnsi" w:eastAsiaTheme="minorEastAsia" w:hAnsiTheme="minorHAnsi" w:cstheme="minorBidi"/>
      <w:noProof/>
      <w:sz w:val="24"/>
      <w:szCs w:val="22"/>
      <w:lang w:bidi="en-US"/>
    </w:rPr>
  </w:style>
  <w:style w:type="character" w:customStyle="1" w:styleId="Bullet1Char1">
    <w:name w:val="Bullet 1 Char1"/>
    <w:basedOn w:val="DefaultParagraphFont"/>
    <w:link w:val="Bullet1"/>
    <w:rsid w:val="00D518A2"/>
    <w:rPr>
      <w:rFonts w:asciiTheme="minorHAnsi" w:eastAsiaTheme="minorEastAsia" w:hAnsiTheme="minorHAnsi" w:cstheme="minorBidi"/>
      <w:sz w:val="24"/>
      <w:szCs w:val="22"/>
      <w:lang w:bidi="en-US"/>
    </w:rPr>
  </w:style>
  <w:style w:type="paragraph" w:customStyle="1" w:styleId="Q">
    <w:name w:val="Q"/>
    <w:basedOn w:val="Normal"/>
    <w:link w:val="QChar"/>
    <w:qFormat/>
    <w:rsid w:val="00D518A2"/>
    <w:pPr>
      <w:numPr>
        <w:numId w:val="11"/>
      </w:numPr>
    </w:pPr>
    <w:rPr>
      <w:rFonts w:ascii="Calibri" w:hAnsi="Calibri"/>
      <w:b/>
      <w:lang w:bidi="en-US"/>
    </w:rPr>
  </w:style>
  <w:style w:type="character" w:customStyle="1" w:styleId="QChar">
    <w:name w:val="Q Char"/>
    <w:link w:val="Q"/>
    <w:locked/>
    <w:rsid w:val="00D518A2"/>
    <w:rPr>
      <w:rFonts w:ascii="Calibri" w:hAnsi="Calibri" w:cs="Times New Roman"/>
      <w:b/>
      <w:sz w:val="24"/>
      <w:szCs w:val="24"/>
      <w:lang w:bidi="en-US"/>
    </w:rPr>
  </w:style>
  <w:style w:type="character" w:styleId="PlaceholderText">
    <w:name w:val="Placeholder Text"/>
    <w:basedOn w:val="DefaultParagraphFont"/>
    <w:uiPriority w:val="99"/>
    <w:semiHidden/>
    <w:rsid w:val="00726AC7"/>
    <w:rPr>
      <w:vanish w:val="0"/>
      <w:color w:val="808080"/>
    </w:rPr>
  </w:style>
  <w:style w:type="table" w:customStyle="1" w:styleId="TableGrid2">
    <w:name w:val="Table Grid2"/>
    <w:basedOn w:val="TableNormal"/>
    <w:next w:val="TableGrid"/>
    <w:uiPriority w:val="99"/>
    <w:rsid w:val="009D0BD6"/>
    <w:pPr>
      <w:spacing w:line="480" w:lineRule="atLeast"/>
      <w:ind w:firstLine="720"/>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99"/>
    <w:rsid w:val="009D0BD6"/>
    <w:pPr>
      <w:spacing w:line="480" w:lineRule="atLeast"/>
      <w:ind w:firstLine="720"/>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wsclipsChar">
    <w:name w:val="Newsclips Char"/>
    <w:basedOn w:val="DefaultParagraphFont"/>
    <w:link w:val="Newsclips"/>
    <w:locked/>
    <w:rsid w:val="00F6598C"/>
    <w:rPr>
      <w:rFonts w:ascii="Arial" w:hAnsi="Arial" w:cs="Arial"/>
    </w:rPr>
  </w:style>
  <w:style w:type="paragraph" w:customStyle="1" w:styleId="Newsclips">
    <w:name w:val="Newsclips"/>
    <w:basedOn w:val="Normal"/>
    <w:link w:val="NewsclipsChar"/>
    <w:rsid w:val="00F6598C"/>
    <w:rPr>
      <w:rFonts w:ascii="Arial" w:hAnsi="Arial" w:cs="Arial"/>
      <w:sz w:val="20"/>
      <w:szCs w:val="20"/>
    </w:rPr>
  </w:style>
  <w:style w:type="paragraph" w:customStyle="1" w:styleId="Bullet-Short">
    <w:name w:val="Bullet - Short"/>
    <w:basedOn w:val="Normal"/>
    <w:autoRedefine/>
    <w:rsid w:val="00936BE7"/>
    <w:pPr>
      <w:spacing w:before="120" w:line="480" w:lineRule="auto"/>
    </w:pPr>
    <w:rPr>
      <w:rFonts w:eastAsia="SimSun"/>
      <w:lang w:eastAsia="zh-CN"/>
    </w:rPr>
  </w:style>
  <w:style w:type="paragraph" w:customStyle="1" w:styleId="ReportSubtitle">
    <w:name w:val="Report Subtitle"/>
    <w:basedOn w:val="Normal"/>
    <w:rsid w:val="002B450F"/>
    <w:pPr>
      <w:spacing w:before="240"/>
      <w:jc w:val="right"/>
    </w:pPr>
    <w:rPr>
      <w:rFonts w:ascii="Tahoma" w:hAnsi="Tahoma" w:cs="Tahoma"/>
      <w:b/>
      <w:sz w:val="40"/>
      <w:szCs w:val="40"/>
    </w:rPr>
  </w:style>
  <w:style w:type="paragraph" w:styleId="NoSpacing">
    <w:name w:val="No Spacing"/>
    <w:uiPriority w:val="1"/>
    <w:qFormat/>
    <w:rsid w:val="003B748B"/>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imes New Roman" w:hAnsi="CG Times (WN)" w:cs="CG Times (W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E05C6E"/>
    <w:rPr>
      <w:rFonts w:ascii="Times New Roman" w:hAnsi="Times New Roman" w:cs="Times New Roman"/>
      <w:sz w:val="24"/>
      <w:szCs w:val="24"/>
    </w:rPr>
  </w:style>
  <w:style w:type="paragraph" w:styleId="Heading1">
    <w:name w:val="heading 1"/>
    <w:aliases w:val="h1"/>
    <w:basedOn w:val="single"/>
    <w:next w:val="Normal"/>
    <w:link w:val="Heading1Char"/>
    <w:uiPriority w:val="99"/>
    <w:qFormat/>
    <w:rsid w:val="00E05C6E"/>
    <w:pPr>
      <w:keepNext/>
      <w:keepLines/>
      <w:spacing w:after="320"/>
      <w:ind w:left="720" w:right="720" w:firstLine="0"/>
      <w:jc w:val="center"/>
      <w:outlineLvl w:val="0"/>
    </w:pPr>
    <w:rPr>
      <w:rFonts w:eastAsia="Times New Roman"/>
      <w:b/>
    </w:rPr>
  </w:style>
  <w:style w:type="paragraph" w:styleId="Heading2">
    <w:name w:val="heading 2"/>
    <w:aliases w:val="h2"/>
    <w:basedOn w:val="Heading1"/>
    <w:next w:val="Normal"/>
    <w:link w:val="Heading2Char"/>
    <w:uiPriority w:val="99"/>
    <w:qFormat/>
    <w:rsid w:val="00BD4791"/>
    <w:pPr>
      <w:keepNext w:val="0"/>
      <w:keepLines w:val="0"/>
      <w:widowControl w:val="0"/>
      <w:spacing w:before="360" w:after="360" w:line="240" w:lineRule="auto"/>
      <w:ind w:hanging="720"/>
      <w:jc w:val="left"/>
      <w:outlineLvl w:val="1"/>
    </w:pPr>
    <w:rPr>
      <w:rFonts w:ascii="Times New Roman Bold" w:hAnsi="Times New Roman Bold"/>
      <w:szCs w:val="24"/>
      <w:u w:val="single"/>
    </w:rPr>
  </w:style>
  <w:style w:type="paragraph" w:styleId="Heading3">
    <w:name w:val="heading 3"/>
    <w:aliases w:val="h3"/>
    <w:basedOn w:val="Heading2"/>
    <w:next w:val="Normal"/>
    <w:link w:val="Heading3Char"/>
    <w:uiPriority w:val="99"/>
    <w:qFormat/>
    <w:rsid w:val="00F105EF"/>
    <w:pPr>
      <w:spacing w:before="120"/>
      <w:ind w:left="1440"/>
      <w:outlineLvl w:val="2"/>
    </w:pPr>
  </w:style>
  <w:style w:type="paragraph" w:styleId="Heading4">
    <w:name w:val="heading 4"/>
    <w:aliases w:val="h4"/>
    <w:basedOn w:val="Heading3"/>
    <w:next w:val="Normal"/>
    <w:link w:val="Heading4Char"/>
    <w:uiPriority w:val="99"/>
    <w:qFormat/>
    <w:rsid w:val="00F105EF"/>
    <w:pPr>
      <w:ind w:left="2160"/>
      <w:outlineLvl w:val="3"/>
    </w:pPr>
  </w:style>
  <w:style w:type="paragraph" w:styleId="Heading5">
    <w:name w:val="heading 5"/>
    <w:aliases w:val="h5"/>
    <w:basedOn w:val="Heading4"/>
    <w:next w:val="Normal"/>
    <w:link w:val="Heading5Char"/>
    <w:uiPriority w:val="99"/>
    <w:qFormat/>
    <w:rsid w:val="00F105EF"/>
    <w:pPr>
      <w:ind w:left="2880"/>
      <w:outlineLvl w:val="4"/>
    </w:pPr>
  </w:style>
  <w:style w:type="paragraph" w:styleId="Heading6">
    <w:name w:val="heading 6"/>
    <w:aliases w:val="h6"/>
    <w:basedOn w:val="Heading5"/>
    <w:next w:val="Normal"/>
    <w:link w:val="Heading6Char"/>
    <w:uiPriority w:val="99"/>
    <w:qFormat/>
    <w:rsid w:val="00F105EF"/>
    <w:pPr>
      <w:ind w:left="3600"/>
      <w:outlineLvl w:val="5"/>
    </w:pPr>
  </w:style>
  <w:style w:type="paragraph" w:styleId="Heading7">
    <w:name w:val="heading 7"/>
    <w:aliases w:val="h7"/>
    <w:basedOn w:val="Heading6"/>
    <w:next w:val="Normal"/>
    <w:link w:val="Heading7Char"/>
    <w:uiPriority w:val="99"/>
    <w:qFormat/>
    <w:rsid w:val="00F105EF"/>
    <w:pPr>
      <w:ind w:left="4320"/>
      <w:outlineLvl w:val="6"/>
    </w:pPr>
  </w:style>
  <w:style w:type="paragraph" w:styleId="Heading8">
    <w:name w:val="heading 8"/>
    <w:aliases w:val="h8"/>
    <w:basedOn w:val="Heading6"/>
    <w:next w:val="Normal"/>
    <w:link w:val="Heading8Char"/>
    <w:uiPriority w:val="99"/>
    <w:qFormat/>
    <w:rsid w:val="00F105EF"/>
    <w:pPr>
      <w:ind w:left="5040"/>
      <w:outlineLvl w:val="7"/>
    </w:pPr>
  </w:style>
  <w:style w:type="paragraph" w:styleId="Heading9">
    <w:name w:val="heading 9"/>
    <w:aliases w:val="h9"/>
    <w:basedOn w:val="Heading6"/>
    <w:next w:val="Normal"/>
    <w:link w:val="Heading9Char"/>
    <w:uiPriority w:val="99"/>
    <w:qFormat/>
    <w:rsid w:val="00F105EF"/>
    <w:pPr>
      <w:ind w:left="57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link w:val="Heading1"/>
    <w:uiPriority w:val="99"/>
    <w:locked/>
    <w:rsid w:val="00E05C6E"/>
    <w:rPr>
      <w:b/>
      <w:sz w:val="24"/>
      <w:lang w:val="en-US" w:eastAsia="zh-CN"/>
    </w:rPr>
  </w:style>
  <w:style w:type="character" w:customStyle="1" w:styleId="Heading2Char">
    <w:name w:val="Heading 2 Char"/>
    <w:aliases w:val="h2 Char"/>
    <w:link w:val="Heading2"/>
    <w:uiPriority w:val="99"/>
    <w:locked/>
    <w:rsid w:val="00E05C6E"/>
    <w:rPr>
      <w:rFonts w:ascii="Times New Roman Bold" w:hAnsi="Times New Roman Bold"/>
      <w:b/>
      <w:sz w:val="24"/>
      <w:u w:val="single"/>
      <w:lang w:val="en-US" w:eastAsia="zh-CN"/>
    </w:rPr>
  </w:style>
  <w:style w:type="character" w:customStyle="1" w:styleId="Heading3Char">
    <w:name w:val="Heading 3 Char"/>
    <w:aliases w:val="h3 Char"/>
    <w:link w:val="Heading3"/>
    <w:uiPriority w:val="99"/>
    <w:semiHidden/>
    <w:locked/>
    <w:rsid w:val="000531FF"/>
    <w:rPr>
      <w:rFonts w:ascii="Cambria" w:hAnsi="Cambria"/>
      <w:b/>
      <w:sz w:val="26"/>
    </w:rPr>
  </w:style>
  <w:style w:type="character" w:customStyle="1" w:styleId="Heading4Char">
    <w:name w:val="Heading 4 Char"/>
    <w:aliases w:val="h4 Char"/>
    <w:link w:val="Heading4"/>
    <w:uiPriority w:val="99"/>
    <w:semiHidden/>
    <w:locked/>
    <w:rsid w:val="000531FF"/>
    <w:rPr>
      <w:rFonts w:ascii="Calibri" w:hAnsi="Calibri"/>
      <w:b/>
      <w:sz w:val="28"/>
    </w:rPr>
  </w:style>
  <w:style w:type="character" w:customStyle="1" w:styleId="Heading5Char">
    <w:name w:val="Heading 5 Char"/>
    <w:aliases w:val="h5 Char"/>
    <w:link w:val="Heading5"/>
    <w:uiPriority w:val="99"/>
    <w:semiHidden/>
    <w:locked/>
    <w:rsid w:val="000531FF"/>
    <w:rPr>
      <w:rFonts w:ascii="Calibri" w:hAnsi="Calibri"/>
      <w:b/>
      <w:i/>
      <w:sz w:val="26"/>
    </w:rPr>
  </w:style>
  <w:style w:type="character" w:customStyle="1" w:styleId="Heading6Char">
    <w:name w:val="Heading 6 Char"/>
    <w:aliases w:val="h6 Char"/>
    <w:link w:val="Heading6"/>
    <w:uiPriority w:val="99"/>
    <w:semiHidden/>
    <w:locked/>
    <w:rsid w:val="000531FF"/>
    <w:rPr>
      <w:rFonts w:ascii="Calibri" w:hAnsi="Calibri"/>
      <w:b/>
    </w:rPr>
  </w:style>
  <w:style w:type="character" w:customStyle="1" w:styleId="Heading7Char">
    <w:name w:val="Heading 7 Char"/>
    <w:aliases w:val="h7 Char"/>
    <w:link w:val="Heading7"/>
    <w:uiPriority w:val="99"/>
    <w:semiHidden/>
    <w:locked/>
    <w:rsid w:val="000531FF"/>
    <w:rPr>
      <w:rFonts w:ascii="Calibri" w:hAnsi="Calibri"/>
      <w:sz w:val="24"/>
    </w:rPr>
  </w:style>
  <w:style w:type="character" w:customStyle="1" w:styleId="Heading8Char">
    <w:name w:val="Heading 8 Char"/>
    <w:aliases w:val="h8 Char"/>
    <w:link w:val="Heading8"/>
    <w:uiPriority w:val="99"/>
    <w:semiHidden/>
    <w:locked/>
    <w:rsid w:val="000531FF"/>
    <w:rPr>
      <w:rFonts w:ascii="Calibri" w:hAnsi="Calibri"/>
      <w:i/>
      <w:sz w:val="24"/>
    </w:rPr>
  </w:style>
  <w:style w:type="character" w:customStyle="1" w:styleId="Heading9Char">
    <w:name w:val="Heading 9 Char"/>
    <w:aliases w:val="h9 Char"/>
    <w:link w:val="Heading9"/>
    <w:uiPriority w:val="99"/>
    <w:semiHidden/>
    <w:locked/>
    <w:rsid w:val="000531FF"/>
    <w:rPr>
      <w:rFonts w:ascii="Cambria" w:hAnsi="Cambria"/>
    </w:rPr>
  </w:style>
  <w:style w:type="paragraph" w:customStyle="1" w:styleId="single">
    <w:name w:val="single"/>
    <w:basedOn w:val="Normal"/>
    <w:link w:val="singleChar1"/>
    <w:uiPriority w:val="99"/>
    <w:rsid w:val="00E05C6E"/>
    <w:pPr>
      <w:spacing w:before="240" w:line="240" w:lineRule="atLeast"/>
      <w:ind w:firstLine="720"/>
    </w:pPr>
    <w:rPr>
      <w:rFonts w:eastAsia="SimSun"/>
      <w:szCs w:val="20"/>
      <w:lang w:eastAsia="zh-CN"/>
    </w:rPr>
  </w:style>
  <w:style w:type="character" w:styleId="CommentReference">
    <w:name w:val="annotation reference"/>
    <w:uiPriority w:val="99"/>
    <w:semiHidden/>
    <w:rsid w:val="00F105EF"/>
    <w:rPr>
      <w:rFonts w:ascii="Univers (WN)" w:hAnsi="Univers (WN)"/>
      <w:position w:val="4"/>
      <w:sz w:val="16"/>
      <w:u w:val="double"/>
    </w:rPr>
  </w:style>
  <w:style w:type="paragraph" w:styleId="CommentText">
    <w:name w:val="annotation text"/>
    <w:basedOn w:val="FootnoteText"/>
    <w:link w:val="CommentTextChar"/>
    <w:uiPriority w:val="99"/>
    <w:semiHidden/>
    <w:rsid w:val="00F105EF"/>
  </w:style>
  <w:style w:type="character" w:customStyle="1" w:styleId="CommentTextChar">
    <w:name w:val="Comment Text Char"/>
    <w:link w:val="CommentText"/>
    <w:uiPriority w:val="99"/>
    <w:semiHidden/>
    <w:locked/>
    <w:rsid w:val="000531FF"/>
    <w:rPr>
      <w:rFonts w:ascii="Times New Roman" w:hAnsi="Times New Roman"/>
      <w:sz w:val="20"/>
    </w:rPr>
  </w:style>
  <w:style w:type="paragraph" w:styleId="FootnoteText">
    <w:name w:val="footnote text"/>
    <w:aliases w:val="Footnote Text1 Char,Footnote Text Char Ch,Footnote Text Char1,Footnote Text Char Char,Footnote Text Char1 Char,Footnote Text Char Char Char,Footnote Text Char1 Char Char Char,Footnote Text Char Char1 Char Char Char,TBG Style,fn,ft,FOOTNOTE"/>
    <w:basedOn w:val="single"/>
    <w:link w:val="FootnoteTextChar"/>
    <w:rsid w:val="00F105EF"/>
    <w:rPr>
      <w:sz w:val="22"/>
    </w:rPr>
  </w:style>
  <w:style w:type="character" w:customStyle="1" w:styleId="FootnoteTextChar">
    <w:name w:val="Footnote Text Char"/>
    <w:aliases w:val="Footnote Text1 Char Char,Footnote Text Char Ch Char,Footnote Text Char1 Char1,Footnote Text Char Char Char1,Footnote Text Char1 Char Char,Footnote Text Char Char Char Char,Footnote Text Char1 Char Char Char Char,TBG Style Char,fn Char"/>
    <w:link w:val="FootnoteText"/>
    <w:locked/>
    <w:rsid w:val="000531FF"/>
    <w:rPr>
      <w:rFonts w:ascii="Times New Roman" w:hAnsi="Times New Roman"/>
      <w:sz w:val="20"/>
    </w:rPr>
  </w:style>
  <w:style w:type="paragraph" w:styleId="TOC7">
    <w:name w:val="toc 7"/>
    <w:basedOn w:val="TOC4"/>
    <w:uiPriority w:val="99"/>
    <w:semiHidden/>
    <w:rsid w:val="00F105EF"/>
    <w:pPr>
      <w:ind w:left="5040"/>
    </w:pPr>
  </w:style>
  <w:style w:type="paragraph" w:styleId="TOC4">
    <w:name w:val="toc 4"/>
    <w:basedOn w:val="TOC3"/>
    <w:uiPriority w:val="99"/>
    <w:semiHidden/>
    <w:rsid w:val="00F105EF"/>
    <w:pPr>
      <w:ind w:left="2880"/>
    </w:pPr>
  </w:style>
  <w:style w:type="paragraph" w:styleId="TOC3">
    <w:name w:val="toc 3"/>
    <w:basedOn w:val="TOC2"/>
    <w:uiPriority w:val="39"/>
    <w:rsid w:val="00F105EF"/>
    <w:pPr>
      <w:ind w:left="2160"/>
    </w:pPr>
  </w:style>
  <w:style w:type="paragraph" w:styleId="TOC2">
    <w:name w:val="toc 2"/>
    <w:basedOn w:val="TOC1"/>
    <w:uiPriority w:val="39"/>
    <w:rsid w:val="00F105EF"/>
    <w:pPr>
      <w:ind w:left="1440"/>
    </w:pPr>
  </w:style>
  <w:style w:type="paragraph" w:styleId="TOC1">
    <w:name w:val="toc 1"/>
    <w:basedOn w:val="unjustifiedblock"/>
    <w:uiPriority w:val="39"/>
    <w:rsid w:val="00F978BD"/>
    <w:pPr>
      <w:keepLines/>
      <w:tabs>
        <w:tab w:val="left" w:leader="dot" w:pos="8640"/>
        <w:tab w:val="right" w:pos="9000"/>
      </w:tabs>
      <w:ind w:left="720" w:right="720" w:hanging="720"/>
    </w:pPr>
    <w:rPr>
      <w:noProof/>
      <w:color w:val="0000FF"/>
    </w:rPr>
  </w:style>
  <w:style w:type="paragraph" w:customStyle="1" w:styleId="unjustifiedblock">
    <w:name w:val="unjustified block"/>
    <w:basedOn w:val="singleblock"/>
    <w:uiPriority w:val="99"/>
    <w:rsid w:val="00F105EF"/>
  </w:style>
  <w:style w:type="paragraph" w:customStyle="1" w:styleId="singleblock">
    <w:name w:val="single block"/>
    <w:basedOn w:val="single"/>
    <w:link w:val="singleblockChar"/>
    <w:uiPriority w:val="99"/>
    <w:rsid w:val="00F105EF"/>
    <w:pPr>
      <w:ind w:firstLine="0"/>
    </w:pPr>
  </w:style>
  <w:style w:type="paragraph" w:styleId="TOC6">
    <w:name w:val="toc 6"/>
    <w:basedOn w:val="TOC4"/>
    <w:uiPriority w:val="99"/>
    <w:semiHidden/>
    <w:rsid w:val="00F105EF"/>
    <w:pPr>
      <w:ind w:left="4320"/>
    </w:pPr>
  </w:style>
  <w:style w:type="paragraph" w:styleId="TOC5">
    <w:name w:val="toc 5"/>
    <w:basedOn w:val="TOC4"/>
    <w:uiPriority w:val="99"/>
    <w:semiHidden/>
    <w:rsid w:val="00F105EF"/>
    <w:pPr>
      <w:ind w:left="3600"/>
    </w:pPr>
  </w:style>
  <w:style w:type="paragraph" w:styleId="Index2">
    <w:name w:val="index 2"/>
    <w:basedOn w:val="unjustifiedblock"/>
    <w:next w:val="Normal"/>
    <w:uiPriority w:val="99"/>
    <w:semiHidden/>
    <w:rsid w:val="00F105EF"/>
    <w:pPr>
      <w:tabs>
        <w:tab w:val="right" w:leader="dot" w:pos="9000"/>
      </w:tabs>
      <w:ind w:left="360" w:right="2520" w:hanging="360"/>
    </w:pPr>
    <w:rPr>
      <w:color w:val="0000FF"/>
    </w:rPr>
  </w:style>
  <w:style w:type="paragraph" w:styleId="Index1">
    <w:name w:val="index 1"/>
    <w:basedOn w:val="unjustifiedblock"/>
    <w:next w:val="Normal"/>
    <w:uiPriority w:val="99"/>
    <w:semiHidden/>
    <w:rsid w:val="00F105EF"/>
    <w:rPr>
      <w:b/>
      <w:color w:val="0000FF"/>
    </w:rPr>
  </w:style>
  <w:style w:type="paragraph" w:styleId="IndexHeading">
    <w:name w:val="index heading"/>
    <w:basedOn w:val="unjustifiedblock"/>
    <w:next w:val="Normal"/>
    <w:uiPriority w:val="99"/>
    <w:semiHidden/>
    <w:rsid w:val="00F105EF"/>
    <w:rPr>
      <w:b/>
    </w:rPr>
  </w:style>
  <w:style w:type="paragraph" w:styleId="Footer">
    <w:name w:val="footer"/>
    <w:basedOn w:val="plain"/>
    <w:link w:val="FooterChar"/>
    <w:uiPriority w:val="99"/>
    <w:rsid w:val="00E05C6E"/>
    <w:pPr>
      <w:tabs>
        <w:tab w:val="center" w:pos="4507"/>
        <w:tab w:val="right" w:pos="9000"/>
      </w:tabs>
      <w:ind w:right="4320"/>
    </w:pPr>
    <w:rPr>
      <w:color w:val="000000"/>
    </w:rPr>
  </w:style>
  <w:style w:type="character" w:customStyle="1" w:styleId="FooterChar">
    <w:name w:val="Footer Char"/>
    <w:link w:val="Footer"/>
    <w:uiPriority w:val="99"/>
    <w:semiHidden/>
    <w:locked/>
    <w:rsid w:val="000531FF"/>
    <w:rPr>
      <w:rFonts w:ascii="Times New Roman" w:hAnsi="Times New Roman"/>
      <w:sz w:val="24"/>
    </w:rPr>
  </w:style>
  <w:style w:type="paragraph" w:customStyle="1" w:styleId="plain">
    <w:name w:val="plain"/>
    <w:basedOn w:val="unjustifiedblock"/>
    <w:link w:val="plainChar"/>
    <w:uiPriority w:val="99"/>
    <w:rsid w:val="00E05C6E"/>
    <w:pPr>
      <w:spacing w:before="0"/>
    </w:pPr>
    <w:rPr>
      <w:rFonts w:ascii="CG Times (WN)" w:hAnsi="CG Times (WN)"/>
    </w:rPr>
  </w:style>
  <w:style w:type="paragraph" w:styleId="Header">
    <w:name w:val="header"/>
    <w:basedOn w:val="plain"/>
    <w:link w:val="HeaderChar"/>
    <w:uiPriority w:val="99"/>
    <w:rsid w:val="00E05C6E"/>
    <w:pPr>
      <w:tabs>
        <w:tab w:val="center" w:pos="4507"/>
        <w:tab w:val="right" w:pos="9000"/>
      </w:tabs>
    </w:pPr>
  </w:style>
  <w:style w:type="character" w:customStyle="1" w:styleId="HeaderChar">
    <w:name w:val="Header Char"/>
    <w:link w:val="Header"/>
    <w:uiPriority w:val="99"/>
    <w:semiHidden/>
    <w:locked/>
    <w:rsid w:val="000531FF"/>
    <w:rPr>
      <w:rFonts w:ascii="Times New Roman" w:hAnsi="Times New Roman"/>
      <w:sz w:val="24"/>
    </w:rPr>
  </w:style>
  <w:style w:type="character" w:styleId="FootnoteReference">
    <w:name w:val="footnote reference"/>
    <w:aliases w:val="o,fr,Style 3,o1,o2,o3,o4,o5,o6,o11,o21,o7"/>
    <w:uiPriority w:val="99"/>
    <w:rsid w:val="00F105EF"/>
    <w:rPr>
      <w:position w:val="6"/>
      <w:sz w:val="16"/>
    </w:rPr>
  </w:style>
  <w:style w:type="paragraph" w:styleId="NormalIndent">
    <w:name w:val="Normal Indent"/>
    <w:basedOn w:val="singleblock"/>
    <w:uiPriority w:val="99"/>
    <w:rsid w:val="00AA600A"/>
    <w:pPr>
      <w:spacing w:before="0" w:after="240" w:line="240" w:lineRule="auto"/>
      <w:ind w:left="1440" w:right="720"/>
    </w:pPr>
    <w:rPr>
      <w:lang w:eastAsia="en-US"/>
    </w:rPr>
  </w:style>
  <w:style w:type="paragraph" w:customStyle="1" w:styleId="macrobutton">
    <w:name w:val="macrobutton"/>
    <w:basedOn w:val="plain"/>
    <w:uiPriority w:val="99"/>
    <w:rsid w:val="00F105EF"/>
    <w:pPr>
      <w:pBdr>
        <w:top w:val="single" w:sz="6" w:space="1" w:color="auto" w:shadow="1"/>
        <w:left w:val="single" w:sz="6" w:space="1" w:color="auto" w:shadow="1"/>
        <w:bottom w:val="single" w:sz="6" w:space="1" w:color="auto" w:shadow="1"/>
        <w:right w:val="single" w:sz="6" w:space="1" w:color="auto" w:shadow="1"/>
      </w:pBdr>
      <w:spacing w:line="240" w:lineRule="auto"/>
      <w:ind w:left="-144" w:right="4320"/>
    </w:pPr>
    <w:rPr>
      <w:b/>
      <w:vanish/>
      <w:color w:val="FF0000"/>
      <w:sz w:val="26"/>
    </w:rPr>
  </w:style>
  <w:style w:type="paragraph" w:customStyle="1" w:styleId="normalblock">
    <w:name w:val="normal block"/>
    <w:basedOn w:val="Normal"/>
    <w:uiPriority w:val="99"/>
    <w:rsid w:val="00F105EF"/>
  </w:style>
  <w:style w:type="paragraph" w:customStyle="1" w:styleId="coverpage">
    <w:name w:val="cover page"/>
    <w:basedOn w:val="unjustifiedblock"/>
    <w:uiPriority w:val="99"/>
    <w:rsid w:val="00F105EF"/>
    <w:pPr>
      <w:jc w:val="right"/>
    </w:pPr>
  </w:style>
  <w:style w:type="paragraph" w:customStyle="1" w:styleId="center">
    <w:name w:val="center"/>
    <w:basedOn w:val="unjustifiedblock"/>
    <w:uiPriority w:val="99"/>
    <w:rsid w:val="00E05C6E"/>
    <w:pPr>
      <w:keepLines/>
      <w:jc w:val="center"/>
    </w:pPr>
  </w:style>
  <w:style w:type="paragraph" w:customStyle="1" w:styleId="normal2">
    <w:name w:val="normal2"/>
    <w:basedOn w:val="Normal"/>
    <w:uiPriority w:val="99"/>
    <w:rsid w:val="00F105EF"/>
    <w:pPr>
      <w:ind w:firstLine="1440"/>
    </w:pPr>
  </w:style>
  <w:style w:type="paragraph" w:customStyle="1" w:styleId="table">
    <w:name w:val="table"/>
    <w:basedOn w:val="plain"/>
    <w:uiPriority w:val="99"/>
    <w:rsid w:val="00F105EF"/>
    <w:pPr>
      <w:spacing w:before="60" w:after="60" w:line="240" w:lineRule="auto"/>
    </w:pPr>
  </w:style>
  <w:style w:type="paragraph" w:customStyle="1" w:styleId="footnoteblock">
    <w:name w:val="footnote block"/>
    <w:basedOn w:val="FootnoteText"/>
    <w:uiPriority w:val="99"/>
    <w:rsid w:val="00F105EF"/>
    <w:pPr>
      <w:ind w:firstLine="0"/>
    </w:pPr>
  </w:style>
  <w:style w:type="paragraph" w:customStyle="1" w:styleId="footnoteindent">
    <w:name w:val="footnote indent"/>
    <w:basedOn w:val="footnoteblock"/>
    <w:uiPriority w:val="99"/>
    <w:rsid w:val="00F105EF"/>
    <w:pPr>
      <w:ind w:left="1440" w:right="720"/>
    </w:pPr>
  </w:style>
  <w:style w:type="paragraph" w:customStyle="1" w:styleId="Title1">
    <w:name w:val="Title1"/>
    <w:basedOn w:val="center"/>
    <w:uiPriority w:val="99"/>
    <w:rsid w:val="00E05C6E"/>
    <w:pPr>
      <w:keepNext/>
      <w:ind w:left="720" w:right="720"/>
    </w:pPr>
    <w:rPr>
      <w:b/>
      <w:bCs/>
    </w:rPr>
  </w:style>
  <w:style w:type="paragraph" w:customStyle="1" w:styleId="normal3">
    <w:name w:val="normal3"/>
    <w:basedOn w:val="normal2"/>
    <w:uiPriority w:val="99"/>
    <w:rsid w:val="00F105EF"/>
    <w:pPr>
      <w:ind w:firstLine="2160"/>
    </w:pPr>
  </w:style>
  <w:style w:type="paragraph" w:customStyle="1" w:styleId="normalhanging">
    <w:name w:val="normal hanging"/>
    <w:basedOn w:val="Normal"/>
    <w:link w:val="normalhangingChar"/>
    <w:uiPriority w:val="99"/>
    <w:rsid w:val="00F105EF"/>
    <w:pPr>
      <w:ind w:left="720" w:hanging="720"/>
    </w:pPr>
    <w:rPr>
      <w:rFonts w:ascii="CG Times (WN)" w:hAnsi="CG Times (WN)"/>
      <w:szCs w:val="20"/>
    </w:rPr>
  </w:style>
  <w:style w:type="paragraph" w:customStyle="1" w:styleId="righthalf">
    <w:name w:val="right half"/>
    <w:basedOn w:val="unjustifiedblock"/>
    <w:uiPriority w:val="99"/>
    <w:rsid w:val="00E05C6E"/>
    <w:pPr>
      <w:keepLines/>
      <w:tabs>
        <w:tab w:val="left" w:pos="4190"/>
        <w:tab w:val="right" w:pos="8640"/>
      </w:tabs>
      <w:ind w:left="3787" w:right="187"/>
    </w:pPr>
  </w:style>
  <w:style w:type="paragraph" w:customStyle="1" w:styleId="normalhanging2">
    <w:name w:val="normal hanging2"/>
    <w:basedOn w:val="normalhanging"/>
    <w:uiPriority w:val="99"/>
    <w:rsid w:val="00F105EF"/>
    <w:pPr>
      <w:ind w:left="1440"/>
    </w:pPr>
  </w:style>
  <w:style w:type="paragraph" w:customStyle="1" w:styleId="normalhanging3">
    <w:name w:val="normal hanging3"/>
    <w:basedOn w:val="normalhanging2"/>
    <w:uiPriority w:val="99"/>
    <w:rsid w:val="00F105EF"/>
    <w:pPr>
      <w:ind w:left="2160"/>
    </w:pPr>
  </w:style>
  <w:style w:type="paragraph" w:customStyle="1" w:styleId="singlehanging">
    <w:name w:val="single hanging"/>
    <w:basedOn w:val="singleblock"/>
    <w:link w:val="singlehangingChar"/>
    <w:uiPriority w:val="99"/>
    <w:rsid w:val="00F105EF"/>
    <w:pPr>
      <w:ind w:left="720" w:hanging="720"/>
    </w:pPr>
  </w:style>
  <w:style w:type="paragraph" w:customStyle="1" w:styleId="pleading-linenums">
    <w:name w:val="pleading-line nums"/>
    <w:uiPriority w:val="99"/>
    <w:rsid w:val="00F105EF"/>
    <w:pPr>
      <w:framePr w:w="360" w:hSpace="144" w:vSpace="144" w:wrap="auto" w:vAnchor="page" w:hAnchor="page" w:x="1081" w:y="2161"/>
      <w:spacing w:line="240" w:lineRule="exact"/>
      <w:jc w:val="right"/>
    </w:pPr>
    <w:rPr>
      <w:rFonts w:ascii="Univers (WN)" w:hAnsi="Univers (WN)" w:cs="Times New Roman"/>
      <w:lang w:eastAsia="zh-CN"/>
    </w:rPr>
  </w:style>
  <w:style w:type="paragraph" w:customStyle="1" w:styleId="singlehanging2">
    <w:name w:val="single hanging2"/>
    <w:basedOn w:val="singlehanging"/>
    <w:uiPriority w:val="99"/>
    <w:rsid w:val="00F105EF"/>
    <w:pPr>
      <w:spacing w:before="0" w:after="240"/>
      <w:ind w:left="1440"/>
    </w:pPr>
  </w:style>
  <w:style w:type="paragraph" w:customStyle="1" w:styleId="response">
    <w:name w:val="response"/>
    <w:basedOn w:val="Normal"/>
    <w:uiPriority w:val="99"/>
    <w:rsid w:val="00F105EF"/>
    <w:pPr>
      <w:spacing w:after="2880" w:line="480" w:lineRule="atLeast"/>
    </w:pPr>
  </w:style>
  <w:style w:type="paragraph" w:customStyle="1" w:styleId="pleading-leftbar">
    <w:name w:val="pleading-left bar"/>
    <w:uiPriority w:val="99"/>
    <w:rsid w:val="00F105EF"/>
    <w:pPr>
      <w:framePr w:w="144" w:wrap="auto" w:vAnchor="page" w:hAnchor="page" w:x="1441" w:yAlign="top"/>
      <w:pBdr>
        <w:left w:val="double" w:sz="6" w:space="1" w:color="auto"/>
      </w:pBdr>
      <w:spacing w:after="15600" w:line="240" w:lineRule="exact"/>
    </w:pPr>
    <w:rPr>
      <w:rFonts w:ascii="Courier" w:hAnsi="Courier" w:cs="Times New Roman"/>
      <w:sz w:val="24"/>
      <w:lang w:eastAsia="zh-CN"/>
    </w:rPr>
  </w:style>
  <w:style w:type="paragraph" w:customStyle="1" w:styleId="pleading-rightbar">
    <w:name w:val="pleading-right bar"/>
    <w:uiPriority w:val="99"/>
    <w:rsid w:val="00F105EF"/>
    <w:pPr>
      <w:framePr w:w="144" w:wrap="auto" w:vAnchor="page" w:hAnchor="page" w:x="11377" w:yAlign="top"/>
      <w:pBdr>
        <w:left w:val="single" w:sz="6" w:space="1" w:color="auto"/>
      </w:pBdr>
      <w:spacing w:after="15600" w:line="240" w:lineRule="exact"/>
    </w:pPr>
    <w:rPr>
      <w:rFonts w:ascii="Courier" w:hAnsi="Courier" w:cs="Times New Roman"/>
      <w:sz w:val="24"/>
      <w:lang w:eastAsia="zh-CN"/>
    </w:rPr>
  </w:style>
  <w:style w:type="paragraph" w:customStyle="1" w:styleId="pleading-firmname">
    <w:name w:val="pleading-firm name"/>
    <w:uiPriority w:val="99"/>
    <w:rsid w:val="00F105EF"/>
    <w:pPr>
      <w:framePr w:w="2880" w:hSpace="360" w:vSpace="360" w:wrap="auto" w:vAnchor="page" w:hAnchor="text" w:xAlign="right" w:yAlign="bottom"/>
      <w:spacing w:after="360"/>
      <w:jc w:val="center"/>
    </w:pPr>
    <w:rPr>
      <w:rFonts w:cs="Times New Roman"/>
      <w:color w:val="000000"/>
      <w:sz w:val="16"/>
      <w:lang w:eastAsia="zh-CN"/>
    </w:rPr>
  </w:style>
  <w:style w:type="paragraph" w:customStyle="1" w:styleId="singlehanging3">
    <w:name w:val="single hanging3"/>
    <w:basedOn w:val="singlehanging2"/>
    <w:uiPriority w:val="99"/>
    <w:rsid w:val="00F105EF"/>
    <w:pPr>
      <w:ind w:left="2160"/>
    </w:pPr>
  </w:style>
  <w:style w:type="paragraph" w:customStyle="1" w:styleId="singleindent">
    <w:name w:val="single indent"/>
    <w:basedOn w:val="singleblock"/>
    <w:uiPriority w:val="99"/>
    <w:rsid w:val="00F105EF"/>
    <w:pPr>
      <w:spacing w:before="0" w:after="240"/>
      <w:ind w:left="1440" w:right="720"/>
    </w:pPr>
  </w:style>
  <w:style w:type="paragraph" w:customStyle="1" w:styleId="unjustifiedhanging">
    <w:name w:val="unjustified hanging"/>
    <w:basedOn w:val="unjustifiedblock"/>
    <w:uiPriority w:val="99"/>
    <w:rsid w:val="00F105EF"/>
    <w:pPr>
      <w:ind w:left="720" w:hanging="720"/>
    </w:pPr>
  </w:style>
  <w:style w:type="paragraph" w:customStyle="1" w:styleId="unjustifiedhanging2">
    <w:name w:val="unjustified hanging2"/>
    <w:basedOn w:val="unjustifiedhanging"/>
    <w:uiPriority w:val="99"/>
    <w:rsid w:val="00F105EF"/>
    <w:pPr>
      <w:ind w:left="1440"/>
    </w:pPr>
  </w:style>
  <w:style w:type="paragraph" w:customStyle="1" w:styleId="unjustifiedhanging3">
    <w:name w:val="unjustified hanging3"/>
    <w:basedOn w:val="unjustifiedhanging2"/>
    <w:uiPriority w:val="99"/>
    <w:rsid w:val="00F105EF"/>
    <w:pPr>
      <w:ind w:left="2160"/>
    </w:pPr>
  </w:style>
  <w:style w:type="paragraph" w:customStyle="1" w:styleId="GilbertAssoc1990">
    <w:name w:val="©Gilbert&amp;Assoc. 1990"/>
    <w:basedOn w:val="Normal"/>
    <w:uiPriority w:val="99"/>
    <w:rsid w:val="00F105EF"/>
  </w:style>
  <w:style w:type="paragraph" w:customStyle="1" w:styleId="pleading-rightrule">
    <w:name w:val="pleading-right rule"/>
    <w:basedOn w:val="pleading-leftrule"/>
    <w:uiPriority w:val="99"/>
    <w:rsid w:val="00F105EF"/>
    <w:pPr>
      <w:framePr w:wrap="auto" w:x="11708"/>
    </w:pPr>
  </w:style>
  <w:style w:type="paragraph" w:customStyle="1" w:styleId="pleading-leftrule">
    <w:name w:val="pleading-left rule"/>
    <w:basedOn w:val="pleading-linenums"/>
    <w:uiPriority w:val="99"/>
    <w:rsid w:val="00F105EF"/>
    <w:pPr>
      <w:framePr w:w="0" w:hSpace="0" w:vSpace="0" w:wrap="auto" w:x="1513" w:yAlign="top"/>
      <w:jc w:val="left"/>
    </w:pPr>
    <w:rPr>
      <w:rFonts w:ascii="Courier" w:hAnsi="Courier"/>
      <w:color w:val="0000FF"/>
    </w:rPr>
  </w:style>
  <w:style w:type="paragraph" w:customStyle="1" w:styleId="pleading-linepage">
    <w:name w:val="pleading-line page"/>
    <w:basedOn w:val="pleading-linenums"/>
    <w:uiPriority w:val="99"/>
    <w:rsid w:val="00F105EF"/>
    <w:pPr>
      <w:framePr w:w="576" w:vSpace="0" w:wrap="notBeside" w:vAnchor="margin" w:hAnchor="text" w:x="720" w:yAlign="top"/>
      <w:spacing w:line="480" w:lineRule="exact"/>
    </w:pPr>
  </w:style>
  <w:style w:type="paragraph" w:styleId="EnvelopeAddress">
    <w:name w:val="envelope address"/>
    <w:basedOn w:val="Normal"/>
    <w:uiPriority w:val="99"/>
    <w:rsid w:val="00F105EF"/>
    <w:pPr>
      <w:framePr w:w="7920" w:h="1987" w:hRule="exact" w:hSpace="187" w:wrap="around" w:hAnchor="page" w:xAlign="center" w:yAlign="bottom"/>
      <w:ind w:left="2880" w:firstLine="1440"/>
    </w:pPr>
  </w:style>
  <w:style w:type="paragraph" w:styleId="EnvelopeReturn">
    <w:name w:val="envelope return"/>
    <w:basedOn w:val="Normal"/>
    <w:uiPriority w:val="99"/>
    <w:rsid w:val="00F105EF"/>
    <w:rPr>
      <w:sz w:val="20"/>
    </w:rPr>
  </w:style>
  <w:style w:type="paragraph" w:styleId="TOAHeading">
    <w:name w:val="toa heading"/>
    <w:basedOn w:val="Normal"/>
    <w:next w:val="Normal"/>
    <w:uiPriority w:val="99"/>
    <w:semiHidden/>
    <w:rsid w:val="00F105EF"/>
    <w:pPr>
      <w:spacing w:before="120"/>
    </w:pPr>
    <w:rPr>
      <w:b/>
    </w:rPr>
  </w:style>
  <w:style w:type="paragraph" w:styleId="TableofAuthorities">
    <w:name w:val="table of authorities"/>
    <w:basedOn w:val="Normal"/>
    <w:next w:val="Normal"/>
    <w:uiPriority w:val="99"/>
    <w:semiHidden/>
    <w:rsid w:val="00F105EF"/>
    <w:pPr>
      <w:tabs>
        <w:tab w:val="right" w:leader="dot" w:pos="9000"/>
      </w:tabs>
      <w:spacing w:before="240"/>
      <w:ind w:left="245" w:right="1440" w:hanging="245"/>
    </w:pPr>
  </w:style>
  <w:style w:type="paragraph" w:customStyle="1" w:styleId="ti">
    <w:name w:val="ti"/>
    <w:basedOn w:val="normalblock"/>
    <w:uiPriority w:val="99"/>
    <w:rsid w:val="00F105EF"/>
    <w:rPr>
      <w:b/>
    </w:rPr>
  </w:style>
  <w:style w:type="paragraph" w:styleId="BodyTextIndent">
    <w:name w:val="Body Text Indent"/>
    <w:basedOn w:val="Normal"/>
    <w:link w:val="BodyTextIndentChar"/>
    <w:uiPriority w:val="99"/>
    <w:rsid w:val="00F105EF"/>
    <w:rPr>
      <w:rFonts w:ascii="Arial" w:hAnsi="Arial"/>
      <w:sz w:val="22"/>
    </w:rPr>
  </w:style>
  <w:style w:type="character" w:customStyle="1" w:styleId="BodyTextIndentChar">
    <w:name w:val="Body Text Indent Char"/>
    <w:link w:val="BodyTextIndent"/>
    <w:uiPriority w:val="99"/>
    <w:semiHidden/>
    <w:locked/>
    <w:rsid w:val="000531FF"/>
    <w:rPr>
      <w:rFonts w:ascii="Times New Roman" w:hAnsi="Times New Roman"/>
      <w:sz w:val="24"/>
    </w:rPr>
  </w:style>
  <w:style w:type="paragraph" w:styleId="BodyText">
    <w:name w:val="Body Text"/>
    <w:aliases w:val="bt"/>
    <w:basedOn w:val="Normal"/>
    <w:link w:val="BodyTextChar"/>
    <w:uiPriority w:val="99"/>
    <w:rsid w:val="00F105EF"/>
    <w:pPr>
      <w:jc w:val="both"/>
    </w:pPr>
    <w:rPr>
      <w:lang w:val="en-GB"/>
    </w:rPr>
  </w:style>
  <w:style w:type="character" w:customStyle="1" w:styleId="BodyTextChar">
    <w:name w:val="Body Text Char"/>
    <w:aliases w:val="bt Char"/>
    <w:link w:val="BodyText"/>
    <w:uiPriority w:val="99"/>
    <w:locked/>
    <w:rsid w:val="003A215A"/>
    <w:rPr>
      <w:sz w:val="24"/>
      <w:lang w:val="en-GB" w:eastAsia="en-US"/>
    </w:rPr>
  </w:style>
  <w:style w:type="paragraph" w:customStyle="1" w:styleId="bul">
    <w:name w:val="bul"/>
    <w:basedOn w:val="Normal"/>
    <w:uiPriority w:val="99"/>
    <w:rsid w:val="00F105EF"/>
    <w:pPr>
      <w:spacing w:before="240" w:line="240" w:lineRule="atLeast"/>
      <w:ind w:left="1440" w:hanging="720"/>
    </w:pPr>
    <w:rPr>
      <w:sz w:val="26"/>
    </w:rPr>
  </w:style>
  <w:style w:type="paragraph" w:customStyle="1" w:styleId="ind">
    <w:name w:val="ind"/>
    <w:basedOn w:val="bul"/>
    <w:uiPriority w:val="99"/>
    <w:rsid w:val="00F105EF"/>
    <w:pPr>
      <w:ind w:firstLine="0"/>
    </w:pPr>
  </w:style>
  <w:style w:type="paragraph" w:customStyle="1" w:styleId="Commitmenttotheenvironment">
    <w:name w:val="Commitment to the environment"/>
    <w:basedOn w:val="normalhanging"/>
    <w:uiPriority w:val="99"/>
    <w:rsid w:val="00F105EF"/>
    <w:pPr>
      <w:widowControl w:val="0"/>
    </w:pPr>
  </w:style>
  <w:style w:type="character" w:styleId="PageNumber">
    <w:name w:val="page number"/>
    <w:uiPriority w:val="99"/>
    <w:rsid w:val="00F105EF"/>
    <w:rPr>
      <w:rFonts w:cs="Times New Roman"/>
    </w:rPr>
  </w:style>
  <w:style w:type="paragraph" w:customStyle="1" w:styleId="memo">
    <w:name w:val="memo"/>
    <w:basedOn w:val="normalblock"/>
    <w:uiPriority w:val="99"/>
    <w:rsid w:val="00F105EF"/>
    <w:pPr>
      <w:spacing w:before="240" w:line="240" w:lineRule="atLeast"/>
      <w:ind w:left="1440" w:hanging="1440"/>
    </w:pPr>
    <w:rPr>
      <w:sz w:val="26"/>
    </w:rPr>
  </w:style>
  <w:style w:type="paragraph" w:customStyle="1" w:styleId="cclist">
    <w:name w:val="cc list"/>
    <w:basedOn w:val="plain"/>
    <w:uiPriority w:val="99"/>
    <w:rsid w:val="00F105EF"/>
    <w:pPr>
      <w:keepLines/>
      <w:spacing w:before="240"/>
      <w:ind w:left="720" w:hanging="720"/>
    </w:pPr>
    <w:rPr>
      <w:sz w:val="26"/>
    </w:rPr>
  </w:style>
  <w:style w:type="paragraph" w:customStyle="1" w:styleId="roman">
    <w:name w:val="roman"/>
    <w:basedOn w:val="Normal"/>
    <w:uiPriority w:val="99"/>
    <w:rsid w:val="00F105EF"/>
    <w:pPr>
      <w:tabs>
        <w:tab w:val="right" w:pos="1800"/>
        <w:tab w:val="left" w:pos="2160"/>
      </w:tabs>
      <w:spacing w:before="240" w:line="240" w:lineRule="atLeast"/>
      <w:ind w:left="2160" w:hanging="1440"/>
    </w:pPr>
    <w:rPr>
      <w:sz w:val="26"/>
    </w:rPr>
  </w:style>
  <w:style w:type="paragraph" w:customStyle="1" w:styleId="nest">
    <w:name w:val="nest"/>
    <w:basedOn w:val="Normal"/>
    <w:uiPriority w:val="99"/>
    <w:rsid w:val="00F105EF"/>
    <w:pPr>
      <w:spacing w:before="240" w:line="240" w:lineRule="atLeast"/>
      <w:ind w:left="720"/>
    </w:pPr>
    <w:rPr>
      <w:sz w:val="26"/>
    </w:rPr>
  </w:style>
  <w:style w:type="paragraph" w:customStyle="1" w:styleId="footnotehanging">
    <w:name w:val="footnote hanging"/>
    <w:basedOn w:val="footnoteindent"/>
    <w:uiPriority w:val="99"/>
    <w:rsid w:val="00F105EF"/>
    <w:pPr>
      <w:ind w:left="720" w:hanging="720"/>
    </w:pPr>
  </w:style>
  <w:style w:type="paragraph" w:customStyle="1" w:styleId="roman2">
    <w:name w:val="roman2"/>
    <w:basedOn w:val="roman"/>
    <w:uiPriority w:val="99"/>
    <w:rsid w:val="00F105EF"/>
    <w:pPr>
      <w:tabs>
        <w:tab w:val="clear" w:pos="1800"/>
        <w:tab w:val="clear" w:pos="2160"/>
      </w:tabs>
      <w:ind w:left="2880" w:hanging="720"/>
    </w:pPr>
  </w:style>
  <w:style w:type="paragraph" w:customStyle="1" w:styleId="question">
    <w:name w:val="question"/>
    <w:basedOn w:val="singlehanging"/>
    <w:next w:val="answer"/>
    <w:link w:val="questionChar"/>
    <w:rsid w:val="007C154C"/>
    <w:pPr>
      <w:spacing w:after="120" w:line="480" w:lineRule="auto"/>
    </w:pPr>
    <w:rPr>
      <w:b/>
    </w:rPr>
  </w:style>
  <w:style w:type="paragraph" w:customStyle="1" w:styleId="answer">
    <w:name w:val="answer"/>
    <w:basedOn w:val="Normal"/>
    <w:link w:val="answerChar"/>
    <w:rsid w:val="00E05C6E"/>
    <w:pPr>
      <w:spacing w:before="120" w:after="120" w:line="480" w:lineRule="auto"/>
      <w:ind w:left="720" w:hanging="720"/>
    </w:pPr>
    <w:rPr>
      <w:rFonts w:ascii="CG Times (WN)" w:eastAsia="SimSun" w:hAnsi="CG Times (WN)"/>
      <w:szCs w:val="20"/>
      <w:lang w:eastAsia="zh-CN"/>
    </w:rPr>
  </w:style>
  <w:style w:type="paragraph" w:customStyle="1" w:styleId="q0">
    <w:name w:val="q"/>
    <w:basedOn w:val="singlehanging"/>
    <w:uiPriority w:val="99"/>
    <w:rsid w:val="00F105EF"/>
    <w:pPr>
      <w:spacing w:line="480" w:lineRule="auto"/>
    </w:pPr>
    <w:rPr>
      <w:b/>
      <w:sz w:val="26"/>
    </w:rPr>
  </w:style>
  <w:style w:type="paragraph" w:customStyle="1" w:styleId="normalhangingQ">
    <w:name w:val="normal hangingQ"/>
    <w:basedOn w:val="normalhanging"/>
    <w:uiPriority w:val="99"/>
    <w:rsid w:val="00F105EF"/>
    <w:pPr>
      <w:keepNext/>
      <w:spacing w:before="240"/>
    </w:pPr>
    <w:rPr>
      <w:b/>
    </w:rPr>
  </w:style>
  <w:style w:type="paragraph" w:styleId="BodyTextIndent2">
    <w:name w:val="Body Text Indent 2"/>
    <w:basedOn w:val="Normal"/>
    <w:link w:val="BodyTextIndent2Char"/>
    <w:uiPriority w:val="99"/>
    <w:rsid w:val="00F105EF"/>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pPr>
    <w:rPr>
      <w:rFonts w:ascii="CG Times" w:hAnsi="CG Times"/>
      <w:color w:val="0000FF"/>
    </w:rPr>
  </w:style>
  <w:style w:type="character" w:customStyle="1" w:styleId="BodyTextIndent2Char">
    <w:name w:val="Body Text Indent 2 Char"/>
    <w:link w:val="BodyTextIndent2"/>
    <w:uiPriority w:val="99"/>
    <w:semiHidden/>
    <w:locked/>
    <w:rsid w:val="000531FF"/>
    <w:rPr>
      <w:rFonts w:ascii="Times New Roman" w:hAnsi="Times New Roman"/>
      <w:sz w:val="24"/>
    </w:rPr>
  </w:style>
  <w:style w:type="character" w:styleId="LineNumber">
    <w:name w:val="line number"/>
    <w:uiPriority w:val="99"/>
    <w:rsid w:val="00E05C6E"/>
    <w:rPr>
      <w:rFonts w:cs="Times New Roman"/>
    </w:rPr>
  </w:style>
  <w:style w:type="paragraph" w:customStyle="1" w:styleId="BulletSS">
    <w:name w:val="Bullet SS"/>
    <w:basedOn w:val="Normal"/>
    <w:uiPriority w:val="99"/>
    <w:rsid w:val="00F105EF"/>
    <w:pPr>
      <w:tabs>
        <w:tab w:val="left" w:pos="216"/>
        <w:tab w:val="left" w:pos="533"/>
        <w:tab w:val="left" w:pos="734"/>
      </w:tabs>
      <w:ind w:left="216" w:hanging="216"/>
    </w:pPr>
    <w:rPr>
      <w:rFonts w:ascii="Times" w:hAnsi="Times"/>
      <w:sz w:val="23"/>
    </w:rPr>
  </w:style>
  <w:style w:type="paragraph" w:customStyle="1" w:styleId="BulletDS">
    <w:name w:val="Bullet DS"/>
    <w:basedOn w:val="Normal"/>
    <w:uiPriority w:val="99"/>
    <w:rsid w:val="00F105EF"/>
    <w:pPr>
      <w:tabs>
        <w:tab w:val="left" w:pos="216"/>
        <w:tab w:val="left" w:pos="533"/>
        <w:tab w:val="left" w:pos="734"/>
      </w:tabs>
      <w:spacing w:after="260"/>
      <w:ind w:left="216" w:hanging="216"/>
    </w:pPr>
    <w:rPr>
      <w:rFonts w:ascii="Times" w:hAnsi="Times"/>
      <w:sz w:val="23"/>
    </w:rPr>
  </w:style>
  <w:style w:type="paragraph" w:customStyle="1" w:styleId="EmDashSS">
    <w:name w:val="EmDash SS"/>
    <w:basedOn w:val="Normal"/>
    <w:uiPriority w:val="99"/>
    <w:rsid w:val="00F105EF"/>
    <w:pPr>
      <w:tabs>
        <w:tab w:val="left" w:pos="533"/>
        <w:tab w:val="left" w:pos="734"/>
      </w:tabs>
      <w:ind w:left="533" w:hanging="317"/>
    </w:pPr>
    <w:rPr>
      <w:rFonts w:ascii="Times" w:hAnsi="Times"/>
      <w:sz w:val="23"/>
    </w:rPr>
  </w:style>
  <w:style w:type="paragraph" w:customStyle="1" w:styleId="EmDashDS">
    <w:name w:val="EmDash DS"/>
    <w:basedOn w:val="Normal"/>
    <w:uiPriority w:val="99"/>
    <w:rsid w:val="00F105EF"/>
    <w:pPr>
      <w:tabs>
        <w:tab w:val="left" w:pos="533"/>
        <w:tab w:val="left" w:pos="734"/>
      </w:tabs>
      <w:spacing w:after="260"/>
      <w:ind w:left="533" w:hanging="317"/>
    </w:pPr>
    <w:rPr>
      <w:rFonts w:ascii="Times" w:hAnsi="Times"/>
      <w:sz w:val="23"/>
    </w:rPr>
  </w:style>
  <w:style w:type="paragraph" w:customStyle="1" w:styleId="EnDashSS">
    <w:name w:val="EnDash SS"/>
    <w:basedOn w:val="Normal"/>
    <w:uiPriority w:val="99"/>
    <w:rsid w:val="00F105EF"/>
    <w:pPr>
      <w:tabs>
        <w:tab w:val="left" w:pos="734"/>
      </w:tabs>
      <w:ind w:left="734" w:hanging="201"/>
    </w:pPr>
    <w:rPr>
      <w:rFonts w:ascii="Times" w:hAnsi="Times"/>
      <w:sz w:val="23"/>
    </w:rPr>
  </w:style>
  <w:style w:type="paragraph" w:customStyle="1" w:styleId="EnDashDS">
    <w:name w:val="EnDash DS"/>
    <w:basedOn w:val="Normal"/>
    <w:uiPriority w:val="99"/>
    <w:rsid w:val="00F105EF"/>
    <w:pPr>
      <w:tabs>
        <w:tab w:val="left" w:pos="734"/>
      </w:tabs>
      <w:spacing w:after="260"/>
      <w:ind w:left="734" w:hanging="201"/>
    </w:pPr>
    <w:rPr>
      <w:rFonts w:ascii="Times" w:hAnsi="Times"/>
      <w:sz w:val="23"/>
    </w:rPr>
  </w:style>
  <w:style w:type="paragraph" w:customStyle="1" w:styleId="Numbr10DS">
    <w:name w:val="Numbr 10+ DS"/>
    <w:basedOn w:val="Normal"/>
    <w:uiPriority w:val="99"/>
    <w:rsid w:val="00F105EF"/>
    <w:pPr>
      <w:tabs>
        <w:tab w:val="num" w:pos="360"/>
        <w:tab w:val="left" w:pos="547"/>
        <w:tab w:val="left" w:pos="878"/>
      </w:tabs>
      <w:spacing w:after="260"/>
      <w:ind w:left="360" w:hanging="72"/>
    </w:pPr>
    <w:rPr>
      <w:rFonts w:ascii="Times" w:hAnsi="Times"/>
      <w:sz w:val="23"/>
    </w:rPr>
  </w:style>
  <w:style w:type="paragraph" w:customStyle="1" w:styleId="Numbr1-9SS">
    <w:name w:val="Numbr 1-9 SS"/>
    <w:basedOn w:val="Normal"/>
    <w:uiPriority w:val="99"/>
    <w:rsid w:val="00F105EF"/>
    <w:pPr>
      <w:tabs>
        <w:tab w:val="num" w:pos="360"/>
        <w:tab w:val="left" w:pos="547"/>
        <w:tab w:val="left" w:pos="878"/>
      </w:tabs>
      <w:ind w:left="360" w:hanging="360"/>
    </w:pPr>
    <w:rPr>
      <w:rFonts w:ascii="Times" w:hAnsi="Times"/>
      <w:sz w:val="23"/>
    </w:rPr>
  </w:style>
  <w:style w:type="paragraph" w:customStyle="1" w:styleId="Numbr10SS">
    <w:name w:val="Numbr 10+ SS"/>
    <w:basedOn w:val="Normal"/>
    <w:uiPriority w:val="99"/>
    <w:rsid w:val="00F105EF"/>
    <w:pPr>
      <w:tabs>
        <w:tab w:val="num" w:pos="360"/>
        <w:tab w:val="left" w:pos="547"/>
        <w:tab w:val="left" w:pos="878"/>
      </w:tabs>
      <w:ind w:left="360" w:hanging="72"/>
    </w:pPr>
    <w:rPr>
      <w:rFonts w:ascii="Times" w:hAnsi="Times"/>
      <w:sz w:val="23"/>
    </w:rPr>
  </w:style>
  <w:style w:type="paragraph" w:customStyle="1" w:styleId="Numbr1-9DS">
    <w:name w:val="Numbr 1-9 DS"/>
    <w:basedOn w:val="Normal"/>
    <w:uiPriority w:val="99"/>
    <w:rsid w:val="00F105EF"/>
    <w:pPr>
      <w:tabs>
        <w:tab w:val="num" w:pos="360"/>
        <w:tab w:val="left" w:pos="547"/>
        <w:tab w:val="left" w:pos="878"/>
      </w:tabs>
      <w:spacing w:after="260"/>
      <w:ind w:left="360" w:hanging="360"/>
    </w:pPr>
    <w:rPr>
      <w:rFonts w:ascii="Times" w:hAnsi="Times"/>
      <w:sz w:val="23"/>
    </w:rPr>
  </w:style>
  <w:style w:type="paragraph" w:customStyle="1" w:styleId="Table3Data-Bullet">
    <w:name w:val="Table3/Data-Bullet"/>
    <w:basedOn w:val="Normal"/>
    <w:uiPriority w:val="99"/>
    <w:rsid w:val="00F105EF"/>
    <w:pPr>
      <w:tabs>
        <w:tab w:val="left" w:pos="187"/>
      </w:tabs>
      <w:ind w:left="187" w:hanging="187"/>
    </w:pPr>
    <w:rPr>
      <w:rFonts w:ascii="Times" w:hAnsi="Times"/>
      <w:sz w:val="20"/>
    </w:rPr>
  </w:style>
  <w:style w:type="paragraph" w:customStyle="1" w:styleId="Table3Data-EmDash">
    <w:name w:val="Table3/Data-EmDash"/>
    <w:basedOn w:val="Normal"/>
    <w:uiPriority w:val="99"/>
    <w:rsid w:val="00F105EF"/>
    <w:pPr>
      <w:tabs>
        <w:tab w:val="left" w:pos="504"/>
      </w:tabs>
      <w:ind w:left="504" w:hanging="317"/>
    </w:pPr>
    <w:rPr>
      <w:rFonts w:ascii="Times" w:hAnsi="Times"/>
      <w:sz w:val="20"/>
    </w:rPr>
  </w:style>
  <w:style w:type="paragraph" w:customStyle="1" w:styleId="Tab5Data-EmDash">
    <w:name w:val="Tab5/Data-EmDash"/>
    <w:basedOn w:val="Normal"/>
    <w:uiPriority w:val="99"/>
    <w:rsid w:val="00F105EF"/>
    <w:pPr>
      <w:tabs>
        <w:tab w:val="left" w:pos="504"/>
      </w:tabs>
      <w:ind w:left="504" w:hanging="317"/>
    </w:pPr>
    <w:rPr>
      <w:rFonts w:ascii="Times" w:hAnsi="Times"/>
      <w:sz w:val="20"/>
    </w:rPr>
  </w:style>
  <w:style w:type="paragraph" w:customStyle="1" w:styleId="Tab5Data-Bullet">
    <w:name w:val="Tab5/Data-Bullet"/>
    <w:basedOn w:val="Normal"/>
    <w:uiPriority w:val="99"/>
    <w:rsid w:val="00F105EF"/>
    <w:pPr>
      <w:tabs>
        <w:tab w:val="left" w:pos="187"/>
      </w:tabs>
      <w:ind w:left="187" w:hanging="187"/>
    </w:pPr>
    <w:rPr>
      <w:rFonts w:ascii="Times" w:hAnsi="Times"/>
      <w:sz w:val="20"/>
    </w:rPr>
  </w:style>
  <w:style w:type="paragraph" w:customStyle="1" w:styleId="Int3ATMBullet">
    <w:name w:val="Int3/ATM Bullet"/>
    <w:basedOn w:val="Int3ATMText"/>
    <w:uiPriority w:val="99"/>
    <w:rsid w:val="00F105EF"/>
    <w:pPr>
      <w:tabs>
        <w:tab w:val="left" w:pos="230"/>
      </w:tabs>
      <w:ind w:left="230" w:hanging="230"/>
    </w:pPr>
  </w:style>
  <w:style w:type="paragraph" w:customStyle="1" w:styleId="Int3ATMText">
    <w:name w:val="Int3/ATM Text"/>
    <w:basedOn w:val="NormalDS"/>
    <w:uiPriority w:val="99"/>
    <w:rsid w:val="00F105EF"/>
    <w:rPr>
      <w:sz w:val="30"/>
    </w:rPr>
  </w:style>
  <w:style w:type="paragraph" w:customStyle="1" w:styleId="NormalDS">
    <w:name w:val="Normal DS"/>
    <w:basedOn w:val="Normal"/>
    <w:uiPriority w:val="99"/>
    <w:rsid w:val="00F105EF"/>
    <w:pPr>
      <w:spacing w:after="260"/>
    </w:pPr>
    <w:rPr>
      <w:rFonts w:ascii="Times" w:hAnsi="Times"/>
      <w:sz w:val="23"/>
    </w:rPr>
  </w:style>
  <w:style w:type="paragraph" w:customStyle="1" w:styleId="Tab5Data-EnDash">
    <w:name w:val="Tab5/Data-EnDash"/>
    <w:basedOn w:val="Normal"/>
    <w:uiPriority w:val="99"/>
    <w:rsid w:val="00F105EF"/>
    <w:pPr>
      <w:tabs>
        <w:tab w:val="left" w:pos="706"/>
      </w:tabs>
      <w:ind w:left="706" w:hanging="202"/>
    </w:pPr>
    <w:rPr>
      <w:rFonts w:ascii="Times" w:hAnsi="Times"/>
      <w:sz w:val="20"/>
    </w:rPr>
  </w:style>
  <w:style w:type="paragraph" w:customStyle="1" w:styleId="Table3Data-EnDash">
    <w:name w:val="Table3/Data-EnDash"/>
    <w:basedOn w:val="Normal"/>
    <w:uiPriority w:val="99"/>
    <w:rsid w:val="00F105EF"/>
    <w:pPr>
      <w:tabs>
        <w:tab w:val="left" w:pos="706"/>
      </w:tabs>
      <w:ind w:left="706" w:hanging="202"/>
    </w:pPr>
    <w:rPr>
      <w:rFonts w:ascii="Times" w:hAnsi="Times"/>
      <w:sz w:val="20"/>
    </w:rPr>
  </w:style>
  <w:style w:type="paragraph" w:styleId="BodyTextIndent3">
    <w:name w:val="Body Text Indent 3"/>
    <w:basedOn w:val="Normal"/>
    <w:link w:val="BodyTextIndent3Char"/>
    <w:uiPriority w:val="99"/>
    <w:rsid w:val="00F105EF"/>
    <w:pPr>
      <w:ind w:left="1440"/>
    </w:pPr>
    <w:rPr>
      <w:rFonts w:ascii="Times" w:hAnsi="Times"/>
    </w:rPr>
  </w:style>
  <w:style w:type="character" w:customStyle="1" w:styleId="BodyTextIndent3Char">
    <w:name w:val="Body Text Indent 3 Char"/>
    <w:link w:val="BodyTextIndent3"/>
    <w:uiPriority w:val="99"/>
    <w:semiHidden/>
    <w:locked/>
    <w:rsid w:val="000531FF"/>
    <w:rPr>
      <w:rFonts w:ascii="Times New Roman" w:hAnsi="Times New Roman"/>
      <w:sz w:val="16"/>
    </w:rPr>
  </w:style>
  <w:style w:type="paragraph" w:customStyle="1" w:styleId="draft">
    <w:name w:val="draft"/>
    <w:basedOn w:val="Header"/>
    <w:uiPriority w:val="99"/>
    <w:rsid w:val="00F105EF"/>
    <w:pPr>
      <w:pBdr>
        <w:top w:val="double" w:sz="6" w:space="1" w:color="auto"/>
        <w:left w:val="double" w:sz="6" w:space="1" w:color="auto"/>
        <w:bottom w:val="double" w:sz="6" w:space="1" w:color="auto"/>
        <w:right w:val="double" w:sz="6" w:space="1" w:color="auto"/>
      </w:pBdr>
      <w:tabs>
        <w:tab w:val="left" w:pos="4507"/>
        <w:tab w:val="center" w:pos="5850"/>
      </w:tabs>
      <w:ind w:left="4770"/>
      <w:jc w:val="center"/>
    </w:pPr>
    <w:rPr>
      <w:color w:val="FF0000"/>
    </w:rPr>
  </w:style>
  <w:style w:type="paragraph" w:customStyle="1" w:styleId="Style2">
    <w:name w:val="Style 2"/>
    <w:basedOn w:val="Normal"/>
    <w:uiPriority w:val="99"/>
    <w:rsid w:val="00F105EF"/>
    <w:pPr>
      <w:widowControl w:val="0"/>
      <w:tabs>
        <w:tab w:val="left" w:pos="1260"/>
      </w:tabs>
      <w:spacing w:before="252"/>
    </w:pPr>
    <w:rPr>
      <w:noProof/>
      <w:color w:val="000000"/>
      <w:sz w:val="20"/>
    </w:rPr>
  </w:style>
  <w:style w:type="paragraph" w:customStyle="1" w:styleId="H1">
    <w:name w:val="H1"/>
    <w:basedOn w:val="Normal"/>
    <w:next w:val="Normal"/>
    <w:uiPriority w:val="99"/>
    <w:rsid w:val="00F105EF"/>
    <w:pPr>
      <w:keepNext/>
      <w:spacing w:before="100" w:after="100"/>
      <w:outlineLvl w:val="1"/>
    </w:pPr>
    <w:rPr>
      <w:b/>
      <w:kern w:val="36"/>
      <w:sz w:val="48"/>
    </w:rPr>
  </w:style>
  <w:style w:type="paragraph" w:customStyle="1" w:styleId="Preformatted">
    <w:name w:val="Preformatted"/>
    <w:basedOn w:val="Normal"/>
    <w:uiPriority w:val="99"/>
    <w:rsid w:val="00F105E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rPr>
  </w:style>
  <w:style w:type="paragraph" w:styleId="BodyText2">
    <w:name w:val="Body Text 2"/>
    <w:basedOn w:val="Normal"/>
    <w:link w:val="BodyText2Char"/>
    <w:uiPriority w:val="99"/>
    <w:rsid w:val="00F105EF"/>
  </w:style>
  <w:style w:type="character" w:customStyle="1" w:styleId="BodyText2Char">
    <w:name w:val="Body Text 2 Char"/>
    <w:link w:val="BodyText2"/>
    <w:uiPriority w:val="99"/>
    <w:semiHidden/>
    <w:locked/>
    <w:rsid w:val="000531FF"/>
    <w:rPr>
      <w:rFonts w:ascii="Times New Roman" w:hAnsi="Times New Roman"/>
      <w:sz w:val="24"/>
    </w:rPr>
  </w:style>
  <w:style w:type="paragraph" w:styleId="BodyText3">
    <w:name w:val="Body Text 3"/>
    <w:basedOn w:val="Normal"/>
    <w:link w:val="BodyText3Char"/>
    <w:uiPriority w:val="99"/>
    <w:rsid w:val="00F105EF"/>
    <w:pPr>
      <w:spacing w:line="360" w:lineRule="auto"/>
      <w:ind w:right="-720"/>
    </w:pPr>
  </w:style>
  <w:style w:type="character" w:customStyle="1" w:styleId="BodyText3Char">
    <w:name w:val="Body Text 3 Char"/>
    <w:link w:val="BodyText3"/>
    <w:uiPriority w:val="99"/>
    <w:semiHidden/>
    <w:locked/>
    <w:rsid w:val="000531FF"/>
    <w:rPr>
      <w:rFonts w:ascii="Times New Roman" w:hAnsi="Times New Roman"/>
      <w:sz w:val="16"/>
    </w:rPr>
  </w:style>
  <w:style w:type="paragraph" w:customStyle="1" w:styleId="SingleSpacing">
    <w:name w:val="Single Spacing"/>
    <w:basedOn w:val="Normal"/>
    <w:uiPriority w:val="99"/>
    <w:rsid w:val="00E05C6E"/>
    <w:pPr>
      <w:spacing w:line="240" w:lineRule="exact"/>
    </w:pPr>
    <w:rPr>
      <w:rFonts w:eastAsia="SimSun"/>
      <w:sz w:val="26"/>
      <w:szCs w:val="26"/>
      <w:lang w:eastAsia="zh-CN"/>
    </w:rPr>
  </w:style>
  <w:style w:type="paragraph" w:styleId="TOC8">
    <w:name w:val="toc 8"/>
    <w:basedOn w:val="Normal"/>
    <w:next w:val="Normal"/>
    <w:autoRedefine/>
    <w:uiPriority w:val="99"/>
    <w:semiHidden/>
    <w:rsid w:val="00F105EF"/>
    <w:pPr>
      <w:ind w:left="1680"/>
    </w:pPr>
  </w:style>
  <w:style w:type="paragraph" w:styleId="TOC9">
    <w:name w:val="toc 9"/>
    <w:basedOn w:val="Normal"/>
    <w:next w:val="Normal"/>
    <w:autoRedefine/>
    <w:uiPriority w:val="99"/>
    <w:semiHidden/>
    <w:rsid w:val="00F105EF"/>
    <w:pPr>
      <w:ind w:left="1920"/>
    </w:pPr>
  </w:style>
  <w:style w:type="character" w:styleId="Hyperlink">
    <w:name w:val="Hyperlink"/>
    <w:uiPriority w:val="99"/>
    <w:rsid w:val="00F105EF"/>
    <w:rPr>
      <w:color w:val="0000FF"/>
      <w:u w:val="single"/>
    </w:rPr>
  </w:style>
  <w:style w:type="paragraph" w:customStyle="1" w:styleId="Default">
    <w:name w:val="Default"/>
    <w:rsid w:val="00F105EF"/>
    <w:rPr>
      <w:rFonts w:ascii="Garamond" w:hAnsi="Garamond" w:cs="Times New Roman"/>
      <w:color w:val="000000"/>
      <w:sz w:val="24"/>
    </w:rPr>
  </w:style>
  <w:style w:type="paragraph" w:customStyle="1" w:styleId="LZBulletText">
    <w:name w:val="LZ Bullet Text"/>
    <w:basedOn w:val="Default"/>
    <w:next w:val="Default"/>
    <w:uiPriority w:val="99"/>
    <w:rsid w:val="00F105EF"/>
    <w:rPr>
      <w:color w:val="auto"/>
    </w:rPr>
  </w:style>
  <w:style w:type="paragraph" w:styleId="BalloonText">
    <w:name w:val="Balloon Text"/>
    <w:basedOn w:val="Normal"/>
    <w:link w:val="BalloonTextChar"/>
    <w:uiPriority w:val="99"/>
    <w:semiHidden/>
    <w:rsid w:val="00F105EF"/>
    <w:rPr>
      <w:rFonts w:ascii="Tahoma" w:hAnsi="Tahoma" w:cs="TheSerif 3-Light"/>
      <w:sz w:val="16"/>
      <w:szCs w:val="16"/>
    </w:rPr>
  </w:style>
  <w:style w:type="character" w:customStyle="1" w:styleId="BalloonTextChar">
    <w:name w:val="Balloon Text Char"/>
    <w:link w:val="BalloonText"/>
    <w:uiPriority w:val="99"/>
    <w:semiHidden/>
    <w:locked/>
    <w:rsid w:val="000531FF"/>
    <w:rPr>
      <w:rFonts w:ascii="Times New Roman" w:hAnsi="Times New Roman"/>
      <w:sz w:val="2"/>
    </w:rPr>
  </w:style>
  <w:style w:type="paragraph" w:customStyle="1" w:styleId="body">
    <w:name w:val="*body"/>
    <w:basedOn w:val="Normal"/>
    <w:uiPriority w:val="99"/>
    <w:rsid w:val="00F105EF"/>
    <w:pPr>
      <w:widowControl w:val="0"/>
      <w:spacing w:line="280" w:lineRule="exact"/>
      <w:ind w:firstLine="540"/>
    </w:pPr>
    <w:rPr>
      <w:rFonts w:ascii="TheSerif 3-Light" w:hAnsi="TheSerif 3-Light"/>
      <w:sz w:val="18"/>
    </w:rPr>
  </w:style>
  <w:style w:type="paragraph" w:styleId="BlockText">
    <w:name w:val="Block Text"/>
    <w:basedOn w:val="Normal"/>
    <w:uiPriority w:val="99"/>
    <w:rsid w:val="00F105EF"/>
    <w:pPr>
      <w:numPr>
        <w:numId w:val="1"/>
      </w:numPr>
      <w:spacing w:after="120"/>
      <w:ind w:right="1440"/>
    </w:pPr>
  </w:style>
  <w:style w:type="character" w:styleId="Strong">
    <w:name w:val="Strong"/>
    <w:uiPriority w:val="99"/>
    <w:qFormat/>
    <w:rsid w:val="00F105EF"/>
    <w:rPr>
      <w:b/>
    </w:rPr>
  </w:style>
  <w:style w:type="paragraph" w:styleId="Title">
    <w:name w:val="Title"/>
    <w:basedOn w:val="Normal"/>
    <w:link w:val="TitleChar"/>
    <w:uiPriority w:val="99"/>
    <w:qFormat/>
    <w:rsid w:val="00F105EF"/>
    <w:pPr>
      <w:spacing w:before="240" w:after="60"/>
      <w:jc w:val="center"/>
      <w:outlineLvl w:val="0"/>
    </w:pPr>
    <w:rPr>
      <w:rFonts w:ascii="Arial" w:hAnsi="Arial" w:cs="Arial"/>
      <w:b/>
      <w:bCs/>
      <w:kern w:val="28"/>
      <w:sz w:val="32"/>
      <w:szCs w:val="32"/>
    </w:rPr>
  </w:style>
  <w:style w:type="character" w:customStyle="1" w:styleId="TitleChar">
    <w:name w:val="Title Char"/>
    <w:link w:val="Title"/>
    <w:uiPriority w:val="99"/>
    <w:locked/>
    <w:rsid w:val="000531FF"/>
    <w:rPr>
      <w:rFonts w:ascii="Cambria" w:hAnsi="Cambria"/>
      <w:b/>
      <w:kern w:val="28"/>
      <w:sz w:val="32"/>
    </w:rPr>
  </w:style>
  <w:style w:type="paragraph" w:styleId="Caption">
    <w:name w:val="caption"/>
    <w:basedOn w:val="Normal"/>
    <w:next w:val="Normal"/>
    <w:uiPriority w:val="99"/>
    <w:qFormat/>
    <w:rsid w:val="00F105EF"/>
    <w:pPr>
      <w:spacing w:before="120" w:after="120" w:line="240" w:lineRule="exact"/>
    </w:pPr>
    <w:rPr>
      <w:b/>
      <w:bCs/>
      <w:sz w:val="20"/>
    </w:rPr>
  </w:style>
  <w:style w:type="paragraph" w:customStyle="1" w:styleId="Arial11">
    <w:name w:val="Arial 11"/>
    <w:aliases w:val="Line Space 1.5,Justified"/>
    <w:basedOn w:val="Normal"/>
    <w:uiPriority w:val="99"/>
    <w:rsid w:val="00F105EF"/>
    <w:pPr>
      <w:spacing w:line="360" w:lineRule="auto"/>
      <w:jc w:val="both"/>
    </w:pPr>
    <w:rPr>
      <w:rFonts w:ascii="Arial" w:hAnsi="Arial" w:cs="Arial"/>
      <w:sz w:val="22"/>
    </w:rPr>
  </w:style>
  <w:style w:type="character" w:customStyle="1" w:styleId="singleChar">
    <w:name w:val="single Char"/>
    <w:uiPriority w:val="99"/>
    <w:rsid w:val="00F105EF"/>
    <w:rPr>
      <w:sz w:val="24"/>
      <w:lang w:val="en-US" w:eastAsia="zh-CN"/>
    </w:rPr>
  </w:style>
  <w:style w:type="character" w:customStyle="1" w:styleId="h1CharChar">
    <w:name w:val="h1 Char Char"/>
    <w:uiPriority w:val="99"/>
    <w:rsid w:val="00F105EF"/>
    <w:rPr>
      <w:b/>
      <w:sz w:val="24"/>
      <w:lang w:val="en-US" w:eastAsia="zh-CN"/>
    </w:rPr>
  </w:style>
  <w:style w:type="character" w:customStyle="1" w:styleId="h2CharChar">
    <w:name w:val="h2 Char Char"/>
    <w:uiPriority w:val="99"/>
    <w:rsid w:val="00F105EF"/>
    <w:rPr>
      <w:b/>
      <w:sz w:val="24"/>
      <w:u w:val="single"/>
      <w:lang w:val="en-US" w:eastAsia="zh-CN"/>
    </w:rPr>
  </w:style>
  <w:style w:type="character" w:customStyle="1" w:styleId="h3CharChar">
    <w:name w:val="h3 Char Char"/>
    <w:uiPriority w:val="99"/>
    <w:rsid w:val="00F105EF"/>
    <w:rPr>
      <w:b/>
      <w:sz w:val="24"/>
      <w:u w:val="single"/>
      <w:lang w:val="en-US" w:eastAsia="zh-CN"/>
    </w:rPr>
  </w:style>
  <w:style w:type="character" w:styleId="FollowedHyperlink">
    <w:name w:val="FollowedHyperlink"/>
    <w:uiPriority w:val="99"/>
    <w:rsid w:val="00F105EF"/>
    <w:rPr>
      <w:color w:val="800080"/>
      <w:u w:val="single"/>
    </w:rPr>
  </w:style>
  <w:style w:type="paragraph" w:styleId="BodyTextFirstIndent">
    <w:name w:val="Body Text First Indent"/>
    <w:basedOn w:val="BodyText"/>
    <w:link w:val="BodyTextFirstIndentChar"/>
    <w:uiPriority w:val="99"/>
    <w:rsid w:val="00CF3F7A"/>
    <w:pPr>
      <w:spacing w:after="120" w:line="480" w:lineRule="atLeast"/>
      <w:ind w:firstLine="210"/>
      <w:jc w:val="left"/>
    </w:pPr>
    <w:rPr>
      <w:lang w:val="en-US"/>
    </w:rPr>
  </w:style>
  <w:style w:type="character" w:customStyle="1" w:styleId="BodyTextFirstIndentChar">
    <w:name w:val="Body Text First Indent Char"/>
    <w:link w:val="BodyTextFirstIndent"/>
    <w:uiPriority w:val="99"/>
    <w:semiHidden/>
    <w:locked/>
    <w:rsid w:val="000531FF"/>
    <w:rPr>
      <w:rFonts w:ascii="Times New Roman" w:hAnsi="Times New Roman"/>
      <w:sz w:val="24"/>
      <w:lang w:val="en-GB" w:eastAsia="en-US"/>
    </w:rPr>
  </w:style>
  <w:style w:type="paragraph" w:styleId="BodyTextFirstIndent2">
    <w:name w:val="Body Text First Indent 2"/>
    <w:basedOn w:val="BodyTextIndent"/>
    <w:link w:val="BodyTextFirstIndent2Char"/>
    <w:uiPriority w:val="99"/>
    <w:rsid w:val="00CF3F7A"/>
    <w:pPr>
      <w:spacing w:after="120" w:line="480" w:lineRule="atLeast"/>
      <w:ind w:left="360" w:firstLine="210"/>
    </w:pPr>
    <w:rPr>
      <w:rFonts w:ascii="Times New Roman" w:hAnsi="Times New Roman"/>
      <w:sz w:val="24"/>
    </w:rPr>
  </w:style>
  <w:style w:type="character" w:customStyle="1" w:styleId="BodyTextFirstIndent2Char">
    <w:name w:val="Body Text First Indent 2 Char"/>
    <w:link w:val="BodyTextFirstIndent2"/>
    <w:uiPriority w:val="99"/>
    <w:semiHidden/>
    <w:locked/>
    <w:rsid w:val="000531FF"/>
    <w:rPr>
      <w:rFonts w:ascii="Times New Roman" w:hAnsi="Times New Roman" w:cs="Times New Roman"/>
      <w:sz w:val="24"/>
    </w:rPr>
  </w:style>
  <w:style w:type="paragraph" w:styleId="Closing">
    <w:name w:val="Closing"/>
    <w:basedOn w:val="Normal"/>
    <w:link w:val="ClosingChar"/>
    <w:uiPriority w:val="99"/>
    <w:rsid w:val="00CF3F7A"/>
    <w:pPr>
      <w:ind w:left="4320"/>
    </w:pPr>
  </w:style>
  <w:style w:type="character" w:customStyle="1" w:styleId="ClosingChar">
    <w:name w:val="Closing Char"/>
    <w:link w:val="Closing"/>
    <w:uiPriority w:val="99"/>
    <w:semiHidden/>
    <w:locked/>
    <w:rsid w:val="000531FF"/>
    <w:rPr>
      <w:rFonts w:ascii="Times New Roman" w:hAnsi="Times New Roman"/>
      <w:sz w:val="24"/>
    </w:rPr>
  </w:style>
  <w:style w:type="paragraph" w:styleId="CommentSubject">
    <w:name w:val="annotation subject"/>
    <w:basedOn w:val="CommentText"/>
    <w:next w:val="CommentText"/>
    <w:link w:val="CommentSubjectChar"/>
    <w:uiPriority w:val="99"/>
    <w:semiHidden/>
    <w:rsid w:val="00CF3F7A"/>
    <w:pPr>
      <w:spacing w:before="0" w:line="480" w:lineRule="atLeast"/>
    </w:pPr>
    <w:rPr>
      <w:b/>
      <w:bCs/>
      <w:sz w:val="20"/>
    </w:rPr>
  </w:style>
  <w:style w:type="character" w:customStyle="1" w:styleId="CommentSubjectChar">
    <w:name w:val="Comment Subject Char"/>
    <w:link w:val="CommentSubject"/>
    <w:uiPriority w:val="99"/>
    <w:semiHidden/>
    <w:locked/>
    <w:rsid w:val="000531FF"/>
    <w:rPr>
      <w:rFonts w:ascii="Times New Roman" w:hAnsi="Times New Roman"/>
      <w:b/>
      <w:sz w:val="20"/>
    </w:rPr>
  </w:style>
  <w:style w:type="paragraph" w:styleId="Date">
    <w:name w:val="Date"/>
    <w:basedOn w:val="Normal"/>
    <w:next w:val="Normal"/>
    <w:link w:val="DateChar"/>
    <w:uiPriority w:val="99"/>
    <w:rsid w:val="00CF3F7A"/>
  </w:style>
  <w:style w:type="character" w:customStyle="1" w:styleId="DateChar">
    <w:name w:val="Date Char"/>
    <w:link w:val="Date"/>
    <w:uiPriority w:val="99"/>
    <w:semiHidden/>
    <w:locked/>
    <w:rsid w:val="000531FF"/>
    <w:rPr>
      <w:rFonts w:ascii="Times New Roman" w:hAnsi="Times New Roman"/>
      <w:sz w:val="24"/>
    </w:rPr>
  </w:style>
  <w:style w:type="paragraph" w:styleId="DocumentMap">
    <w:name w:val="Document Map"/>
    <w:basedOn w:val="Normal"/>
    <w:link w:val="DocumentMapChar"/>
    <w:uiPriority w:val="99"/>
    <w:semiHidden/>
    <w:rsid w:val="00CF3F7A"/>
    <w:pPr>
      <w:shd w:val="clear" w:color="auto" w:fill="000080"/>
    </w:pPr>
    <w:rPr>
      <w:rFonts w:ascii="Tahoma" w:hAnsi="Tahoma" w:cs="Tahoma"/>
    </w:rPr>
  </w:style>
  <w:style w:type="character" w:customStyle="1" w:styleId="DocumentMapChar">
    <w:name w:val="Document Map Char"/>
    <w:link w:val="DocumentMap"/>
    <w:uiPriority w:val="99"/>
    <w:semiHidden/>
    <w:locked/>
    <w:rsid w:val="000531FF"/>
    <w:rPr>
      <w:rFonts w:ascii="Times New Roman" w:hAnsi="Times New Roman"/>
      <w:sz w:val="2"/>
    </w:rPr>
  </w:style>
  <w:style w:type="paragraph" w:styleId="E-mailSignature">
    <w:name w:val="E-mail Signature"/>
    <w:basedOn w:val="Normal"/>
    <w:link w:val="E-mailSignatureChar"/>
    <w:uiPriority w:val="99"/>
    <w:rsid w:val="00CF3F7A"/>
  </w:style>
  <w:style w:type="character" w:customStyle="1" w:styleId="E-mailSignatureChar">
    <w:name w:val="E-mail Signature Char"/>
    <w:link w:val="E-mailSignature"/>
    <w:uiPriority w:val="99"/>
    <w:semiHidden/>
    <w:locked/>
    <w:rsid w:val="000531FF"/>
    <w:rPr>
      <w:rFonts w:ascii="Times New Roman" w:hAnsi="Times New Roman"/>
      <w:sz w:val="24"/>
    </w:rPr>
  </w:style>
  <w:style w:type="paragraph" w:styleId="EndnoteText">
    <w:name w:val="endnote text"/>
    <w:basedOn w:val="Normal"/>
    <w:link w:val="EndnoteTextChar"/>
    <w:uiPriority w:val="99"/>
    <w:semiHidden/>
    <w:rsid w:val="00CF3F7A"/>
    <w:rPr>
      <w:sz w:val="20"/>
    </w:rPr>
  </w:style>
  <w:style w:type="character" w:customStyle="1" w:styleId="EndnoteTextChar">
    <w:name w:val="Endnote Text Char"/>
    <w:link w:val="EndnoteText"/>
    <w:uiPriority w:val="99"/>
    <w:semiHidden/>
    <w:locked/>
    <w:rsid w:val="000531FF"/>
    <w:rPr>
      <w:rFonts w:ascii="Times New Roman" w:hAnsi="Times New Roman"/>
      <w:sz w:val="20"/>
    </w:rPr>
  </w:style>
  <w:style w:type="paragraph" w:styleId="HTMLAddress">
    <w:name w:val="HTML Address"/>
    <w:basedOn w:val="Normal"/>
    <w:link w:val="HTMLAddressChar"/>
    <w:uiPriority w:val="99"/>
    <w:rsid w:val="00CF3F7A"/>
    <w:rPr>
      <w:i/>
      <w:iCs/>
    </w:rPr>
  </w:style>
  <w:style w:type="character" w:customStyle="1" w:styleId="HTMLAddressChar">
    <w:name w:val="HTML Address Char"/>
    <w:link w:val="HTMLAddress"/>
    <w:uiPriority w:val="99"/>
    <w:semiHidden/>
    <w:locked/>
    <w:rsid w:val="000531FF"/>
    <w:rPr>
      <w:rFonts w:ascii="Times New Roman" w:hAnsi="Times New Roman"/>
      <w:i/>
      <w:sz w:val="24"/>
    </w:rPr>
  </w:style>
  <w:style w:type="paragraph" w:styleId="HTMLPreformatted">
    <w:name w:val="HTML Preformatted"/>
    <w:basedOn w:val="Normal"/>
    <w:link w:val="HTMLPreformattedChar"/>
    <w:uiPriority w:val="99"/>
    <w:rsid w:val="00CF3F7A"/>
    <w:rPr>
      <w:rFonts w:ascii="Courier New" w:hAnsi="Courier New" w:cs="Courier New"/>
      <w:sz w:val="20"/>
    </w:rPr>
  </w:style>
  <w:style w:type="character" w:customStyle="1" w:styleId="HTMLPreformattedChar">
    <w:name w:val="HTML Preformatted Char"/>
    <w:link w:val="HTMLPreformatted"/>
    <w:uiPriority w:val="99"/>
    <w:semiHidden/>
    <w:locked/>
    <w:rsid w:val="000531FF"/>
    <w:rPr>
      <w:rFonts w:ascii="Courier New" w:hAnsi="Courier New"/>
      <w:sz w:val="20"/>
    </w:rPr>
  </w:style>
  <w:style w:type="paragraph" w:styleId="Index3">
    <w:name w:val="index 3"/>
    <w:basedOn w:val="Normal"/>
    <w:next w:val="Normal"/>
    <w:autoRedefine/>
    <w:uiPriority w:val="99"/>
    <w:semiHidden/>
    <w:rsid w:val="00CF3F7A"/>
    <w:pPr>
      <w:ind w:left="720" w:hanging="240"/>
    </w:pPr>
  </w:style>
  <w:style w:type="paragraph" w:styleId="Index4">
    <w:name w:val="index 4"/>
    <w:basedOn w:val="Normal"/>
    <w:next w:val="Normal"/>
    <w:autoRedefine/>
    <w:uiPriority w:val="99"/>
    <w:semiHidden/>
    <w:rsid w:val="00CF3F7A"/>
    <w:pPr>
      <w:ind w:left="960" w:hanging="240"/>
    </w:pPr>
  </w:style>
  <w:style w:type="paragraph" w:styleId="Index5">
    <w:name w:val="index 5"/>
    <w:basedOn w:val="Normal"/>
    <w:next w:val="Normal"/>
    <w:autoRedefine/>
    <w:uiPriority w:val="99"/>
    <w:semiHidden/>
    <w:rsid w:val="00CF3F7A"/>
    <w:pPr>
      <w:ind w:left="1200" w:hanging="240"/>
    </w:pPr>
  </w:style>
  <w:style w:type="paragraph" w:styleId="Index6">
    <w:name w:val="index 6"/>
    <w:basedOn w:val="Normal"/>
    <w:next w:val="Normal"/>
    <w:autoRedefine/>
    <w:uiPriority w:val="99"/>
    <w:semiHidden/>
    <w:rsid w:val="00CF3F7A"/>
    <w:pPr>
      <w:ind w:left="1440" w:hanging="240"/>
    </w:pPr>
  </w:style>
  <w:style w:type="paragraph" w:styleId="Index7">
    <w:name w:val="index 7"/>
    <w:basedOn w:val="Normal"/>
    <w:next w:val="Normal"/>
    <w:autoRedefine/>
    <w:uiPriority w:val="99"/>
    <w:semiHidden/>
    <w:rsid w:val="00CF3F7A"/>
    <w:pPr>
      <w:ind w:left="1680" w:hanging="240"/>
    </w:pPr>
  </w:style>
  <w:style w:type="paragraph" w:styleId="Index8">
    <w:name w:val="index 8"/>
    <w:basedOn w:val="Normal"/>
    <w:next w:val="Normal"/>
    <w:autoRedefine/>
    <w:uiPriority w:val="99"/>
    <w:semiHidden/>
    <w:rsid w:val="00CF3F7A"/>
    <w:pPr>
      <w:ind w:left="1920" w:hanging="240"/>
    </w:pPr>
  </w:style>
  <w:style w:type="paragraph" w:styleId="Index9">
    <w:name w:val="index 9"/>
    <w:basedOn w:val="Normal"/>
    <w:next w:val="Normal"/>
    <w:autoRedefine/>
    <w:uiPriority w:val="99"/>
    <w:semiHidden/>
    <w:rsid w:val="00CF3F7A"/>
    <w:pPr>
      <w:ind w:left="2160" w:hanging="240"/>
    </w:pPr>
  </w:style>
  <w:style w:type="paragraph" w:styleId="List">
    <w:name w:val="List"/>
    <w:basedOn w:val="Normal"/>
    <w:uiPriority w:val="99"/>
    <w:rsid w:val="00CF3F7A"/>
    <w:pPr>
      <w:ind w:left="360" w:hanging="360"/>
    </w:pPr>
  </w:style>
  <w:style w:type="paragraph" w:styleId="List2">
    <w:name w:val="List 2"/>
    <w:basedOn w:val="Normal"/>
    <w:uiPriority w:val="99"/>
    <w:rsid w:val="00CF3F7A"/>
    <w:pPr>
      <w:ind w:left="720" w:hanging="360"/>
    </w:pPr>
  </w:style>
  <w:style w:type="paragraph" w:styleId="List3">
    <w:name w:val="List 3"/>
    <w:basedOn w:val="Normal"/>
    <w:uiPriority w:val="99"/>
    <w:rsid w:val="00CF3F7A"/>
    <w:pPr>
      <w:ind w:left="1080" w:hanging="360"/>
    </w:pPr>
  </w:style>
  <w:style w:type="paragraph" w:styleId="List4">
    <w:name w:val="List 4"/>
    <w:basedOn w:val="Normal"/>
    <w:uiPriority w:val="99"/>
    <w:rsid w:val="00CF3F7A"/>
    <w:pPr>
      <w:ind w:left="1440" w:hanging="360"/>
    </w:pPr>
  </w:style>
  <w:style w:type="paragraph" w:styleId="List5">
    <w:name w:val="List 5"/>
    <w:basedOn w:val="Normal"/>
    <w:uiPriority w:val="99"/>
    <w:rsid w:val="00CF3F7A"/>
    <w:pPr>
      <w:ind w:left="1800" w:hanging="360"/>
    </w:pPr>
  </w:style>
  <w:style w:type="paragraph" w:styleId="ListBullet">
    <w:name w:val="List Bullet"/>
    <w:basedOn w:val="Normal"/>
    <w:autoRedefine/>
    <w:uiPriority w:val="99"/>
    <w:rsid w:val="00CF3F7A"/>
    <w:pPr>
      <w:tabs>
        <w:tab w:val="num" w:pos="360"/>
      </w:tabs>
      <w:ind w:left="360" w:hanging="360"/>
    </w:pPr>
  </w:style>
  <w:style w:type="paragraph" w:styleId="ListBullet2">
    <w:name w:val="List Bullet 2"/>
    <w:basedOn w:val="Normal"/>
    <w:autoRedefine/>
    <w:uiPriority w:val="99"/>
    <w:rsid w:val="00CF3F7A"/>
    <w:pPr>
      <w:tabs>
        <w:tab w:val="num" w:pos="720"/>
      </w:tabs>
      <w:ind w:left="720" w:hanging="360"/>
    </w:pPr>
  </w:style>
  <w:style w:type="paragraph" w:styleId="ListBullet3">
    <w:name w:val="List Bullet 3"/>
    <w:basedOn w:val="Normal"/>
    <w:autoRedefine/>
    <w:uiPriority w:val="99"/>
    <w:rsid w:val="00CF3F7A"/>
    <w:pPr>
      <w:tabs>
        <w:tab w:val="num" w:pos="1080"/>
      </w:tabs>
      <w:ind w:left="1080" w:hanging="360"/>
    </w:pPr>
  </w:style>
  <w:style w:type="paragraph" w:styleId="ListBullet4">
    <w:name w:val="List Bullet 4"/>
    <w:basedOn w:val="Normal"/>
    <w:autoRedefine/>
    <w:uiPriority w:val="99"/>
    <w:rsid w:val="00CF3F7A"/>
    <w:pPr>
      <w:tabs>
        <w:tab w:val="num" w:pos="1440"/>
      </w:tabs>
      <w:ind w:left="1440" w:hanging="360"/>
    </w:pPr>
  </w:style>
  <w:style w:type="paragraph" w:styleId="ListBullet5">
    <w:name w:val="List Bullet 5"/>
    <w:basedOn w:val="Normal"/>
    <w:autoRedefine/>
    <w:uiPriority w:val="99"/>
    <w:rsid w:val="00CF3F7A"/>
    <w:pPr>
      <w:tabs>
        <w:tab w:val="num" w:pos="1800"/>
      </w:tabs>
      <w:ind w:left="1800" w:hanging="360"/>
    </w:pPr>
  </w:style>
  <w:style w:type="paragraph" w:styleId="ListContinue">
    <w:name w:val="List Continue"/>
    <w:basedOn w:val="Normal"/>
    <w:uiPriority w:val="99"/>
    <w:rsid w:val="00CF3F7A"/>
    <w:pPr>
      <w:spacing w:after="120"/>
      <w:ind w:left="360"/>
    </w:pPr>
  </w:style>
  <w:style w:type="paragraph" w:styleId="ListContinue2">
    <w:name w:val="List Continue 2"/>
    <w:basedOn w:val="Normal"/>
    <w:uiPriority w:val="99"/>
    <w:rsid w:val="00CF3F7A"/>
    <w:pPr>
      <w:spacing w:after="120"/>
      <w:ind w:left="720"/>
    </w:pPr>
  </w:style>
  <w:style w:type="paragraph" w:styleId="ListContinue3">
    <w:name w:val="List Continue 3"/>
    <w:basedOn w:val="Normal"/>
    <w:uiPriority w:val="99"/>
    <w:rsid w:val="00CF3F7A"/>
    <w:pPr>
      <w:spacing w:after="120"/>
      <w:ind w:left="1080"/>
    </w:pPr>
  </w:style>
  <w:style w:type="paragraph" w:styleId="ListContinue4">
    <w:name w:val="List Continue 4"/>
    <w:basedOn w:val="Normal"/>
    <w:uiPriority w:val="99"/>
    <w:rsid w:val="00CF3F7A"/>
    <w:pPr>
      <w:spacing w:after="120"/>
      <w:ind w:left="1440"/>
    </w:pPr>
  </w:style>
  <w:style w:type="paragraph" w:styleId="ListContinue5">
    <w:name w:val="List Continue 5"/>
    <w:basedOn w:val="Normal"/>
    <w:uiPriority w:val="99"/>
    <w:rsid w:val="00CF3F7A"/>
    <w:pPr>
      <w:spacing w:after="120"/>
      <w:ind w:left="1800"/>
    </w:pPr>
  </w:style>
  <w:style w:type="paragraph" w:styleId="ListNumber">
    <w:name w:val="List Number"/>
    <w:basedOn w:val="Normal"/>
    <w:uiPriority w:val="99"/>
    <w:rsid w:val="00CF3F7A"/>
    <w:pPr>
      <w:tabs>
        <w:tab w:val="num" w:pos="360"/>
      </w:tabs>
      <w:ind w:left="360" w:hanging="360"/>
    </w:pPr>
  </w:style>
  <w:style w:type="paragraph" w:styleId="ListNumber2">
    <w:name w:val="List Number 2"/>
    <w:basedOn w:val="Normal"/>
    <w:uiPriority w:val="99"/>
    <w:rsid w:val="00CF3F7A"/>
    <w:pPr>
      <w:tabs>
        <w:tab w:val="num" w:pos="720"/>
      </w:tabs>
      <w:ind w:left="720" w:hanging="360"/>
    </w:pPr>
  </w:style>
  <w:style w:type="paragraph" w:styleId="ListNumber3">
    <w:name w:val="List Number 3"/>
    <w:basedOn w:val="Normal"/>
    <w:uiPriority w:val="99"/>
    <w:rsid w:val="00CF3F7A"/>
    <w:pPr>
      <w:tabs>
        <w:tab w:val="num" w:pos="1080"/>
      </w:tabs>
      <w:ind w:left="1080" w:hanging="360"/>
    </w:pPr>
  </w:style>
  <w:style w:type="paragraph" w:styleId="ListNumber4">
    <w:name w:val="List Number 4"/>
    <w:basedOn w:val="Normal"/>
    <w:uiPriority w:val="99"/>
    <w:rsid w:val="00CF3F7A"/>
    <w:pPr>
      <w:tabs>
        <w:tab w:val="num" w:pos="1440"/>
      </w:tabs>
      <w:ind w:left="1440" w:hanging="360"/>
    </w:pPr>
  </w:style>
  <w:style w:type="paragraph" w:styleId="ListNumber5">
    <w:name w:val="List Number 5"/>
    <w:basedOn w:val="Normal"/>
    <w:uiPriority w:val="99"/>
    <w:rsid w:val="00CF3F7A"/>
    <w:pPr>
      <w:tabs>
        <w:tab w:val="num" w:pos="1800"/>
      </w:tabs>
      <w:ind w:left="1800" w:hanging="360"/>
    </w:pPr>
  </w:style>
  <w:style w:type="paragraph" w:styleId="MacroText">
    <w:name w:val="macro"/>
    <w:link w:val="MacroTextChar"/>
    <w:uiPriority w:val="99"/>
    <w:semiHidden/>
    <w:rsid w:val="00CF3F7A"/>
    <w:pPr>
      <w:tabs>
        <w:tab w:val="left" w:pos="480"/>
        <w:tab w:val="left" w:pos="960"/>
        <w:tab w:val="left" w:pos="1440"/>
        <w:tab w:val="left" w:pos="1920"/>
        <w:tab w:val="left" w:pos="2400"/>
        <w:tab w:val="left" w:pos="2880"/>
        <w:tab w:val="left" w:pos="3360"/>
        <w:tab w:val="left" w:pos="3840"/>
        <w:tab w:val="left" w:pos="4320"/>
      </w:tabs>
      <w:spacing w:line="480" w:lineRule="atLeast"/>
      <w:ind w:firstLine="720"/>
    </w:pPr>
    <w:rPr>
      <w:rFonts w:ascii="Courier New" w:hAnsi="Courier New" w:cs="Courier New"/>
      <w:lang w:eastAsia="zh-CN"/>
    </w:rPr>
  </w:style>
  <w:style w:type="character" w:customStyle="1" w:styleId="MacroTextChar">
    <w:name w:val="Macro Text Char"/>
    <w:link w:val="MacroText"/>
    <w:uiPriority w:val="99"/>
    <w:semiHidden/>
    <w:locked/>
    <w:rsid w:val="000531FF"/>
    <w:rPr>
      <w:rFonts w:ascii="Courier New" w:hAnsi="Courier New"/>
      <w:lang w:val="en-US" w:eastAsia="zh-CN"/>
    </w:rPr>
  </w:style>
  <w:style w:type="paragraph" w:styleId="MessageHeader">
    <w:name w:val="Message Header"/>
    <w:basedOn w:val="Normal"/>
    <w:link w:val="MessageHeaderChar"/>
    <w:uiPriority w:val="99"/>
    <w:rsid w:val="00CF3F7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link w:val="MessageHeader"/>
    <w:uiPriority w:val="99"/>
    <w:semiHidden/>
    <w:locked/>
    <w:rsid w:val="000531FF"/>
    <w:rPr>
      <w:rFonts w:ascii="Cambria" w:hAnsi="Cambria"/>
      <w:sz w:val="24"/>
      <w:shd w:val="pct20" w:color="auto" w:fill="auto"/>
    </w:rPr>
  </w:style>
  <w:style w:type="paragraph" w:styleId="NormalWeb">
    <w:name w:val="Normal (Web)"/>
    <w:basedOn w:val="Normal"/>
    <w:uiPriority w:val="99"/>
    <w:rsid w:val="00CF3F7A"/>
  </w:style>
  <w:style w:type="paragraph" w:styleId="NoteHeading">
    <w:name w:val="Note Heading"/>
    <w:basedOn w:val="Normal"/>
    <w:next w:val="Normal"/>
    <w:link w:val="NoteHeadingChar"/>
    <w:uiPriority w:val="99"/>
    <w:rsid w:val="00CF3F7A"/>
  </w:style>
  <w:style w:type="character" w:customStyle="1" w:styleId="NoteHeadingChar">
    <w:name w:val="Note Heading Char"/>
    <w:link w:val="NoteHeading"/>
    <w:uiPriority w:val="99"/>
    <w:semiHidden/>
    <w:locked/>
    <w:rsid w:val="000531FF"/>
    <w:rPr>
      <w:rFonts w:ascii="Times New Roman" w:hAnsi="Times New Roman"/>
      <w:sz w:val="24"/>
    </w:rPr>
  </w:style>
  <w:style w:type="paragraph" w:styleId="PlainText">
    <w:name w:val="Plain Text"/>
    <w:basedOn w:val="Normal"/>
    <w:link w:val="PlainTextChar"/>
    <w:uiPriority w:val="99"/>
    <w:rsid w:val="00CF3F7A"/>
    <w:rPr>
      <w:rFonts w:ascii="Courier New" w:hAnsi="Courier New" w:cs="Courier New"/>
      <w:sz w:val="20"/>
    </w:rPr>
  </w:style>
  <w:style w:type="character" w:customStyle="1" w:styleId="PlainTextChar">
    <w:name w:val="Plain Text Char"/>
    <w:link w:val="PlainText"/>
    <w:uiPriority w:val="99"/>
    <w:semiHidden/>
    <w:locked/>
    <w:rsid w:val="000531FF"/>
    <w:rPr>
      <w:rFonts w:ascii="Courier New" w:hAnsi="Courier New"/>
      <w:sz w:val="20"/>
    </w:rPr>
  </w:style>
  <w:style w:type="paragraph" w:styleId="Salutation">
    <w:name w:val="Salutation"/>
    <w:basedOn w:val="Normal"/>
    <w:next w:val="Normal"/>
    <w:link w:val="SalutationChar"/>
    <w:uiPriority w:val="99"/>
    <w:rsid w:val="00CF3F7A"/>
  </w:style>
  <w:style w:type="character" w:customStyle="1" w:styleId="SalutationChar">
    <w:name w:val="Salutation Char"/>
    <w:link w:val="Salutation"/>
    <w:uiPriority w:val="99"/>
    <w:semiHidden/>
    <w:locked/>
    <w:rsid w:val="000531FF"/>
    <w:rPr>
      <w:rFonts w:ascii="Times New Roman" w:hAnsi="Times New Roman"/>
      <w:sz w:val="24"/>
    </w:rPr>
  </w:style>
  <w:style w:type="paragraph" w:styleId="Signature">
    <w:name w:val="Signature"/>
    <w:basedOn w:val="Normal"/>
    <w:link w:val="SignatureChar"/>
    <w:uiPriority w:val="99"/>
    <w:rsid w:val="00CF3F7A"/>
    <w:pPr>
      <w:ind w:left="4320"/>
    </w:pPr>
  </w:style>
  <w:style w:type="character" w:customStyle="1" w:styleId="SignatureChar">
    <w:name w:val="Signature Char"/>
    <w:link w:val="Signature"/>
    <w:uiPriority w:val="99"/>
    <w:semiHidden/>
    <w:locked/>
    <w:rsid w:val="000531FF"/>
    <w:rPr>
      <w:rFonts w:ascii="Times New Roman" w:hAnsi="Times New Roman"/>
      <w:sz w:val="24"/>
    </w:rPr>
  </w:style>
  <w:style w:type="paragraph" w:styleId="Subtitle">
    <w:name w:val="Subtitle"/>
    <w:basedOn w:val="Normal"/>
    <w:link w:val="SubtitleChar"/>
    <w:uiPriority w:val="99"/>
    <w:qFormat/>
    <w:rsid w:val="00CF3F7A"/>
    <w:pPr>
      <w:spacing w:after="60"/>
      <w:jc w:val="center"/>
      <w:outlineLvl w:val="1"/>
    </w:pPr>
    <w:rPr>
      <w:rFonts w:ascii="Arial" w:hAnsi="Arial" w:cs="Arial"/>
    </w:rPr>
  </w:style>
  <w:style w:type="character" w:customStyle="1" w:styleId="SubtitleChar">
    <w:name w:val="Subtitle Char"/>
    <w:link w:val="Subtitle"/>
    <w:uiPriority w:val="99"/>
    <w:locked/>
    <w:rsid w:val="000531FF"/>
    <w:rPr>
      <w:rFonts w:ascii="Cambria" w:hAnsi="Cambria"/>
      <w:sz w:val="24"/>
    </w:rPr>
  </w:style>
  <w:style w:type="paragraph" w:styleId="TableofFigures">
    <w:name w:val="table of figures"/>
    <w:basedOn w:val="Normal"/>
    <w:next w:val="Normal"/>
    <w:uiPriority w:val="99"/>
    <w:semiHidden/>
    <w:rsid w:val="00CF3F7A"/>
    <w:pPr>
      <w:ind w:left="480" w:hanging="480"/>
    </w:pPr>
  </w:style>
  <w:style w:type="character" w:styleId="HTMLCode">
    <w:name w:val="HTML Code"/>
    <w:uiPriority w:val="99"/>
    <w:rsid w:val="00FE6160"/>
    <w:rPr>
      <w:rFonts w:ascii="Courier New" w:hAnsi="Courier New"/>
      <w:sz w:val="20"/>
    </w:rPr>
  </w:style>
  <w:style w:type="paragraph" w:customStyle="1" w:styleId="Notes">
    <w:name w:val="Notes"/>
    <w:basedOn w:val="Normal"/>
    <w:uiPriority w:val="99"/>
    <w:rsid w:val="00FE6160"/>
    <w:pPr>
      <w:ind w:left="2160" w:hanging="2160"/>
    </w:pPr>
  </w:style>
  <w:style w:type="table" w:styleId="TableGrid">
    <w:name w:val="Table Grid"/>
    <w:basedOn w:val="TableNormal"/>
    <w:rsid w:val="00802D16"/>
    <w:pPr>
      <w:spacing w:line="480" w:lineRule="atLeast"/>
      <w:ind w:firstLine="720"/>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swerChar">
    <w:name w:val="answer Char"/>
    <w:link w:val="answer"/>
    <w:uiPriority w:val="99"/>
    <w:locked/>
    <w:rsid w:val="00A76B90"/>
    <w:rPr>
      <w:rFonts w:eastAsia="SimSun"/>
      <w:sz w:val="24"/>
      <w:lang w:val="en-US" w:eastAsia="zh-CN"/>
    </w:rPr>
  </w:style>
  <w:style w:type="character" w:customStyle="1" w:styleId="style3">
    <w:name w:val="style3"/>
    <w:uiPriority w:val="99"/>
    <w:rsid w:val="00C03C38"/>
  </w:style>
  <w:style w:type="paragraph" w:customStyle="1" w:styleId="BODMemoBody">
    <w:name w:val="BOD Memo Body"/>
    <w:basedOn w:val="Heading1"/>
    <w:uiPriority w:val="99"/>
    <w:rsid w:val="00E355F7"/>
    <w:pPr>
      <w:keepLines w:val="0"/>
      <w:tabs>
        <w:tab w:val="left" w:pos="990"/>
      </w:tabs>
      <w:spacing w:before="0" w:after="240" w:line="360" w:lineRule="auto"/>
      <w:ind w:left="0" w:right="0"/>
      <w:jc w:val="both"/>
    </w:pPr>
    <w:rPr>
      <w:rFonts w:ascii="Arial (W1)" w:hAnsi="Arial (W1)" w:cs="Arial (W1)"/>
      <w:b w:val="0"/>
      <w:kern w:val="16"/>
      <w:szCs w:val="24"/>
      <w:lang w:eastAsia="ko-KR"/>
    </w:rPr>
  </w:style>
  <w:style w:type="character" w:customStyle="1" w:styleId="zzmpTrailerItem">
    <w:name w:val="zzmpTrailerItem"/>
    <w:rsid w:val="00E05295"/>
    <w:rPr>
      <w:rFonts w:ascii="Times New Roman" w:hAnsi="Times New Roman" w:cs="Times New Roman"/>
      <w:dstrike w:val="0"/>
      <w:noProof/>
      <w:color w:val="auto"/>
      <w:spacing w:val="0"/>
      <w:position w:val="0"/>
      <w:sz w:val="16"/>
      <w:szCs w:val="16"/>
      <w:u w:val="none"/>
      <w:effect w:val="none"/>
      <w:vertAlign w:val="baseline"/>
    </w:rPr>
  </w:style>
  <w:style w:type="character" w:customStyle="1" w:styleId="DeltaViewInsertion">
    <w:name w:val="DeltaView Insertion"/>
    <w:uiPriority w:val="99"/>
    <w:rsid w:val="00F105EF"/>
    <w:rPr>
      <w:b/>
      <w:spacing w:val="0"/>
      <w:u w:val="double"/>
    </w:rPr>
  </w:style>
  <w:style w:type="character" w:customStyle="1" w:styleId="DeltaViewDeletion">
    <w:name w:val="DeltaView Deletion"/>
    <w:uiPriority w:val="99"/>
    <w:rsid w:val="00F105EF"/>
    <w:rPr>
      <w:strike/>
      <w:spacing w:val="0"/>
    </w:rPr>
  </w:style>
  <w:style w:type="character" w:customStyle="1" w:styleId="normalhangingChar">
    <w:name w:val="normal hanging Char"/>
    <w:link w:val="normalhanging"/>
    <w:uiPriority w:val="99"/>
    <w:locked/>
    <w:rsid w:val="00EE26C4"/>
    <w:rPr>
      <w:sz w:val="24"/>
      <w:lang w:val="en-US" w:eastAsia="en-US"/>
    </w:rPr>
  </w:style>
  <w:style w:type="character" w:customStyle="1" w:styleId="singleChar1">
    <w:name w:val="single Char1"/>
    <w:link w:val="single"/>
    <w:uiPriority w:val="99"/>
    <w:locked/>
    <w:rsid w:val="007148BD"/>
    <w:rPr>
      <w:rFonts w:ascii="Times New Roman" w:eastAsia="SimSun" w:hAnsi="Times New Roman"/>
      <w:sz w:val="24"/>
      <w:lang w:val="x-none" w:eastAsia="zh-CN"/>
    </w:rPr>
  </w:style>
  <w:style w:type="character" w:customStyle="1" w:styleId="singleblockChar">
    <w:name w:val="single block Char"/>
    <w:link w:val="singleblock"/>
    <w:uiPriority w:val="99"/>
    <w:locked/>
    <w:rsid w:val="007148BD"/>
    <w:rPr>
      <w:rFonts w:ascii="Times New Roman" w:eastAsia="SimSun" w:hAnsi="Times New Roman"/>
      <w:sz w:val="24"/>
      <w:lang w:val="x-none" w:eastAsia="zh-CN"/>
    </w:rPr>
  </w:style>
  <w:style w:type="character" w:customStyle="1" w:styleId="singlehangingChar">
    <w:name w:val="single hanging Char"/>
    <w:link w:val="singlehanging"/>
    <w:uiPriority w:val="99"/>
    <w:locked/>
    <w:rsid w:val="007148BD"/>
  </w:style>
  <w:style w:type="character" w:customStyle="1" w:styleId="questionChar">
    <w:name w:val="question Char"/>
    <w:link w:val="question"/>
    <w:locked/>
    <w:rsid w:val="007148BD"/>
    <w:rPr>
      <w:rFonts w:ascii="Times New Roman" w:eastAsia="SimSun" w:hAnsi="Times New Roman"/>
      <w:b/>
      <w:sz w:val="24"/>
      <w:lang w:val="x-none" w:eastAsia="zh-CN"/>
    </w:rPr>
  </w:style>
  <w:style w:type="paragraph" w:styleId="Revision">
    <w:name w:val="Revision"/>
    <w:hidden/>
    <w:uiPriority w:val="99"/>
    <w:semiHidden/>
    <w:rsid w:val="007148BD"/>
    <w:rPr>
      <w:rFonts w:ascii="Times New Roman" w:hAnsi="Times New Roman" w:cs="Times New Roman"/>
      <w:sz w:val="24"/>
      <w:szCs w:val="24"/>
    </w:rPr>
  </w:style>
  <w:style w:type="paragraph" w:styleId="TOCHeading">
    <w:name w:val="TOC Heading"/>
    <w:basedOn w:val="Heading1"/>
    <w:next w:val="Normal"/>
    <w:uiPriority w:val="99"/>
    <w:qFormat/>
    <w:rsid w:val="00FC7A2F"/>
    <w:pPr>
      <w:spacing w:before="480" w:after="0" w:line="276" w:lineRule="auto"/>
      <w:ind w:left="0" w:right="0"/>
      <w:jc w:val="left"/>
      <w:outlineLvl w:val="9"/>
    </w:pPr>
    <w:rPr>
      <w:rFonts w:ascii="Cambria" w:hAnsi="Cambria"/>
      <w:bCs/>
      <w:color w:val="365F91"/>
      <w:sz w:val="28"/>
      <w:szCs w:val="28"/>
      <w:lang w:eastAsia="en-US"/>
    </w:rPr>
  </w:style>
  <w:style w:type="paragraph" w:customStyle="1" w:styleId="Head">
    <w:name w:val="Head"/>
    <w:basedOn w:val="Normal"/>
    <w:uiPriority w:val="99"/>
    <w:rsid w:val="00C967BA"/>
    <w:pPr>
      <w:tabs>
        <w:tab w:val="left" w:pos="9360"/>
      </w:tabs>
      <w:overflowPunct w:val="0"/>
      <w:autoSpaceDE w:val="0"/>
      <w:autoSpaceDN w:val="0"/>
      <w:adjustRightInd w:val="0"/>
      <w:spacing w:after="240"/>
      <w:ind w:firstLine="720"/>
      <w:jc w:val="both"/>
      <w:textAlignment w:val="baseline"/>
    </w:pPr>
    <w:rPr>
      <w:rFonts w:ascii="Arial" w:hAnsi="Arial"/>
      <w:b/>
      <w:sz w:val="22"/>
      <w:szCs w:val="20"/>
    </w:rPr>
  </w:style>
  <w:style w:type="character" w:customStyle="1" w:styleId="plainChar">
    <w:name w:val="plain Char"/>
    <w:link w:val="plain"/>
    <w:uiPriority w:val="99"/>
    <w:locked/>
    <w:rsid w:val="0055158E"/>
    <w:rPr>
      <w:rFonts w:eastAsia="SimSun"/>
      <w:sz w:val="24"/>
      <w:lang w:val="en-US" w:eastAsia="zh-CN"/>
    </w:rPr>
  </w:style>
  <w:style w:type="paragraph" w:customStyle="1" w:styleId="Text">
    <w:name w:val="Text"/>
    <w:basedOn w:val="Normal"/>
    <w:uiPriority w:val="99"/>
    <w:rsid w:val="009E348B"/>
    <w:pPr>
      <w:widowControl w:val="0"/>
      <w:spacing w:line="252" w:lineRule="auto"/>
      <w:ind w:firstLine="240"/>
      <w:jc w:val="both"/>
    </w:pPr>
    <w:rPr>
      <w:sz w:val="20"/>
      <w:szCs w:val="20"/>
    </w:rPr>
  </w:style>
  <w:style w:type="character" w:styleId="Emphasis">
    <w:name w:val="Emphasis"/>
    <w:uiPriority w:val="99"/>
    <w:qFormat/>
    <w:rsid w:val="00635256"/>
    <w:rPr>
      <w:i/>
    </w:rPr>
  </w:style>
  <w:style w:type="paragraph" w:customStyle="1" w:styleId="BodyTextMs">
    <w:name w:val="Body Text M's"/>
    <w:basedOn w:val="BlockText"/>
    <w:uiPriority w:val="99"/>
    <w:rsid w:val="003A215A"/>
    <w:pPr>
      <w:numPr>
        <w:numId w:val="0"/>
      </w:numPr>
      <w:ind w:right="0"/>
      <w:jc w:val="both"/>
    </w:pPr>
    <w:rPr>
      <w:rFonts w:ascii="Arial" w:hAnsi="Arial" w:cs="Arial"/>
    </w:rPr>
  </w:style>
  <w:style w:type="character" w:customStyle="1" w:styleId="Heading1Char1">
    <w:name w:val="Heading 1 Char1"/>
    <w:aliases w:val="h1 Char1"/>
    <w:uiPriority w:val="99"/>
    <w:locked/>
    <w:rsid w:val="00377351"/>
    <w:rPr>
      <w:b/>
      <w:sz w:val="24"/>
      <w:lang w:val="en-US" w:eastAsia="zh-CN"/>
    </w:rPr>
  </w:style>
  <w:style w:type="character" w:styleId="EndnoteReference">
    <w:name w:val="endnote reference"/>
    <w:uiPriority w:val="99"/>
    <w:semiHidden/>
    <w:rsid w:val="001772B0"/>
    <w:rPr>
      <w:vertAlign w:val="superscript"/>
    </w:rPr>
  </w:style>
  <w:style w:type="paragraph" w:styleId="ListParagraph">
    <w:name w:val="List Paragraph"/>
    <w:basedOn w:val="Normal"/>
    <w:uiPriority w:val="34"/>
    <w:qFormat/>
    <w:rsid w:val="00A13DFE"/>
    <w:pPr>
      <w:spacing w:line="480" w:lineRule="atLeast"/>
      <w:ind w:left="720" w:firstLine="720"/>
      <w:contextualSpacing/>
    </w:pPr>
    <w:rPr>
      <w:sz w:val="26"/>
      <w:szCs w:val="20"/>
      <w:lang w:eastAsia="zh-CN"/>
    </w:rPr>
  </w:style>
  <w:style w:type="character" w:customStyle="1" w:styleId="answerChar1">
    <w:name w:val="answer Char1"/>
    <w:rsid w:val="00A602CC"/>
    <w:rPr>
      <w:rFonts w:eastAsia="SimSun"/>
      <w:sz w:val="24"/>
      <w:szCs w:val="24"/>
      <w:lang w:val="en-US" w:eastAsia="zh-CN" w:bidi="ar-SA"/>
    </w:rPr>
  </w:style>
  <w:style w:type="paragraph" w:customStyle="1" w:styleId="PleadingsCont1">
    <w:name w:val="Pleadings Cont 1"/>
    <w:basedOn w:val="Normal"/>
    <w:link w:val="PleadingsCont1Char"/>
    <w:rsid w:val="008364EE"/>
    <w:pPr>
      <w:widowControl w:val="0"/>
      <w:spacing w:after="240"/>
    </w:pPr>
    <w:rPr>
      <w:szCs w:val="20"/>
      <w:lang w:eastAsia="zh-CN"/>
    </w:rPr>
  </w:style>
  <w:style w:type="character" w:customStyle="1" w:styleId="PleadingsCont1Char">
    <w:name w:val="Pleadings Cont 1 Char"/>
    <w:basedOn w:val="Heading1Char"/>
    <w:link w:val="PleadingsCont1"/>
    <w:rsid w:val="00422E3F"/>
    <w:rPr>
      <w:rFonts w:ascii="Times New Roman" w:hAnsi="Times New Roman" w:cs="Times New Roman"/>
      <w:b w:val="0"/>
      <w:sz w:val="24"/>
      <w:lang w:val="en-US" w:eastAsia="zh-CN"/>
    </w:rPr>
  </w:style>
  <w:style w:type="paragraph" w:customStyle="1" w:styleId="PleadingsCont2">
    <w:name w:val="Pleadings Cont 2"/>
    <w:basedOn w:val="PleadingsCont1"/>
    <w:link w:val="PleadingsCont2Char"/>
    <w:rsid w:val="008364EE"/>
    <w:pPr>
      <w:widowControl/>
      <w:ind w:left="720"/>
    </w:pPr>
  </w:style>
  <w:style w:type="character" w:customStyle="1" w:styleId="PleadingsCont2Char">
    <w:name w:val="Pleadings Cont 2 Char"/>
    <w:basedOn w:val="Heading1Char"/>
    <w:link w:val="PleadingsCont2"/>
    <w:rsid w:val="00422E3F"/>
    <w:rPr>
      <w:rFonts w:ascii="Times New Roman" w:hAnsi="Times New Roman" w:cs="Times New Roman"/>
      <w:b w:val="0"/>
      <w:sz w:val="24"/>
      <w:lang w:val="en-US" w:eastAsia="zh-CN"/>
    </w:rPr>
  </w:style>
  <w:style w:type="paragraph" w:customStyle="1" w:styleId="PleadingsCont3">
    <w:name w:val="Pleadings Cont 3"/>
    <w:basedOn w:val="PleadingsCont2"/>
    <w:link w:val="PleadingsCont3Char"/>
    <w:rsid w:val="008364EE"/>
    <w:pPr>
      <w:ind w:left="1440"/>
    </w:pPr>
  </w:style>
  <w:style w:type="character" w:customStyle="1" w:styleId="PleadingsCont3Char">
    <w:name w:val="Pleadings Cont 3 Char"/>
    <w:basedOn w:val="Heading1Char"/>
    <w:link w:val="PleadingsCont3"/>
    <w:rsid w:val="00422E3F"/>
    <w:rPr>
      <w:rFonts w:ascii="Times New Roman" w:hAnsi="Times New Roman" w:cs="Times New Roman"/>
      <w:b w:val="0"/>
      <w:sz w:val="24"/>
      <w:lang w:val="en-US" w:eastAsia="zh-CN"/>
    </w:rPr>
  </w:style>
  <w:style w:type="paragraph" w:customStyle="1" w:styleId="PleadingsCont4">
    <w:name w:val="Pleadings Cont 4"/>
    <w:basedOn w:val="PleadingsCont3"/>
    <w:link w:val="PleadingsCont4Char"/>
    <w:rsid w:val="008364EE"/>
    <w:pPr>
      <w:ind w:left="2160"/>
    </w:pPr>
  </w:style>
  <w:style w:type="character" w:customStyle="1" w:styleId="PleadingsCont4Char">
    <w:name w:val="Pleadings Cont 4 Char"/>
    <w:basedOn w:val="Heading1Char"/>
    <w:link w:val="PleadingsCont4"/>
    <w:rsid w:val="00422E3F"/>
    <w:rPr>
      <w:rFonts w:ascii="Times New Roman" w:hAnsi="Times New Roman" w:cs="Times New Roman"/>
      <w:b w:val="0"/>
      <w:sz w:val="24"/>
      <w:lang w:val="en-US" w:eastAsia="zh-CN"/>
    </w:rPr>
  </w:style>
  <w:style w:type="paragraph" w:customStyle="1" w:styleId="PleadingsCont5">
    <w:name w:val="Pleadings Cont 5"/>
    <w:basedOn w:val="PleadingsCont4"/>
    <w:link w:val="PleadingsCont5Char"/>
    <w:rsid w:val="008364EE"/>
    <w:pPr>
      <w:ind w:left="2880"/>
    </w:pPr>
  </w:style>
  <w:style w:type="character" w:customStyle="1" w:styleId="PleadingsCont5Char">
    <w:name w:val="Pleadings Cont 5 Char"/>
    <w:basedOn w:val="Heading1Char"/>
    <w:link w:val="PleadingsCont5"/>
    <w:rsid w:val="00422E3F"/>
    <w:rPr>
      <w:rFonts w:ascii="Times New Roman" w:hAnsi="Times New Roman" w:cs="Times New Roman"/>
      <w:b w:val="0"/>
      <w:sz w:val="24"/>
      <w:lang w:val="en-US" w:eastAsia="zh-CN"/>
    </w:rPr>
  </w:style>
  <w:style w:type="paragraph" w:customStyle="1" w:styleId="PleadingsCont6">
    <w:name w:val="Pleadings Cont 6"/>
    <w:basedOn w:val="PleadingsCont5"/>
    <w:link w:val="PleadingsCont6Char"/>
    <w:rsid w:val="008364EE"/>
    <w:pPr>
      <w:ind w:left="3600"/>
    </w:pPr>
  </w:style>
  <w:style w:type="character" w:customStyle="1" w:styleId="PleadingsCont6Char">
    <w:name w:val="Pleadings Cont 6 Char"/>
    <w:basedOn w:val="Heading1Char"/>
    <w:link w:val="PleadingsCont6"/>
    <w:rsid w:val="00422E3F"/>
    <w:rPr>
      <w:rFonts w:ascii="Times New Roman" w:hAnsi="Times New Roman" w:cs="Times New Roman"/>
      <w:b w:val="0"/>
      <w:sz w:val="24"/>
      <w:lang w:val="en-US" w:eastAsia="zh-CN"/>
    </w:rPr>
  </w:style>
  <w:style w:type="paragraph" w:customStyle="1" w:styleId="PleadingsCont7">
    <w:name w:val="Pleadings Cont 7"/>
    <w:basedOn w:val="PleadingsCont6"/>
    <w:link w:val="PleadingsCont7Char"/>
    <w:rsid w:val="008364EE"/>
    <w:pPr>
      <w:ind w:left="4320"/>
    </w:pPr>
  </w:style>
  <w:style w:type="character" w:customStyle="1" w:styleId="PleadingsCont7Char">
    <w:name w:val="Pleadings Cont 7 Char"/>
    <w:basedOn w:val="Heading1Char"/>
    <w:link w:val="PleadingsCont7"/>
    <w:rsid w:val="00422E3F"/>
    <w:rPr>
      <w:rFonts w:ascii="Times New Roman" w:hAnsi="Times New Roman" w:cs="Times New Roman"/>
      <w:b w:val="0"/>
      <w:sz w:val="24"/>
      <w:lang w:val="en-US" w:eastAsia="zh-CN"/>
    </w:rPr>
  </w:style>
  <w:style w:type="paragraph" w:customStyle="1" w:styleId="PleadingsCont8">
    <w:name w:val="Pleadings Cont 8"/>
    <w:basedOn w:val="PleadingsCont7"/>
    <w:link w:val="PleadingsCont8Char"/>
    <w:rsid w:val="008364EE"/>
    <w:pPr>
      <w:ind w:left="5040"/>
    </w:pPr>
  </w:style>
  <w:style w:type="character" w:customStyle="1" w:styleId="PleadingsCont8Char">
    <w:name w:val="Pleadings Cont 8 Char"/>
    <w:basedOn w:val="Heading1Char"/>
    <w:link w:val="PleadingsCont8"/>
    <w:rsid w:val="00422E3F"/>
    <w:rPr>
      <w:rFonts w:ascii="Times New Roman" w:hAnsi="Times New Roman" w:cs="Times New Roman"/>
      <w:b w:val="0"/>
      <w:sz w:val="24"/>
      <w:lang w:val="en-US" w:eastAsia="zh-CN"/>
    </w:rPr>
  </w:style>
  <w:style w:type="paragraph" w:customStyle="1" w:styleId="PleadingsCont9">
    <w:name w:val="Pleadings Cont 9"/>
    <w:basedOn w:val="PleadingsCont8"/>
    <w:link w:val="PleadingsCont9Char"/>
    <w:rsid w:val="008364EE"/>
    <w:pPr>
      <w:ind w:left="5760"/>
    </w:pPr>
  </w:style>
  <w:style w:type="character" w:customStyle="1" w:styleId="PleadingsCont9Char">
    <w:name w:val="Pleadings Cont 9 Char"/>
    <w:basedOn w:val="Heading1Char"/>
    <w:link w:val="PleadingsCont9"/>
    <w:rsid w:val="00422E3F"/>
    <w:rPr>
      <w:rFonts w:ascii="Times New Roman" w:hAnsi="Times New Roman" w:cs="Times New Roman"/>
      <w:b w:val="0"/>
      <w:sz w:val="24"/>
      <w:lang w:val="en-US" w:eastAsia="zh-CN"/>
    </w:rPr>
  </w:style>
  <w:style w:type="paragraph" w:customStyle="1" w:styleId="PleadingsL1">
    <w:name w:val="Pleadings_L1"/>
    <w:basedOn w:val="Normal"/>
    <w:next w:val="BodyText"/>
    <w:link w:val="PleadingsL1Char"/>
    <w:rsid w:val="008364EE"/>
    <w:pPr>
      <w:keepNext/>
      <w:keepLines/>
      <w:numPr>
        <w:numId w:val="5"/>
      </w:numPr>
      <w:spacing w:after="240"/>
      <w:jc w:val="center"/>
      <w:outlineLvl w:val="0"/>
    </w:pPr>
    <w:rPr>
      <w:b/>
      <w:szCs w:val="20"/>
      <w:lang w:eastAsia="zh-CN"/>
    </w:rPr>
  </w:style>
  <w:style w:type="character" w:customStyle="1" w:styleId="PleadingsL1Char">
    <w:name w:val="Pleadings_L1 Char"/>
    <w:basedOn w:val="Heading1Char"/>
    <w:link w:val="PleadingsL1"/>
    <w:rsid w:val="00422E3F"/>
    <w:rPr>
      <w:rFonts w:ascii="Times New Roman" w:hAnsi="Times New Roman" w:cs="Times New Roman"/>
      <w:b/>
      <w:sz w:val="24"/>
      <w:lang w:val="en-US" w:eastAsia="zh-CN"/>
    </w:rPr>
  </w:style>
  <w:style w:type="paragraph" w:customStyle="1" w:styleId="PleadingsL2">
    <w:name w:val="Pleadings_L2"/>
    <w:basedOn w:val="PleadingsL1"/>
    <w:next w:val="BodyText"/>
    <w:link w:val="PleadingsL2Char"/>
    <w:rsid w:val="008364EE"/>
    <w:pPr>
      <w:numPr>
        <w:ilvl w:val="1"/>
      </w:numPr>
      <w:jc w:val="left"/>
      <w:outlineLvl w:val="1"/>
    </w:pPr>
  </w:style>
  <w:style w:type="character" w:customStyle="1" w:styleId="PleadingsL2Char">
    <w:name w:val="Pleadings_L2 Char"/>
    <w:basedOn w:val="Heading1Char"/>
    <w:link w:val="PleadingsL2"/>
    <w:rsid w:val="00422E3F"/>
    <w:rPr>
      <w:rFonts w:ascii="Times New Roman" w:hAnsi="Times New Roman" w:cs="Times New Roman"/>
      <w:b/>
      <w:sz w:val="24"/>
      <w:lang w:val="en-US" w:eastAsia="zh-CN"/>
    </w:rPr>
  </w:style>
  <w:style w:type="paragraph" w:customStyle="1" w:styleId="PleadingsL3">
    <w:name w:val="Pleadings_L3"/>
    <w:basedOn w:val="PleadingsL2"/>
    <w:next w:val="BodyText"/>
    <w:link w:val="PleadingsL3Char"/>
    <w:rsid w:val="008364EE"/>
    <w:pPr>
      <w:numPr>
        <w:ilvl w:val="2"/>
      </w:numPr>
      <w:outlineLvl w:val="2"/>
    </w:pPr>
  </w:style>
  <w:style w:type="character" w:customStyle="1" w:styleId="PleadingsL3Char">
    <w:name w:val="Pleadings_L3 Char"/>
    <w:basedOn w:val="Heading1Char"/>
    <w:link w:val="PleadingsL3"/>
    <w:rsid w:val="00422E3F"/>
    <w:rPr>
      <w:rFonts w:ascii="Times New Roman" w:hAnsi="Times New Roman" w:cs="Times New Roman"/>
      <w:b/>
      <w:sz w:val="24"/>
      <w:lang w:val="en-US" w:eastAsia="zh-CN"/>
    </w:rPr>
  </w:style>
  <w:style w:type="paragraph" w:customStyle="1" w:styleId="PleadingsL4">
    <w:name w:val="Pleadings_L4"/>
    <w:basedOn w:val="PleadingsL3"/>
    <w:next w:val="BodyText"/>
    <w:link w:val="PleadingsL4Char"/>
    <w:rsid w:val="008364EE"/>
    <w:pPr>
      <w:numPr>
        <w:ilvl w:val="3"/>
      </w:numPr>
      <w:outlineLvl w:val="3"/>
    </w:pPr>
  </w:style>
  <w:style w:type="character" w:customStyle="1" w:styleId="PleadingsL4Char">
    <w:name w:val="Pleadings_L4 Char"/>
    <w:basedOn w:val="Heading1Char"/>
    <w:link w:val="PleadingsL4"/>
    <w:rsid w:val="00422E3F"/>
    <w:rPr>
      <w:rFonts w:ascii="Times New Roman" w:hAnsi="Times New Roman" w:cs="Times New Roman"/>
      <w:b/>
      <w:sz w:val="24"/>
      <w:lang w:val="en-US" w:eastAsia="zh-CN"/>
    </w:rPr>
  </w:style>
  <w:style w:type="paragraph" w:customStyle="1" w:styleId="PleadingsL5">
    <w:name w:val="Pleadings_L5"/>
    <w:basedOn w:val="PleadingsL4"/>
    <w:next w:val="BodyText"/>
    <w:link w:val="PleadingsL5Char"/>
    <w:rsid w:val="008364EE"/>
    <w:pPr>
      <w:numPr>
        <w:ilvl w:val="4"/>
      </w:numPr>
      <w:outlineLvl w:val="4"/>
    </w:pPr>
  </w:style>
  <w:style w:type="character" w:customStyle="1" w:styleId="PleadingsL5Char">
    <w:name w:val="Pleadings_L5 Char"/>
    <w:basedOn w:val="Heading1Char"/>
    <w:link w:val="PleadingsL5"/>
    <w:rsid w:val="00422E3F"/>
    <w:rPr>
      <w:rFonts w:ascii="Times New Roman" w:hAnsi="Times New Roman" w:cs="Times New Roman"/>
      <w:b/>
      <w:sz w:val="24"/>
      <w:lang w:val="en-US" w:eastAsia="zh-CN"/>
    </w:rPr>
  </w:style>
  <w:style w:type="paragraph" w:customStyle="1" w:styleId="PleadingsL6">
    <w:name w:val="Pleadings_L6"/>
    <w:basedOn w:val="PleadingsL5"/>
    <w:next w:val="BodyText"/>
    <w:link w:val="PleadingsL6Char"/>
    <w:rsid w:val="008364EE"/>
    <w:pPr>
      <w:numPr>
        <w:ilvl w:val="5"/>
      </w:numPr>
      <w:outlineLvl w:val="5"/>
    </w:pPr>
  </w:style>
  <w:style w:type="character" w:customStyle="1" w:styleId="PleadingsL6Char">
    <w:name w:val="Pleadings_L6 Char"/>
    <w:basedOn w:val="Heading1Char"/>
    <w:link w:val="PleadingsL6"/>
    <w:rsid w:val="00422E3F"/>
    <w:rPr>
      <w:rFonts w:ascii="Times New Roman" w:hAnsi="Times New Roman" w:cs="Times New Roman"/>
      <w:b/>
      <w:sz w:val="24"/>
      <w:lang w:val="en-US" w:eastAsia="zh-CN"/>
    </w:rPr>
  </w:style>
  <w:style w:type="paragraph" w:customStyle="1" w:styleId="PleadingsL7">
    <w:name w:val="Pleadings_L7"/>
    <w:basedOn w:val="PleadingsL6"/>
    <w:next w:val="BodyText"/>
    <w:link w:val="PleadingsL7Char"/>
    <w:rsid w:val="008364EE"/>
    <w:pPr>
      <w:numPr>
        <w:ilvl w:val="6"/>
      </w:numPr>
      <w:outlineLvl w:val="6"/>
    </w:pPr>
  </w:style>
  <w:style w:type="character" w:customStyle="1" w:styleId="PleadingsL7Char">
    <w:name w:val="Pleadings_L7 Char"/>
    <w:basedOn w:val="Heading1Char"/>
    <w:link w:val="PleadingsL7"/>
    <w:rsid w:val="00422E3F"/>
    <w:rPr>
      <w:rFonts w:ascii="Times New Roman" w:hAnsi="Times New Roman" w:cs="Times New Roman"/>
      <w:b/>
      <w:sz w:val="24"/>
      <w:lang w:val="en-US" w:eastAsia="zh-CN"/>
    </w:rPr>
  </w:style>
  <w:style w:type="paragraph" w:customStyle="1" w:styleId="PleadingsL8">
    <w:name w:val="Pleadings_L8"/>
    <w:basedOn w:val="PleadingsL7"/>
    <w:next w:val="BodyText"/>
    <w:link w:val="PleadingsL8Char"/>
    <w:rsid w:val="008364EE"/>
    <w:pPr>
      <w:numPr>
        <w:ilvl w:val="7"/>
      </w:numPr>
      <w:outlineLvl w:val="7"/>
    </w:pPr>
  </w:style>
  <w:style w:type="character" w:customStyle="1" w:styleId="PleadingsL8Char">
    <w:name w:val="Pleadings_L8 Char"/>
    <w:basedOn w:val="Heading1Char"/>
    <w:link w:val="PleadingsL8"/>
    <w:rsid w:val="00422E3F"/>
    <w:rPr>
      <w:rFonts w:ascii="Times New Roman" w:hAnsi="Times New Roman" w:cs="Times New Roman"/>
      <w:b/>
      <w:sz w:val="24"/>
      <w:lang w:val="en-US" w:eastAsia="zh-CN"/>
    </w:rPr>
  </w:style>
  <w:style w:type="paragraph" w:customStyle="1" w:styleId="PleadingsL9">
    <w:name w:val="Pleadings_L9"/>
    <w:basedOn w:val="PleadingsL8"/>
    <w:next w:val="BodyText"/>
    <w:link w:val="PleadingsL9Char"/>
    <w:rsid w:val="008364EE"/>
    <w:pPr>
      <w:numPr>
        <w:ilvl w:val="8"/>
      </w:numPr>
      <w:outlineLvl w:val="8"/>
    </w:pPr>
  </w:style>
  <w:style w:type="character" w:customStyle="1" w:styleId="PleadingsL9Char">
    <w:name w:val="Pleadings_L9 Char"/>
    <w:basedOn w:val="Heading1Char"/>
    <w:link w:val="PleadingsL9"/>
    <w:rsid w:val="00422E3F"/>
    <w:rPr>
      <w:rFonts w:ascii="Times New Roman" w:hAnsi="Times New Roman" w:cs="Times New Roman"/>
      <w:b/>
      <w:sz w:val="24"/>
      <w:lang w:val="en-US" w:eastAsia="zh-CN"/>
    </w:rPr>
  </w:style>
  <w:style w:type="paragraph" w:customStyle="1" w:styleId="Bullet1">
    <w:name w:val="Bullet 1"/>
    <w:basedOn w:val="ListParagraph"/>
    <w:link w:val="Bullet1Char1"/>
    <w:qFormat/>
    <w:rsid w:val="00D518A2"/>
    <w:pPr>
      <w:numPr>
        <w:numId w:val="9"/>
      </w:numPr>
      <w:spacing w:before="60" w:line="240" w:lineRule="auto"/>
      <w:contextualSpacing w:val="0"/>
    </w:pPr>
    <w:rPr>
      <w:rFonts w:asciiTheme="minorHAnsi" w:eastAsiaTheme="minorEastAsia" w:hAnsiTheme="minorHAnsi" w:cstheme="minorBidi"/>
      <w:sz w:val="24"/>
      <w:szCs w:val="22"/>
      <w:lang w:eastAsia="en-US" w:bidi="en-US"/>
    </w:rPr>
  </w:style>
  <w:style w:type="paragraph" w:customStyle="1" w:styleId="Exhibit">
    <w:name w:val="Exhibit"/>
    <w:basedOn w:val="Normal"/>
    <w:link w:val="ExhibitChar"/>
    <w:qFormat/>
    <w:rsid w:val="00D518A2"/>
    <w:pPr>
      <w:spacing w:before="60"/>
      <w:jc w:val="center"/>
    </w:pPr>
    <w:rPr>
      <w:rFonts w:asciiTheme="minorHAnsi" w:eastAsiaTheme="minorEastAsia" w:hAnsiTheme="minorHAnsi" w:cstheme="minorBidi"/>
      <w:noProof/>
      <w:szCs w:val="22"/>
      <w:lang w:bidi="en-US"/>
    </w:rPr>
  </w:style>
  <w:style w:type="character" w:customStyle="1" w:styleId="ExhibitChar">
    <w:name w:val="Exhibit Char"/>
    <w:basedOn w:val="DefaultParagraphFont"/>
    <w:link w:val="Exhibit"/>
    <w:rsid w:val="00D518A2"/>
    <w:rPr>
      <w:rFonts w:asciiTheme="minorHAnsi" w:eastAsiaTheme="minorEastAsia" w:hAnsiTheme="minorHAnsi" w:cstheme="minorBidi"/>
      <w:noProof/>
      <w:sz w:val="24"/>
      <w:szCs w:val="22"/>
      <w:lang w:bidi="en-US"/>
    </w:rPr>
  </w:style>
  <w:style w:type="character" w:customStyle="1" w:styleId="Bullet1Char1">
    <w:name w:val="Bullet 1 Char1"/>
    <w:basedOn w:val="DefaultParagraphFont"/>
    <w:link w:val="Bullet1"/>
    <w:rsid w:val="00D518A2"/>
    <w:rPr>
      <w:rFonts w:asciiTheme="minorHAnsi" w:eastAsiaTheme="minorEastAsia" w:hAnsiTheme="minorHAnsi" w:cstheme="minorBidi"/>
      <w:sz w:val="24"/>
      <w:szCs w:val="22"/>
      <w:lang w:bidi="en-US"/>
    </w:rPr>
  </w:style>
  <w:style w:type="paragraph" w:customStyle="1" w:styleId="Q">
    <w:name w:val="Q"/>
    <w:basedOn w:val="Normal"/>
    <w:link w:val="QChar"/>
    <w:qFormat/>
    <w:rsid w:val="00D518A2"/>
    <w:pPr>
      <w:numPr>
        <w:numId w:val="11"/>
      </w:numPr>
    </w:pPr>
    <w:rPr>
      <w:rFonts w:ascii="Calibri" w:hAnsi="Calibri"/>
      <w:b/>
      <w:lang w:bidi="en-US"/>
    </w:rPr>
  </w:style>
  <w:style w:type="character" w:customStyle="1" w:styleId="QChar">
    <w:name w:val="Q Char"/>
    <w:link w:val="Q"/>
    <w:locked/>
    <w:rsid w:val="00D518A2"/>
    <w:rPr>
      <w:rFonts w:ascii="Calibri" w:hAnsi="Calibri" w:cs="Times New Roman"/>
      <w:b/>
      <w:sz w:val="24"/>
      <w:szCs w:val="24"/>
      <w:lang w:bidi="en-US"/>
    </w:rPr>
  </w:style>
  <w:style w:type="character" w:styleId="PlaceholderText">
    <w:name w:val="Placeholder Text"/>
    <w:basedOn w:val="DefaultParagraphFont"/>
    <w:uiPriority w:val="99"/>
    <w:semiHidden/>
    <w:rsid w:val="00726AC7"/>
    <w:rPr>
      <w:vanish w:val="0"/>
      <w:color w:val="808080"/>
    </w:rPr>
  </w:style>
  <w:style w:type="table" w:customStyle="1" w:styleId="TableGrid2">
    <w:name w:val="Table Grid2"/>
    <w:basedOn w:val="TableNormal"/>
    <w:next w:val="TableGrid"/>
    <w:uiPriority w:val="99"/>
    <w:rsid w:val="009D0BD6"/>
    <w:pPr>
      <w:spacing w:line="480" w:lineRule="atLeast"/>
      <w:ind w:firstLine="720"/>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99"/>
    <w:rsid w:val="009D0BD6"/>
    <w:pPr>
      <w:spacing w:line="480" w:lineRule="atLeast"/>
      <w:ind w:firstLine="720"/>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wsclipsChar">
    <w:name w:val="Newsclips Char"/>
    <w:basedOn w:val="DefaultParagraphFont"/>
    <w:link w:val="Newsclips"/>
    <w:locked/>
    <w:rsid w:val="00F6598C"/>
    <w:rPr>
      <w:rFonts w:ascii="Arial" w:hAnsi="Arial" w:cs="Arial"/>
    </w:rPr>
  </w:style>
  <w:style w:type="paragraph" w:customStyle="1" w:styleId="Newsclips">
    <w:name w:val="Newsclips"/>
    <w:basedOn w:val="Normal"/>
    <w:link w:val="NewsclipsChar"/>
    <w:rsid w:val="00F6598C"/>
    <w:rPr>
      <w:rFonts w:ascii="Arial" w:hAnsi="Arial" w:cs="Arial"/>
      <w:sz w:val="20"/>
      <w:szCs w:val="20"/>
    </w:rPr>
  </w:style>
  <w:style w:type="paragraph" w:customStyle="1" w:styleId="Bullet-Short">
    <w:name w:val="Bullet - Short"/>
    <w:basedOn w:val="Normal"/>
    <w:autoRedefine/>
    <w:rsid w:val="00936BE7"/>
    <w:pPr>
      <w:spacing w:before="120" w:line="480" w:lineRule="auto"/>
    </w:pPr>
    <w:rPr>
      <w:rFonts w:eastAsia="SimSun"/>
      <w:lang w:eastAsia="zh-CN"/>
    </w:rPr>
  </w:style>
  <w:style w:type="paragraph" w:customStyle="1" w:styleId="ReportSubtitle">
    <w:name w:val="Report Subtitle"/>
    <w:basedOn w:val="Normal"/>
    <w:rsid w:val="002B450F"/>
    <w:pPr>
      <w:spacing w:before="240"/>
      <w:jc w:val="right"/>
    </w:pPr>
    <w:rPr>
      <w:rFonts w:ascii="Tahoma" w:hAnsi="Tahoma" w:cs="Tahoma"/>
      <w:b/>
      <w:sz w:val="40"/>
      <w:szCs w:val="40"/>
    </w:rPr>
  </w:style>
  <w:style w:type="paragraph" w:styleId="NoSpacing">
    <w:name w:val="No Spacing"/>
    <w:uiPriority w:val="1"/>
    <w:qFormat/>
    <w:rsid w:val="003B748B"/>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068556">
      <w:bodyDiv w:val="1"/>
      <w:marLeft w:val="0"/>
      <w:marRight w:val="0"/>
      <w:marTop w:val="0"/>
      <w:marBottom w:val="0"/>
      <w:divBdr>
        <w:top w:val="none" w:sz="0" w:space="0" w:color="auto"/>
        <w:left w:val="none" w:sz="0" w:space="0" w:color="auto"/>
        <w:bottom w:val="none" w:sz="0" w:space="0" w:color="auto"/>
        <w:right w:val="none" w:sz="0" w:space="0" w:color="auto"/>
      </w:divBdr>
      <w:divsChild>
        <w:div w:id="1309019641">
          <w:marLeft w:val="547"/>
          <w:marRight w:val="0"/>
          <w:marTop w:val="91"/>
          <w:marBottom w:val="0"/>
          <w:divBdr>
            <w:top w:val="none" w:sz="0" w:space="0" w:color="auto"/>
            <w:left w:val="none" w:sz="0" w:space="0" w:color="auto"/>
            <w:bottom w:val="none" w:sz="0" w:space="0" w:color="auto"/>
            <w:right w:val="none" w:sz="0" w:space="0" w:color="auto"/>
          </w:divBdr>
        </w:div>
      </w:divsChild>
    </w:div>
    <w:div w:id="262150829">
      <w:bodyDiv w:val="1"/>
      <w:marLeft w:val="0"/>
      <w:marRight w:val="0"/>
      <w:marTop w:val="0"/>
      <w:marBottom w:val="0"/>
      <w:divBdr>
        <w:top w:val="none" w:sz="0" w:space="0" w:color="auto"/>
        <w:left w:val="none" w:sz="0" w:space="0" w:color="auto"/>
        <w:bottom w:val="none" w:sz="0" w:space="0" w:color="auto"/>
        <w:right w:val="none" w:sz="0" w:space="0" w:color="auto"/>
      </w:divBdr>
    </w:div>
    <w:div w:id="273178254">
      <w:bodyDiv w:val="1"/>
      <w:marLeft w:val="0"/>
      <w:marRight w:val="0"/>
      <w:marTop w:val="0"/>
      <w:marBottom w:val="0"/>
      <w:divBdr>
        <w:top w:val="none" w:sz="0" w:space="0" w:color="auto"/>
        <w:left w:val="none" w:sz="0" w:space="0" w:color="auto"/>
        <w:bottom w:val="none" w:sz="0" w:space="0" w:color="auto"/>
        <w:right w:val="none" w:sz="0" w:space="0" w:color="auto"/>
      </w:divBdr>
      <w:divsChild>
        <w:div w:id="675310653">
          <w:marLeft w:val="1166"/>
          <w:marRight w:val="0"/>
          <w:marTop w:val="96"/>
          <w:marBottom w:val="0"/>
          <w:divBdr>
            <w:top w:val="none" w:sz="0" w:space="0" w:color="auto"/>
            <w:left w:val="none" w:sz="0" w:space="0" w:color="auto"/>
            <w:bottom w:val="none" w:sz="0" w:space="0" w:color="auto"/>
            <w:right w:val="none" w:sz="0" w:space="0" w:color="auto"/>
          </w:divBdr>
        </w:div>
        <w:div w:id="1145468943">
          <w:marLeft w:val="1166"/>
          <w:marRight w:val="0"/>
          <w:marTop w:val="96"/>
          <w:marBottom w:val="0"/>
          <w:divBdr>
            <w:top w:val="none" w:sz="0" w:space="0" w:color="auto"/>
            <w:left w:val="none" w:sz="0" w:space="0" w:color="auto"/>
            <w:bottom w:val="none" w:sz="0" w:space="0" w:color="auto"/>
            <w:right w:val="none" w:sz="0" w:space="0" w:color="auto"/>
          </w:divBdr>
        </w:div>
        <w:div w:id="1451899018">
          <w:marLeft w:val="1166"/>
          <w:marRight w:val="0"/>
          <w:marTop w:val="96"/>
          <w:marBottom w:val="0"/>
          <w:divBdr>
            <w:top w:val="none" w:sz="0" w:space="0" w:color="auto"/>
            <w:left w:val="none" w:sz="0" w:space="0" w:color="auto"/>
            <w:bottom w:val="none" w:sz="0" w:space="0" w:color="auto"/>
            <w:right w:val="none" w:sz="0" w:space="0" w:color="auto"/>
          </w:divBdr>
        </w:div>
        <w:div w:id="2111310492">
          <w:marLeft w:val="1166"/>
          <w:marRight w:val="0"/>
          <w:marTop w:val="96"/>
          <w:marBottom w:val="0"/>
          <w:divBdr>
            <w:top w:val="none" w:sz="0" w:space="0" w:color="auto"/>
            <w:left w:val="none" w:sz="0" w:space="0" w:color="auto"/>
            <w:bottom w:val="none" w:sz="0" w:space="0" w:color="auto"/>
            <w:right w:val="none" w:sz="0" w:space="0" w:color="auto"/>
          </w:divBdr>
        </w:div>
      </w:divsChild>
    </w:div>
    <w:div w:id="310719097">
      <w:bodyDiv w:val="1"/>
      <w:marLeft w:val="0"/>
      <w:marRight w:val="0"/>
      <w:marTop w:val="0"/>
      <w:marBottom w:val="0"/>
      <w:divBdr>
        <w:top w:val="none" w:sz="0" w:space="0" w:color="auto"/>
        <w:left w:val="none" w:sz="0" w:space="0" w:color="auto"/>
        <w:bottom w:val="none" w:sz="0" w:space="0" w:color="auto"/>
        <w:right w:val="none" w:sz="0" w:space="0" w:color="auto"/>
      </w:divBdr>
    </w:div>
    <w:div w:id="388849790">
      <w:bodyDiv w:val="1"/>
      <w:marLeft w:val="0"/>
      <w:marRight w:val="0"/>
      <w:marTop w:val="0"/>
      <w:marBottom w:val="0"/>
      <w:divBdr>
        <w:top w:val="none" w:sz="0" w:space="0" w:color="auto"/>
        <w:left w:val="none" w:sz="0" w:space="0" w:color="auto"/>
        <w:bottom w:val="none" w:sz="0" w:space="0" w:color="auto"/>
        <w:right w:val="none" w:sz="0" w:space="0" w:color="auto"/>
      </w:divBdr>
    </w:div>
    <w:div w:id="393545134">
      <w:bodyDiv w:val="1"/>
      <w:marLeft w:val="0"/>
      <w:marRight w:val="0"/>
      <w:marTop w:val="0"/>
      <w:marBottom w:val="0"/>
      <w:divBdr>
        <w:top w:val="none" w:sz="0" w:space="0" w:color="auto"/>
        <w:left w:val="none" w:sz="0" w:space="0" w:color="auto"/>
        <w:bottom w:val="none" w:sz="0" w:space="0" w:color="auto"/>
        <w:right w:val="none" w:sz="0" w:space="0" w:color="auto"/>
      </w:divBdr>
    </w:div>
    <w:div w:id="540289286">
      <w:bodyDiv w:val="1"/>
      <w:marLeft w:val="0"/>
      <w:marRight w:val="0"/>
      <w:marTop w:val="0"/>
      <w:marBottom w:val="0"/>
      <w:divBdr>
        <w:top w:val="none" w:sz="0" w:space="0" w:color="auto"/>
        <w:left w:val="none" w:sz="0" w:space="0" w:color="auto"/>
        <w:bottom w:val="none" w:sz="0" w:space="0" w:color="auto"/>
        <w:right w:val="none" w:sz="0" w:space="0" w:color="auto"/>
      </w:divBdr>
    </w:div>
    <w:div w:id="600454695">
      <w:bodyDiv w:val="1"/>
      <w:marLeft w:val="0"/>
      <w:marRight w:val="0"/>
      <w:marTop w:val="0"/>
      <w:marBottom w:val="0"/>
      <w:divBdr>
        <w:top w:val="none" w:sz="0" w:space="0" w:color="auto"/>
        <w:left w:val="none" w:sz="0" w:space="0" w:color="auto"/>
        <w:bottom w:val="none" w:sz="0" w:space="0" w:color="auto"/>
        <w:right w:val="none" w:sz="0" w:space="0" w:color="auto"/>
      </w:divBdr>
    </w:div>
    <w:div w:id="648248146">
      <w:bodyDiv w:val="1"/>
      <w:marLeft w:val="0"/>
      <w:marRight w:val="0"/>
      <w:marTop w:val="0"/>
      <w:marBottom w:val="0"/>
      <w:divBdr>
        <w:top w:val="none" w:sz="0" w:space="0" w:color="auto"/>
        <w:left w:val="none" w:sz="0" w:space="0" w:color="auto"/>
        <w:bottom w:val="none" w:sz="0" w:space="0" w:color="auto"/>
        <w:right w:val="none" w:sz="0" w:space="0" w:color="auto"/>
      </w:divBdr>
    </w:div>
    <w:div w:id="656501241">
      <w:bodyDiv w:val="1"/>
      <w:marLeft w:val="0"/>
      <w:marRight w:val="0"/>
      <w:marTop w:val="0"/>
      <w:marBottom w:val="0"/>
      <w:divBdr>
        <w:top w:val="none" w:sz="0" w:space="0" w:color="auto"/>
        <w:left w:val="none" w:sz="0" w:space="0" w:color="auto"/>
        <w:bottom w:val="none" w:sz="0" w:space="0" w:color="auto"/>
        <w:right w:val="none" w:sz="0" w:space="0" w:color="auto"/>
      </w:divBdr>
    </w:div>
    <w:div w:id="670910986">
      <w:bodyDiv w:val="1"/>
      <w:marLeft w:val="0"/>
      <w:marRight w:val="0"/>
      <w:marTop w:val="0"/>
      <w:marBottom w:val="0"/>
      <w:divBdr>
        <w:top w:val="none" w:sz="0" w:space="0" w:color="auto"/>
        <w:left w:val="none" w:sz="0" w:space="0" w:color="auto"/>
        <w:bottom w:val="none" w:sz="0" w:space="0" w:color="auto"/>
        <w:right w:val="none" w:sz="0" w:space="0" w:color="auto"/>
      </w:divBdr>
    </w:div>
    <w:div w:id="681665209">
      <w:marLeft w:val="0"/>
      <w:marRight w:val="0"/>
      <w:marTop w:val="0"/>
      <w:marBottom w:val="0"/>
      <w:divBdr>
        <w:top w:val="none" w:sz="0" w:space="0" w:color="auto"/>
        <w:left w:val="none" w:sz="0" w:space="0" w:color="auto"/>
        <w:bottom w:val="none" w:sz="0" w:space="0" w:color="auto"/>
        <w:right w:val="none" w:sz="0" w:space="0" w:color="auto"/>
      </w:divBdr>
    </w:div>
    <w:div w:id="681665210">
      <w:marLeft w:val="0"/>
      <w:marRight w:val="0"/>
      <w:marTop w:val="0"/>
      <w:marBottom w:val="0"/>
      <w:divBdr>
        <w:top w:val="none" w:sz="0" w:space="0" w:color="auto"/>
        <w:left w:val="none" w:sz="0" w:space="0" w:color="auto"/>
        <w:bottom w:val="none" w:sz="0" w:space="0" w:color="auto"/>
        <w:right w:val="none" w:sz="0" w:space="0" w:color="auto"/>
      </w:divBdr>
    </w:div>
    <w:div w:id="681665211">
      <w:marLeft w:val="0"/>
      <w:marRight w:val="0"/>
      <w:marTop w:val="0"/>
      <w:marBottom w:val="0"/>
      <w:divBdr>
        <w:top w:val="none" w:sz="0" w:space="0" w:color="auto"/>
        <w:left w:val="none" w:sz="0" w:space="0" w:color="auto"/>
        <w:bottom w:val="none" w:sz="0" w:space="0" w:color="auto"/>
        <w:right w:val="none" w:sz="0" w:space="0" w:color="auto"/>
      </w:divBdr>
      <w:divsChild>
        <w:div w:id="681665233">
          <w:marLeft w:val="0"/>
          <w:marRight w:val="0"/>
          <w:marTop w:val="0"/>
          <w:marBottom w:val="0"/>
          <w:divBdr>
            <w:top w:val="none" w:sz="0" w:space="0" w:color="auto"/>
            <w:left w:val="none" w:sz="0" w:space="0" w:color="auto"/>
            <w:bottom w:val="none" w:sz="0" w:space="0" w:color="auto"/>
            <w:right w:val="none" w:sz="0" w:space="0" w:color="auto"/>
          </w:divBdr>
          <w:divsChild>
            <w:div w:id="681665212">
              <w:marLeft w:val="0"/>
              <w:marRight w:val="0"/>
              <w:marTop w:val="0"/>
              <w:marBottom w:val="0"/>
              <w:divBdr>
                <w:top w:val="none" w:sz="0" w:space="0" w:color="auto"/>
                <w:left w:val="none" w:sz="0" w:space="0" w:color="auto"/>
                <w:bottom w:val="none" w:sz="0" w:space="0" w:color="auto"/>
                <w:right w:val="none" w:sz="0" w:space="0" w:color="auto"/>
              </w:divBdr>
            </w:div>
            <w:div w:id="681665214">
              <w:marLeft w:val="0"/>
              <w:marRight w:val="0"/>
              <w:marTop w:val="0"/>
              <w:marBottom w:val="0"/>
              <w:divBdr>
                <w:top w:val="none" w:sz="0" w:space="0" w:color="auto"/>
                <w:left w:val="none" w:sz="0" w:space="0" w:color="auto"/>
                <w:bottom w:val="none" w:sz="0" w:space="0" w:color="auto"/>
                <w:right w:val="none" w:sz="0" w:space="0" w:color="auto"/>
              </w:divBdr>
            </w:div>
            <w:div w:id="681665215">
              <w:marLeft w:val="0"/>
              <w:marRight w:val="0"/>
              <w:marTop w:val="0"/>
              <w:marBottom w:val="0"/>
              <w:divBdr>
                <w:top w:val="none" w:sz="0" w:space="0" w:color="auto"/>
                <w:left w:val="none" w:sz="0" w:space="0" w:color="auto"/>
                <w:bottom w:val="none" w:sz="0" w:space="0" w:color="auto"/>
                <w:right w:val="none" w:sz="0" w:space="0" w:color="auto"/>
              </w:divBdr>
            </w:div>
            <w:div w:id="681665217">
              <w:marLeft w:val="0"/>
              <w:marRight w:val="0"/>
              <w:marTop w:val="0"/>
              <w:marBottom w:val="0"/>
              <w:divBdr>
                <w:top w:val="none" w:sz="0" w:space="0" w:color="auto"/>
                <w:left w:val="none" w:sz="0" w:space="0" w:color="auto"/>
                <w:bottom w:val="none" w:sz="0" w:space="0" w:color="auto"/>
                <w:right w:val="none" w:sz="0" w:space="0" w:color="auto"/>
              </w:divBdr>
            </w:div>
            <w:div w:id="681665218">
              <w:marLeft w:val="0"/>
              <w:marRight w:val="0"/>
              <w:marTop w:val="0"/>
              <w:marBottom w:val="0"/>
              <w:divBdr>
                <w:top w:val="none" w:sz="0" w:space="0" w:color="auto"/>
                <w:left w:val="none" w:sz="0" w:space="0" w:color="auto"/>
                <w:bottom w:val="none" w:sz="0" w:space="0" w:color="auto"/>
                <w:right w:val="none" w:sz="0" w:space="0" w:color="auto"/>
              </w:divBdr>
            </w:div>
            <w:div w:id="681665219">
              <w:marLeft w:val="0"/>
              <w:marRight w:val="0"/>
              <w:marTop w:val="0"/>
              <w:marBottom w:val="0"/>
              <w:divBdr>
                <w:top w:val="none" w:sz="0" w:space="0" w:color="auto"/>
                <w:left w:val="none" w:sz="0" w:space="0" w:color="auto"/>
                <w:bottom w:val="none" w:sz="0" w:space="0" w:color="auto"/>
                <w:right w:val="none" w:sz="0" w:space="0" w:color="auto"/>
              </w:divBdr>
            </w:div>
            <w:div w:id="681665220">
              <w:marLeft w:val="0"/>
              <w:marRight w:val="0"/>
              <w:marTop w:val="0"/>
              <w:marBottom w:val="0"/>
              <w:divBdr>
                <w:top w:val="none" w:sz="0" w:space="0" w:color="auto"/>
                <w:left w:val="none" w:sz="0" w:space="0" w:color="auto"/>
                <w:bottom w:val="none" w:sz="0" w:space="0" w:color="auto"/>
                <w:right w:val="none" w:sz="0" w:space="0" w:color="auto"/>
              </w:divBdr>
            </w:div>
            <w:div w:id="681665224">
              <w:marLeft w:val="0"/>
              <w:marRight w:val="0"/>
              <w:marTop w:val="0"/>
              <w:marBottom w:val="0"/>
              <w:divBdr>
                <w:top w:val="none" w:sz="0" w:space="0" w:color="auto"/>
                <w:left w:val="none" w:sz="0" w:space="0" w:color="auto"/>
                <w:bottom w:val="none" w:sz="0" w:space="0" w:color="auto"/>
                <w:right w:val="none" w:sz="0" w:space="0" w:color="auto"/>
              </w:divBdr>
            </w:div>
            <w:div w:id="681665225">
              <w:marLeft w:val="0"/>
              <w:marRight w:val="0"/>
              <w:marTop w:val="0"/>
              <w:marBottom w:val="0"/>
              <w:divBdr>
                <w:top w:val="none" w:sz="0" w:space="0" w:color="auto"/>
                <w:left w:val="none" w:sz="0" w:space="0" w:color="auto"/>
                <w:bottom w:val="none" w:sz="0" w:space="0" w:color="auto"/>
                <w:right w:val="none" w:sz="0" w:space="0" w:color="auto"/>
              </w:divBdr>
            </w:div>
            <w:div w:id="681665226">
              <w:marLeft w:val="0"/>
              <w:marRight w:val="0"/>
              <w:marTop w:val="0"/>
              <w:marBottom w:val="0"/>
              <w:divBdr>
                <w:top w:val="none" w:sz="0" w:space="0" w:color="auto"/>
                <w:left w:val="none" w:sz="0" w:space="0" w:color="auto"/>
                <w:bottom w:val="none" w:sz="0" w:space="0" w:color="auto"/>
                <w:right w:val="none" w:sz="0" w:space="0" w:color="auto"/>
              </w:divBdr>
            </w:div>
            <w:div w:id="681665227">
              <w:marLeft w:val="0"/>
              <w:marRight w:val="0"/>
              <w:marTop w:val="0"/>
              <w:marBottom w:val="0"/>
              <w:divBdr>
                <w:top w:val="none" w:sz="0" w:space="0" w:color="auto"/>
                <w:left w:val="none" w:sz="0" w:space="0" w:color="auto"/>
                <w:bottom w:val="none" w:sz="0" w:space="0" w:color="auto"/>
                <w:right w:val="none" w:sz="0" w:space="0" w:color="auto"/>
              </w:divBdr>
            </w:div>
            <w:div w:id="681665228">
              <w:marLeft w:val="0"/>
              <w:marRight w:val="0"/>
              <w:marTop w:val="0"/>
              <w:marBottom w:val="0"/>
              <w:divBdr>
                <w:top w:val="none" w:sz="0" w:space="0" w:color="auto"/>
                <w:left w:val="none" w:sz="0" w:space="0" w:color="auto"/>
                <w:bottom w:val="none" w:sz="0" w:space="0" w:color="auto"/>
                <w:right w:val="none" w:sz="0" w:space="0" w:color="auto"/>
              </w:divBdr>
            </w:div>
            <w:div w:id="681665229">
              <w:marLeft w:val="0"/>
              <w:marRight w:val="0"/>
              <w:marTop w:val="0"/>
              <w:marBottom w:val="0"/>
              <w:divBdr>
                <w:top w:val="none" w:sz="0" w:space="0" w:color="auto"/>
                <w:left w:val="none" w:sz="0" w:space="0" w:color="auto"/>
                <w:bottom w:val="none" w:sz="0" w:space="0" w:color="auto"/>
                <w:right w:val="none" w:sz="0" w:space="0" w:color="auto"/>
              </w:divBdr>
            </w:div>
            <w:div w:id="681665230">
              <w:marLeft w:val="0"/>
              <w:marRight w:val="0"/>
              <w:marTop w:val="0"/>
              <w:marBottom w:val="0"/>
              <w:divBdr>
                <w:top w:val="none" w:sz="0" w:space="0" w:color="auto"/>
                <w:left w:val="none" w:sz="0" w:space="0" w:color="auto"/>
                <w:bottom w:val="none" w:sz="0" w:space="0" w:color="auto"/>
                <w:right w:val="none" w:sz="0" w:space="0" w:color="auto"/>
              </w:divBdr>
            </w:div>
            <w:div w:id="681665231">
              <w:marLeft w:val="0"/>
              <w:marRight w:val="0"/>
              <w:marTop w:val="0"/>
              <w:marBottom w:val="0"/>
              <w:divBdr>
                <w:top w:val="none" w:sz="0" w:space="0" w:color="auto"/>
                <w:left w:val="none" w:sz="0" w:space="0" w:color="auto"/>
                <w:bottom w:val="none" w:sz="0" w:space="0" w:color="auto"/>
                <w:right w:val="none" w:sz="0" w:space="0" w:color="auto"/>
              </w:divBdr>
            </w:div>
            <w:div w:id="681665234">
              <w:marLeft w:val="0"/>
              <w:marRight w:val="0"/>
              <w:marTop w:val="0"/>
              <w:marBottom w:val="0"/>
              <w:divBdr>
                <w:top w:val="none" w:sz="0" w:space="0" w:color="auto"/>
                <w:left w:val="none" w:sz="0" w:space="0" w:color="auto"/>
                <w:bottom w:val="none" w:sz="0" w:space="0" w:color="auto"/>
                <w:right w:val="none" w:sz="0" w:space="0" w:color="auto"/>
              </w:divBdr>
            </w:div>
            <w:div w:id="681665236">
              <w:marLeft w:val="0"/>
              <w:marRight w:val="0"/>
              <w:marTop w:val="0"/>
              <w:marBottom w:val="0"/>
              <w:divBdr>
                <w:top w:val="none" w:sz="0" w:space="0" w:color="auto"/>
                <w:left w:val="none" w:sz="0" w:space="0" w:color="auto"/>
                <w:bottom w:val="none" w:sz="0" w:space="0" w:color="auto"/>
                <w:right w:val="none" w:sz="0" w:space="0" w:color="auto"/>
              </w:divBdr>
            </w:div>
            <w:div w:id="681665237">
              <w:marLeft w:val="0"/>
              <w:marRight w:val="0"/>
              <w:marTop w:val="0"/>
              <w:marBottom w:val="0"/>
              <w:divBdr>
                <w:top w:val="none" w:sz="0" w:space="0" w:color="auto"/>
                <w:left w:val="none" w:sz="0" w:space="0" w:color="auto"/>
                <w:bottom w:val="none" w:sz="0" w:space="0" w:color="auto"/>
                <w:right w:val="none" w:sz="0" w:space="0" w:color="auto"/>
              </w:divBdr>
            </w:div>
            <w:div w:id="68166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665213">
      <w:marLeft w:val="0"/>
      <w:marRight w:val="0"/>
      <w:marTop w:val="0"/>
      <w:marBottom w:val="0"/>
      <w:divBdr>
        <w:top w:val="none" w:sz="0" w:space="0" w:color="auto"/>
        <w:left w:val="none" w:sz="0" w:space="0" w:color="auto"/>
        <w:bottom w:val="none" w:sz="0" w:space="0" w:color="auto"/>
        <w:right w:val="none" w:sz="0" w:space="0" w:color="auto"/>
      </w:divBdr>
    </w:div>
    <w:div w:id="681665216">
      <w:marLeft w:val="0"/>
      <w:marRight w:val="0"/>
      <w:marTop w:val="0"/>
      <w:marBottom w:val="0"/>
      <w:divBdr>
        <w:top w:val="none" w:sz="0" w:space="0" w:color="auto"/>
        <w:left w:val="none" w:sz="0" w:space="0" w:color="auto"/>
        <w:bottom w:val="none" w:sz="0" w:space="0" w:color="auto"/>
        <w:right w:val="none" w:sz="0" w:space="0" w:color="auto"/>
      </w:divBdr>
      <w:divsChild>
        <w:div w:id="681665235">
          <w:marLeft w:val="0"/>
          <w:marRight w:val="0"/>
          <w:marTop w:val="0"/>
          <w:marBottom w:val="0"/>
          <w:divBdr>
            <w:top w:val="none" w:sz="0" w:space="0" w:color="auto"/>
            <w:left w:val="none" w:sz="0" w:space="0" w:color="auto"/>
            <w:bottom w:val="none" w:sz="0" w:space="0" w:color="auto"/>
            <w:right w:val="none" w:sz="0" w:space="0" w:color="auto"/>
          </w:divBdr>
        </w:div>
      </w:divsChild>
    </w:div>
    <w:div w:id="681665221">
      <w:marLeft w:val="0"/>
      <w:marRight w:val="0"/>
      <w:marTop w:val="0"/>
      <w:marBottom w:val="0"/>
      <w:divBdr>
        <w:top w:val="none" w:sz="0" w:space="0" w:color="auto"/>
        <w:left w:val="none" w:sz="0" w:space="0" w:color="auto"/>
        <w:bottom w:val="none" w:sz="0" w:space="0" w:color="auto"/>
        <w:right w:val="none" w:sz="0" w:space="0" w:color="auto"/>
      </w:divBdr>
    </w:div>
    <w:div w:id="681665222">
      <w:marLeft w:val="0"/>
      <w:marRight w:val="0"/>
      <w:marTop w:val="0"/>
      <w:marBottom w:val="0"/>
      <w:divBdr>
        <w:top w:val="none" w:sz="0" w:space="0" w:color="auto"/>
        <w:left w:val="none" w:sz="0" w:space="0" w:color="auto"/>
        <w:bottom w:val="none" w:sz="0" w:space="0" w:color="auto"/>
        <w:right w:val="none" w:sz="0" w:space="0" w:color="auto"/>
      </w:divBdr>
      <w:divsChild>
        <w:div w:id="681665239">
          <w:marLeft w:val="0"/>
          <w:marRight w:val="0"/>
          <w:marTop w:val="0"/>
          <w:marBottom w:val="0"/>
          <w:divBdr>
            <w:top w:val="none" w:sz="0" w:space="0" w:color="auto"/>
            <w:left w:val="none" w:sz="0" w:space="0" w:color="auto"/>
            <w:bottom w:val="none" w:sz="0" w:space="0" w:color="auto"/>
            <w:right w:val="none" w:sz="0" w:space="0" w:color="auto"/>
          </w:divBdr>
        </w:div>
      </w:divsChild>
    </w:div>
    <w:div w:id="681665232">
      <w:marLeft w:val="0"/>
      <w:marRight w:val="0"/>
      <w:marTop w:val="0"/>
      <w:marBottom w:val="0"/>
      <w:divBdr>
        <w:top w:val="none" w:sz="0" w:space="0" w:color="auto"/>
        <w:left w:val="none" w:sz="0" w:space="0" w:color="auto"/>
        <w:bottom w:val="none" w:sz="0" w:space="0" w:color="auto"/>
        <w:right w:val="none" w:sz="0" w:space="0" w:color="auto"/>
      </w:divBdr>
      <w:divsChild>
        <w:div w:id="681665223">
          <w:marLeft w:val="0"/>
          <w:marRight w:val="0"/>
          <w:marTop w:val="0"/>
          <w:marBottom w:val="0"/>
          <w:divBdr>
            <w:top w:val="none" w:sz="0" w:space="0" w:color="auto"/>
            <w:left w:val="none" w:sz="0" w:space="0" w:color="auto"/>
            <w:bottom w:val="none" w:sz="0" w:space="0" w:color="auto"/>
            <w:right w:val="none" w:sz="0" w:space="0" w:color="auto"/>
          </w:divBdr>
        </w:div>
      </w:divsChild>
    </w:div>
    <w:div w:id="933711287">
      <w:bodyDiv w:val="1"/>
      <w:marLeft w:val="0"/>
      <w:marRight w:val="0"/>
      <w:marTop w:val="0"/>
      <w:marBottom w:val="0"/>
      <w:divBdr>
        <w:top w:val="none" w:sz="0" w:space="0" w:color="auto"/>
        <w:left w:val="none" w:sz="0" w:space="0" w:color="auto"/>
        <w:bottom w:val="none" w:sz="0" w:space="0" w:color="auto"/>
        <w:right w:val="none" w:sz="0" w:space="0" w:color="auto"/>
      </w:divBdr>
    </w:div>
    <w:div w:id="941647568">
      <w:bodyDiv w:val="1"/>
      <w:marLeft w:val="0"/>
      <w:marRight w:val="0"/>
      <w:marTop w:val="0"/>
      <w:marBottom w:val="0"/>
      <w:divBdr>
        <w:top w:val="none" w:sz="0" w:space="0" w:color="auto"/>
        <w:left w:val="none" w:sz="0" w:space="0" w:color="auto"/>
        <w:bottom w:val="none" w:sz="0" w:space="0" w:color="auto"/>
        <w:right w:val="none" w:sz="0" w:space="0" w:color="auto"/>
      </w:divBdr>
    </w:div>
    <w:div w:id="942762510">
      <w:bodyDiv w:val="1"/>
      <w:marLeft w:val="0"/>
      <w:marRight w:val="0"/>
      <w:marTop w:val="0"/>
      <w:marBottom w:val="0"/>
      <w:divBdr>
        <w:top w:val="none" w:sz="0" w:space="0" w:color="auto"/>
        <w:left w:val="none" w:sz="0" w:space="0" w:color="auto"/>
        <w:bottom w:val="none" w:sz="0" w:space="0" w:color="auto"/>
        <w:right w:val="none" w:sz="0" w:space="0" w:color="auto"/>
      </w:divBdr>
    </w:div>
    <w:div w:id="1020593019">
      <w:bodyDiv w:val="1"/>
      <w:marLeft w:val="0"/>
      <w:marRight w:val="0"/>
      <w:marTop w:val="0"/>
      <w:marBottom w:val="0"/>
      <w:divBdr>
        <w:top w:val="none" w:sz="0" w:space="0" w:color="auto"/>
        <w:left w:val="none" w:sz="0" w:space="0" w:color="auto"/>
        <w:bottom w:val="none" w:sz="0" w:space="0" w:color="auto"/>
        <w:right w:val="none" w:sz="0" w:space="0" w:color="auto"/>
      </w:divBdr>
    </w:div>
    <w:div w:id="1062756918">
      <w:bodyDiv w:val="1"/>
      <w:marLeft w:val="0"/>
      <w:marRight w:val="0"/>
      <w:marTop w:val="0"/>
      <w:marBottom w:val="0"/>
      <w:divBdr>
        <w:top w:val="none" w:sz="0" w:space="0" w:color="auto"/>
        <w:left w:val="none" w:sz="0" w:space="0" w:color="auto"/>
        <w:bottom w:val="none" w:sz="0" w:space="0" w:color="auto"/>
        <w:right w:val="none" w:sz="0" w:space="0" w:color="auto"/>
      </w:divBdr>
    </w:div>
    <w:div w:id="1130322340">
      <w:bodyDiv w:val="1"/>
      <w:marLeft w:val="0"/>
      <w:marRight w:val="0"/>
      <w:marTop w:val="0"/>
      <w:marBottom w:val="0"/>
      <w:divBdr>
        <w:top w:val="none" w:sz="0" w:space="0" w:color="auto"/>
        <w:left w:val="none" w:sz="0" w:space="0" w:color="auto"/>
        <w:bottom w:val="none" w:sz="0" w:space="0" w:color="auto"/>
        <w:right w:val="none" w:sz="0" w:space="0" w:color="auto"/>
      </w:divBdr>
      <w:divsChild>
        <w:div w:id="444227123">
          <w:marLeft w:val="547"/>
          <w:marRight w:val="0"/>
          <w:marTop w:val="96"/>
          <w:marBottom w:val="0"/>
          <w:divBdr>
            <w:top w:val="none" w:sz="0" w:space="0" w:color="auto"/>
            <w:left w:val="none" w:sz="0" w:space="0" w:color="auto"/>
            <w:bottom w:val="none" w:sz="0" w:space="0" w:color="auto"/>
            <w:right w:val="none" w:sz="0" w:space="0" w:color="auto"/>
          </w:divBdr>
        </w:div>
        <w:div w:id="676230838">
          <w:marLeft w:val="547"/>
          <w:marRight w:val="0"/>
          <w:marTop w:val="96"/>
          <w:marBottom w:val="0"/>
          <w:divBdr>
            <w:top w:val="none" w:sz="0" w:space="0" w:color="auto"/>
            <w:left w:val="none" w:sz="0" w:space="0" w:color="auto"/>
            <w:bottom w:val="none" w:sz="0" w:space="0" w:color="auto"/>
            <w:right w:val="none" w:sz="0" w:space="0" w:color="auto"/>
          </w:divBdr>
        </w:div>
        <w:div w:id="1712532141">
          <w:marLeft w:val="547"/>
          <w:marRight w:val="0"/>
          <w:marTop w:val="96"/>
          <w:marBottom w:val="0"/>
          <w:divBdr>
            <w:top w:val="none" w:sz="0" w:space="0" w:color="auto"/>
            <w:left w:val="none" w:sz="0" w:space="0" w:color="auto"/>
            <w:bottom w:val="none" w:sz="0" w:space="0" w:color="auto"/>
            <w:right w:val="none" w:sz="0" w:space="0" w:color="auto"/>
          </w:divBdr>
        </w:div>
        <w:div w:id="2103407996">
          <w:marLeft w:val="547"/>
          <w:marRight w:val="0"/>
          <w:marTop w:val="96"/>
          <w:marBottom w:val="0"/>
          <w:divBdr>
            <w:top w:val="none" w:sz="0" w:space="0" w:color="auto"/>
            <w:left w:val="none" w:sz="0" w:space="0" w:color="auto"/>
            <w:bottom w:val="none" w:sz="0" w:space="0" w:color="auto"/>
            <w:right w:val="none" w:sz="0" w:space="0" w:color="auto"/>
          </w:divBdr>
        </w:div>
      </w:divsChild>
    </w:div>
    <w:div w:id="1141849480">
      <w:bodyDiv w:val="1"/>
      <w:marLeft w:val="0"/>
      <w:marRight w:val="0"/>
      <w:marTop w:val="0"/>
      <w:marBottom w:val="0"/>
      <w:divBdr>
        <w:top w:val="none" w:sz="0" w:space="0" w:color="auto"/>
        <w:left w:val="none" w:sz="0" w:space="0" w:color="auto"/>
        <w:bottom w:val="none" w:sz="0" w:space="0" w:color="auto"/>
        <w:right w:val="none" w:sz="0" w:space="0" w:color="auto"/>
      </w:divBdr>
    </w:div>
    <w:div w:id="1238324613">
      <w:bodyDiv w:val="1"/>
      <w:marLeft w:val="0"/>
      <w:marRight w:val="0"/>
      <w:marTop w:val="0"/>
      <w:marBottom w:val="0"/>
      <w:divBdr>
        <w:top w:val="none" w:sz="0" w:space="0" w:color="auto"/>
        <w:left w:val="none" w:sz="0" w:space="0" w:color="auto"/>
        <w:bottom w:val="none" w:sz="0" w:space="0" w:color="auto"/>
        <w:right w:val="none" w:sz="0" w:space="0" w:color="auto"/>
      </w:divBdr>
    </w:div>
    <w:div w:id="1254582000">
      <w:bodyDiv w:val="1"/>
      <w:marLeft w:val="0"/>
      <w:marRight w:val="0"/>
      <w:marTop w:val="0"/>
      <w:marBottom w:val="0"/>
      <w:divBdr>
        <w:top w:val="none" w:sz="0" w:space="0" w:color="auto"/>
        <w:left w:val="none" w:sz="0" w:space="0" w:color="auto"/>
        <w:bottom w:val="none" w:sz="0" w:space="0" w:color="auto"/>
        <w:right w:val="none" w:sz="0" w:space="0" w:color="auto"/>
      </w:divBdr>
      <w:divsChild>
        <w:div w:id="583926115">
          <w:marLeft w:val="446"/>
          <w:marRight w:val="0"/>
          <w:marTop w:val="0"/>
          <w:marBottom w:val="0"/>
          <w:divBdr>
            <w:top w:val="none" w:sz="0" w:space="0" w:color="auto"/>
            <w:left w:val="none" w:sz="0" w:space="0" w:color="auto"/>
            <w:bottom w:val="none" w:sz="0" w:space="0" w:color="auto"/>
            <w:right w:val="none" w:sz="0" w:space="0" w:color="auto"/>
          </w:divBdr>
        </w:div>
      </w:divsChild>
    </w:div>
    <w:div w:id="1433552970">
      <w:bodyDiv w:val="1"/>
      <w:marLeft w:val="0"/>
      <w:marRight w:val="0"/>
      <w:marTop w:val="0"/>
      <w:marBottom w:val="0"/>
      <w:divBdr>
        <w:top w:val="none" w:sz="0" w:space="0" w:color="auto"/>
        <w:left w:val="none" w:sz="0" w:space="0" w:color="auto"/>
        <w:bottom w:val="none" w:sz="0" w:space="0" w:color="auto"/>
        <w:right w:val="none" w:sz="0" w:space="0" w:color="auto"/>
      </w:divBdr>
    </w:div>
    <w:div w:id="1503857529">
      <w:bodyDiv w:val="1"/>
      <w:marLeft w:val="0"/>
      <w:marRight w:val="0"/>
      <w:marTop w:val="0"/>
      <w:marBottom w:val="0"/>
      <w:divBdr>
        <w:top w:val="none" w:sz="0" w:space="0" w:color="auto"/>
        <w:left w:val="none" w:sz="0" w:space="0" w:color="auto"/>
        <w:bottom w:val="none" w:sz="0" w:space="0" w:color="auto"/>
        <w:right w:val="none" w:sz="0" w:space="0" w:color="auto"/>
      </w:divBdr>
    </w:div>
    <w:div w:id="1533611115">
      <w:bodyDiv w:val="1"/>
      <w:marLeft w:val="0"/>
      <w:marRight w:val="0"/>
      <w:marTop w:val="0"/>
      <w:marBottom w:val="0"/>
      <w:divBdr>
        <w:top w:val="none" w:sz="0" w:space="0" w:color="auto"/>
        <w:left w:val="none" w:sz="0" w:space="0" w:color="auto"/>
        <w:bottom w:val="none" w:sz="0" w:space="0" w:color="auto"/>
        <w:right w:val="none" w:sz="0" w:space="0" w:color="auto"/>
      </w:divBdr>
      <w:divsChild>
        <w:div w:id="1159928887">
          <w:marLeft w:val="547"/>
          <w:marRight w:val="0"/>
          <w:marTop w:val="96"/>
          <w:marBottom w:val="0"/>
          <w:divBdr>
            <w:top w:val="none" w:sz="0" w:space="0" w:color="auto"/>
            <w:left w:val="none" w:sz="0" w:space="0" w:color="auto"/>
            <w:bottom w:val="none" w:sz="0" w:space="0" w:color="auto"/>
            <w:right w:val="none" w:sz="0" w:space="0" w:color="auto"/>
          </w:divBdr>
        </w:div>
        <w:div w:id="1304702015">
          <w:marLeft w:val="547"/>
          <w:marRight w:val="0"/>
          <w:marTop w:val="96"/>
          <w:marBottom w:val="0"/>
          <w:divBdr>
            <w:top w:val="none" w:sz="0" w:space="0" w:color="auto"/>
            <w:left w:val="none" w:sz="0" w:space="0" w:color="auto"/>
            <w:bottom w:val="none" w:sz="0" w:space="0" w:color="auto"/>
            <w:right w:val="none" w:sz="0" w:space="0" w:color="auto"/>
          </w:divBdr>
        </w:div>
        <w:div w:id="1380321833">
          <w:marLeft w:val="547"/>
          <w:marRight w:val="0"/>
          <w:marTop w:val="96"/>
          <w:marBottom w:val="0"/>
          <w:divBdr>
            <w:top w:val="none" w:sz="0" w:space="0" w:color="auto"/>
            <w:left w:val="none" w:sz="0" w:space="0" w:color="auto"/>
            <w:bottom w:val="none" w:sz="0" w:space="0" w:color="auto"/>
            <w:right w:val="none" w:sz="0" w:space="0" w:color="auto"/>
          </w:divBdr>
        </w:div>
        <w:div w:id="1532767778">
          <w:marLeft w:val="547"/>
          <w:marRight w:val="0"/>
          <w:marTop w:val="96"/>
          <w:marBottom w:val="0"/>
          <w:divBdr>
            <w:top w:val="none" w:sz="0" w:space="0" w:color="auto"/>
            <w:left w:val="none" w:sz="0" w:space="0" w:color="auto"/>
            <w:bottom w:val="none" w:sz="0" w:space="0" w:color="auto"/>
            <w:right w:val="none" w:sz="0" w:space="0" w:color="auto"/>
          </w:divBdr>
        </w:div>
      </w:divsChild>
    </w:div>
    <w:div w:id="1777023382">
      <w:bodyDiv w:val="1"/>
      <w:marLeft w:val="0"/>
      <w:marRight w:val="0"/>
      <w:marTop w:val="0"/>
      <w:marBottom w:val="0"/>
      <w:divBdr>
        <w:top w:val="none" w:sz="0" w:space="0" w:color="auto"/>
        <w:left w:val="none" w:sz="0" w:space="0" w:color="auto"/>
        <w:bottom w:val="none" w:sz="0" w:space="0" w:color="auto"/>
        <w:right w:val="none" w:sz="0" w:space="0" w:color="auto"/>
      </w:divBdr>
      <w:divsChild>
        <w:div w:id="106431179">
          <w:marLeft w:val="1800"/>
          <w:marRight w:val="0"/>
          <w:marTop w:val="96"/>
          <w:marBottom w:val="0"/>
          <w:divBdr>
            <w:top w:val="none" w:sz="0" w:space="0" w:color="auto"/>
            <w:left w:val="none" w:sz="0" w:space="0" w:color="auto"/>
            <w:bottom w:val="none" w:sz="0" w:space="0" w:color="auto"/>
            <w:right w:val="none" w:sz="0" w:space="0" w:color="auto"/>
          </w:divBdr>
        </w:div>
        <w:div w:id="806823368">
          <w:marLeft w:val="547"/>
          <w:marRight w:val="0"/>
          <w:marTop w:val="96"/>
          <w:marBottom w:val="0"/>
          <w:divBdr>
            <w:top w:val="none" w:sz="0" w:space="0" w:color="auto"/>
            <w:left w:val="none" w:sz="0" w:space="0" w:color="auto"/>
            <w:bottom w:val="none" w:sz="0" w:space="0" w:color="auto"/>
            <w:right w:val="none" w:sz="0" w:space="0" w:color="auto"/>
          </w:divBdr>
        </w:div>
        <w:div w:id="840512400">
          <w:marLeft w:val="1800"/>
          <w:marRight w:val="0"/>
          <w:marTop w:val="96"/>
          <w:marBottom w:val="0"/>
          <w:divBdr>
            <w:top w:val="none" w:sz="0" w:space="0" w:color="auto"/>
            <w:left w:val="none" w:sz="0" w:space="0" w:color="auto"/>
            <w:bottom w:val="none" w:sz="0" w:space="0" w:color="auto"/>
            <w:right w:val="none" w:sz="0" w:space="0" w:color="auto"/>
          </w:divBdr>
        </w:div>
        <w:div w:id="1114252192">
          <w:marLeft w:val="1800"/>
          <w:marRight w:val="0"/>
          <w:marTop w:val="96"/>
          <w:marBottom w:val="0"/>
          <w:divBdr>
            <w:top w:val="none" w:sz="0" w:space="0" w:color="auto"/>
            <w:left w:val="none" w:sz="0" w:space="0" w:color="auto"/>
            <w:bottom w:val="none" w:sz="0" w:space="0" w:color="auto"/>
            <w:right w:val="none" w:sz="0" w:space="0" w:color="auto"/>
          </w:divBdr>
        </w:div>
        <w:div w:id="1469282996">
          <w:marLeft w:val="547"/>
          <w:marRight w:val="0"/>
          <w:marTop w:val="96"/>
          <w:marBottom w:val="0"/>
          <w:divBdr>
            <w:top w:val="none" w:sz="0" w:space="0" w:color="auto"/>
            <w:left w:val="none" w:sz="0" w:space="0" w:color="auto"/>
            <w:bottom w:val="none" w:sz="0" w:space="0" w:color="auto"/>
            <w:right w:val="none" w:sz="0" w:space="0" w:color="auto"/>
          </w:divBdr>
        </w:div>
        <w:div w:id="1663466765">
          <w:marLeft w:val="1800"/>
          <w:marRight w:val="0"/>
          <w:marTop w:val="96"/>
          <w:marBottom w:val="0"/>
          <w:divBdr>
            <w:top w:val="none" w:sz="0" w:space="0" w:color="auto"/>
            <w:left w:val="none" w:sz="0" w:space="0" w:color="auto"/>
            <w:bottom w:val="none" w:sz="0" w:space="0" w:color="auto"/>
            <w:right w:val="none" w:sz="0" w:space="0" w:color="auto"/>
          </w:divBdr>
        </w:div>
      </w:divsChild>
    </w:div>
    <w:div w:id="1821115971">
      <w:bodyDiv w:val="1"/>
      <w:marLeft w:val="0"/>
      <w:marRight w:val="0"/>
      <w:marTop w:val="0"/>
      <w:marBottom w:val="0"/>
      <w:divBdr>
        <w:top w:val="none" w:sz="0" w:space="0" w:color="auto"/>
        <w:left w:val="none" w:sz="0" w:space="0" w:color="auto"/>
        <w:bottom w:val="none" w:sz="0" w:space="0" w:color="auto"/>
        <w:right w:val="none" w:sz="0" w:space="0" w:color="auto"/>
      </w:divBdr>
      <w:divsChild>
        <w:div w:id="2011712020">
          <w:marLeft w:val="446"/>
          <w:marRight w:val="0"/>
          <w:marTop w:val="0"/>
          <w:marBottom w:val="0"/>
          <w:divBdr>
            <w:top w:val="none" w:sz="0" w:space="0" w:color="auto"/>
            <w:left w:val="none" w:sz="0" w:space="0" w:color="auto"/>
            <w:bottom w:val="none" w:sz="0" w:space="0" w:color="auto"/>
            <w:right w:val="none" w:sz="0" w:space="0" w:color="auto"/>
          </w:divBdr>
        </w:div>
      </w:divsChild>
    </w:div>
    <w:div w:id="2020964226">
      <w:bodyDiv w:val="1"/>
      <w:marLeft w:val="0"/>
      <w:marRight w:val="0"/>
      <w:marTop w:val="0"/>
      <w:marBottom w:val="0"/>
      <w:divBdr>
        <w:top w:val="none" w:sz="0" w:space="0" w:color="auto"/>
        <w:left w:val="none" w:sz="0" w:space="0" w:color="auto"/>
        <w:bottom w:val="none" w:sz="0" w:space="0" w:color="auto"/>
        <w:right w:val="none" w:sz="0" w:space="0" w:color="auto"/>
      </w:divBdr>
    </w:div>
    <w:div w:id="2054848339">
      <w:bodyDiv w:val="1"/>
      <w:marLeft w:val="0"/>
      <w:marRight w:val="0"/>
      <w:marTop w:val="0"/>
      <w:marBottom w:val="0"/>
      <w:divBdr>
        <w:top w:val="none" w:sz="0" w:space="0" w:color="auto"/>
        <w:left w:val="none" w:sz="0" w:space="0" w:color="auto"/>
        <w:bottom w:val="none" w:sz="0" w:space="0" w:color="auto"/>
        <w:right w:val="none" w:sz="0" w:space="0" w:color="auto"/>
      </w:divBdr>
    </w:div>
    <w:div w:id="2065761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92CA3C0B0A1A9409D67CBA12AABAB7A" ma:contentTypeVersion="119" ma:contentTypeDescription="" ma:contentTypeScope="" ma:versionID="ada996b3d8eafc45a08c62473fb7b14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2015-09-18T07:00:00+00:00</OpenedDate>
    <Date1 xmlns="dc463f71-b30c-4ab2-9473-d307f9d35888">2016-07-01T07:00:00+00:00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151871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F6598D87-1DF1-49AB-8BFB-96541B1BDC26}"/>
</file>

<file path=customXml/itemProps2.xml><?xml version="1.0" encoding="utf-8"?>
<ds:datastoreItem xmlns:ds="http://schemas.openxmlformats.org/officeDocument/2006/customXml" ds:itemID="{8D6AB64B-959F-47B5-BFAD-009254FC9FCA}"/>
</file>

<file path=customXml/itemProps3.xml><?xml version="1.0" encoding="utf-8"?>
<ds:datastoreItem xmlns:ds="http://schemas.openxmlformats.org/officeDocument/2006/customXml" ds:itemID="{66F34CE0-62B1-4365-BECA-4871DBA8BAE8}"/>
</file>

<file path=customXml/itemProps4.xml><?xml version="1.0" encoding="utf-8"?>
<ds:datastoreItem xmlns:ds="http://schemas.openxmlformats.org/officeDocument/2006/customXml" ds:itemID="{E5076E3E-047E-464A-8C4B-65663A06F84D}"/>
</file>

<file path=customXml/itemProps5.xml><?xml version="1.0" encoding="utf-8"?>
<ds:datastoreItem xmlns:ds="http://schemas.openxmlformats.org/officeDocument/2006/customXml" ds:itemID="{7CCF0A36-7F0D-4801-A6D8-1467EFD358F1}"/>
</file>

<file path=docProps/app.xml><?xml version="1.0" encoding="utf-8"?>
<Properties xmlns="http://schemas.openxmlformats.org/officeDocument/2006/extended-properties" xmlns:vt="http://schemas.openxmlformats.org/officeDocument/2006/docPropsVTypes">
  <Template>Normal.dotm</Template>
  <TotalTime>0</TotalTime>
  <Pages>32</Pages>
  <Words>6902</Words>
  <Characters>37684</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44498</CharactersWithSpaces>
  <SharedDoc>false</SharedDoc>
  <HyperlinkBase/>
  <HLinks>
    <vt:vector size="60" baseType="variant">
      <vt:variant>
        <vt:i4>2031668</vt:i4>
      </vt:variant>
      <vt:variant>
        <vt:i4>56</vt:i4>
      </vt:variant>
      <vt:variant>
        <vt:i4>0</vt:i4>
      </vt:variant>
      <vt:variant>
        <vt:i4>5</vt:i4>
      </vt:variant>
      <vt:variant>
        <vt:lpwstr/>
      </vt:variant>
      <vt:variant>
        <vt:lpwstr>_Toc388462969</vt:lpwstr>
      </vt:variant>
      <vt:variant>
        <vt:i4>2031668</vt:i4>
      </vt:variant>
      <vt:variant>
        <vt:i4>50</vt:i4>
      </vt:variant>
      <vt:variant>
        <vt:i4>0</vt:i4>
      </vt:variant>
      <vt:variant>
        <vt:i4>5</vt:i4>
      </vt:variant>
      <vt:variant>
        <vt:lpwstr/>
      </vt:variant>
      <vt:variant>
        <vt:lpwstr>_Toc388462968</vt:lpwstr>
      </vt:variant>
      <vt:variant>
        <vt:i4>2031668</vt:i4>
      </vt:variant>
      <vt:variant>
        <vt:i4>44</vt:i4>
      </vt:variant>
      <vt:variant>
        <vt:i4>0</vt:i4>
      </vt:variant>
      <vt:variant>
        <vt:i4>5</vt:i4>
      </vt:variant>
      <vt:variant>
        <vt:lpwstr/>
      </vt:variant>
      <vt:variant>
        <vt:lpwstr>_Toc388462967</vt:lpwstr>
      </vt:variant>
      <vt:variant>
        <vt:i4>2031668</vt:i4>
      </vt:variant>
      <vt:variant>
        <vt:i4>38</vt:i4>
      </vt:variant>
      <vt:variant>
        <vt:i4>0</vt:i4>
      </vt:variant>
      <vt:variant>
        <vt:i4>5</vt:i4>
      </vt:variant>
      <vt:variant>
        <vt:lpwstr/>
      </vt:variant>
      <vt:variant>
        <vt:lpwstr>_Toc388462966</vt:lpwstr>
      </vt:variant>
      <vt:variant>
        <vt:i4>2031668</vt:i4>
      </vt:variant>
      <vt:variant>
        <vt:i4>32</vt:i4>
      </vt:variant>
      <vt:variant>
        <vt:i4>0</vt:i4>
      </vt:variant>
      <vt:variant>
        <vt:i4>5</vt:i4>
      </vt:variant>
      <vt:variant>
        <vt:lpwstr/>
      </vt:variant>
      <vt:variant>
        <vt:lpwstr>_Toc388462965</vt:lpwstr>
      </vt:variant>
      <vt:variant>
        <vt:i4>2031668</vt:i4>
      </vt:variant>
      <vt:variant>
        <vt:i4>26</vt:i4>
      </vt:variant>
      <vt:variant>
        <vt:i4>0</vt:i4>
      </vt:variant>
      <vt:variant>
        <vt:i4>5</vt:i4>
      </vt:variant>
      <vt:variant>
        <vt:lpwstr/>
      </vt:variant>
      <vt:variant>
        <vt:lpwstr>_Toc388462964</vt:lpwstr>
      </vt:variant>
      <vt:variant>
        <vt:i4>2031668</vt:i4>
      </vt:variant>
      <vt:variant>
        <vt:i4>20</vt:i4>
      </vt:variant>
      <vt:variant>
        <vt:i4>0</vt:i4>
      </vt:variant>
      <vt:variant>
        <vt:i4>5</vt:i4>
      </vt:variant>
      <vt:variant>
        <vt:lpwstr/>
      </vt:variant>
      <vt:variant>
        <vt:lpwstr>_Toc388462963</vt:lpwstr>
      </vt:variant>
      <vt:variant>
        <vt:i4>2031668</vt:i4>
      </vt:variant>
      <vt:variant>
        <vt:i4>14</vt:i4>
      </vt:variant>
      <vt:variant>
        <vt:i4>0</vt:i4>
      </vt:variant>
      <vt:variant>
        <vt:i4>5</vt:i4>
      </vt:variant>
      <vt:variant>
        <vt:lpwstr/>
      </vt:variant>
      <vt:variant>
        <vt:lpwstr>_Toc388462962</vt:lpwstr>
      </vt:variant>
      <vt:variant>
        <vt:i4>2031668</vt:i4>
      </vt:variant>
      <vt:variant>
        <vt:i4>8</vt:i4>
      </vt:variant>
      <vt:variant>
        <vt:i4>0</vt:i4>
      </vt:variant>
      <vt:variant>
        <vt:i4>5</vt:i4>
      </vt:variant>
      <vt:variant>
        <vt:lpwstr/>
      </vt:variant>
      <vt:variant>
        <vt:lpwstr>_Toc388462961</vt:lpwstr>
      </vt:variant>
      <vt:variant>
        <vt:i4>2031668</vt:i4>
      </vt:variant>
      <vt:variant>
        <vt:i4>2</vt:i4>
      </vt:variant>
      <vt:variant>
        <vt:i4>0</vt:i4>
      </vt:variant>
      <vt:variant>
        <vt:i4>5</vt:i4>
      </vt:variant>
      <vt:variant>
        <vt:lpwstr/>
      </vt:variant>
      <vt:variant>
        <vt:lpwstr>_Toc388462960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2016-07-01T20:36:00Z</dcterms:created>
  <dcterms:modified xsi:type="dcterms:W3CDTF">2016-07-01T21:31:00Z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ABAAVOAfoSrQoyyY/MsWzuOXDMyKaxbbjMeCZBbK7b0YYNgCyijYM5Cwz0VxkL6ZKp3R</vt:lpwstr>
  </property>
  <property fmtid="{D5CDD505-2E9C-101B-9397-08002B2CF9AE}" pid="3" name="MAIL_MSG_ID2">
    <vt:lpwstr>WKafi2HE/EH+ao1YGuSHEKvMx1Wq0Jz+DTwhm/Ml8xZ3i/z+2HzRvrKfZVY
xRsU4m5+RnZpyAa3cL93VlfTAMo=</vt:lpwstr>
  </property>
  <property fmtid="{D5CDD505-2E9C-101B-9397-08002B2CF9AE}" pid="4" name="RESPONSE_SENDER_NAME">
    <vt:lpwstr>gAAAdya76B99d4hLGUR1rQ+8TxTv0GGEPdix</vt:lpwstr>
  </property>
  <property fmtid="{D5CDD505-2E9C-101B-9397-08002B2CF9AE}" pid="5" name="EMAIL_OWNER_ADDRESS">
    <vt:lpwstr>4AAAUmLmXdMZevQnMl0DkdcUjKQsbqux8xzTjZcjl+iZcxSAC+1k9ztNSg==</vt:lpwstr>
  </property>
  <property fmtid="{D5CDD505-2E9C-101B-9397-08002B2CF9AE}" pid="6" name="ContentTypeId">
    <vt:lpwstr>0x0101006E56B4D1795A2E4DB2F0B01679ED314A00492CA3C0B0A1A9409D67CBA12AABAB7A</vt:lpwstr>
  </property>
  <property fmtid="{D5CDD505-2E9C-101B-9397-08002B2CF9AE}" pid="7" name="_docset_NoMedatataSyncRequired">
    <vt:lpwstr>False</vt:lpwstr>
  </property>
</Properties>
</file>