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B5" w:rsidRDefault="00EB73B5">
      <w:pPr>
        <w:pStyle w:val="LetterDate"/>
        <w:spacing w:after="720"/>
        <w:rPr>
          <w:noProof/>
        </w:rPr>
      </w:pPr>
      <w:bookmarkStart w:id="0" w:name="_GoBack"/>
      <w:bookmarkEnd w:id="0"/>
    </w:p>
    <w:p w:rsidR="00EB73B5" w:rsidRPr="00EB73B5" w:rsidRDefault="008F723B">
      <w:pPr>
        <w:pStyle w:val="LetterDate"/>
        <w:spacing w:after="720"/>
      </w:pPr>
      <w:r>
        <w:rPr>
          <w:noProof/>
        </w:rPr>
        <w:t>October 2</w:t>
      </w:r>
      <w:r w:rsidR="00EC00B4">
        <w:rPr>
          <w:noProof/>
        </w:rPr>
        <w:t>4</w:t>
      </w:r>
      <w:r w:rsidR="00EB73B5" w:rsidRPr="00EB73B5">
        <w:rPr>
          <w:noProof/>
        </w:rPr>
        <w:t>, 2016</w:t>
      </w:r>
    </w:p>
    <w:p w:rsidR="00EB73B5" w:rsidRPr="00EB73B5" w:rsidRDefault="00EB73B5" w:rsidP="00EB73B5">
      <w:pPr>
        <w:rPr>
          <w:b/>
          <w:szCs w:val="24"/>
          <w:u w:val="single"/>
        </w:rPr>
      </w:pPr>
      <w:r w:rsidRPr="00EB73B5">
        <w:rPr>
          <w:b/>
          <w:szCs w:val="24"/>
          <w:u w:val="single"/>
        </w:rPr>
        <w:t>VIA WEB PORTAL AND OVERNIGHT MAIL</w:t>
      </w:r>
    </w:p>
    <w:p w:rsidR="00EB73B5" w:rsidRPr="00EB73B5" w:rsidRDefault="00EB73B5" w:rsidP="00EB73B5">
      <w:pPr>
        <w:rPr>
          <w:szCs w:val="24"/>
        </w:rPr>
      </w:pPr>
    </w:p>
    <w:p w:rsidR="00EB73B5" w:rsidRPr="00EB73B5" w:rsidRDefault="00EB73B5" w:rsidP="00EB73B5">
      <w:pPr>
        <w:rPr>
          <w:szCs w:val="24"/>
        </w:rPr>
      </w:pPr>
      <w:r w:rsidRPr="00EB73B5">
        <w:rPr>
          <w:szCs w:val="24"/>
        </w:rPr>
        <w:t>Mr. Steven King, Executive Director and Secretary</w:t>
      </w:r>
    </w:p>
    <w:p w:rsidR="00EB73B5" w:rsidRPr="00EB73B5" w:rsidRDefault="00EB73B5" w:rsidP="00EB73B5">
      <w:pPr>
        <w:rPr>
          <w:szCs w:val="24"/>
        </w:rPr>
      </w:pPr>
      <w:r w:rsidRPr="00EB73B5">
        <w:rPr>
          <w:szCs w:val="24"/>
        </w:rPr>
        <w:t>Washington Utilities and Transportation Commission</w:t>
      </w:r>
    </w:p>
    <w:p w:rsidR="00EB73B5" w:rsidRPr="00EB73B5" w:rsidRDefault="00EB73B5" w:rsidP="00EB73B5">
      <w:pPr>
        <w:rPr>
          <w:szCs w:val="24"/>
        </w:rPr>
      </w:pPr>
      <w:r w:rsidRPr="00EB73B5">
        <w:rPr>
          <w:szCs w:val="24"/>
        </w:rPr>
        <w:t>1300 S. Evergreen Park Drive, SW</w:t>
      </w:r>
    </w:p>
    <w:p w:rsidR="00EB73B5" w:rsidRPr="00EB73B5" w:rsidRDefault="00EB73B5" w:rsidP="00EB73B5">
      <w:pPr>
        <w:spacing w:after="240"/>
        <w:rPr>
          <w:szCs w:val="24"/>
        </w:rPr>
      </w:pPr>
      <w:r w:rsidRPr="00EB73B5">
        <w:rPr>
          <w:szCs w:val="24"/>
        </w:rPr>
        <w:t>Olympia, WA  98504</w:t>
      </w:r>
    </w:p>
    <w:p w:rsidR="00EB73B5" w:rsidRPr="00EB73B5" w:rsidRDefault="00EB73B5">
      <w:pPr>
        <w:pStyle w:val="ReLine"/>
      </w:pPr>
      <w:r w:rsidRPr="00EB73B5">
        <w:t>Re:</w:t>
      </w:r>
      <w:r w:rsidRPr="00EB73B5">
        <w:tab/>
        <w:t>Re:  Petition of Puget Sound Energy Seeking Authorization to Apply Excess Conservation Savings to Future Decoupling Conservation Target Shortfall</w:t>
      </w:r>
      <w:r w:rsidRPr="00EB73B5">
        <w:br/>
        <w:t>Docket Nos.  UE-152058 and UE-152042</w:t>
      </w:r>
    </w:p>
    <w:p w:rsidR="00EB73B5" w:rsidRPr="00EB73B5" w:rsidRDefault="00EB73B5">
      <w:pPr>
        <w:pStyle w:val="Salutation"/>
      </w:pPr>
      <w:r w:rsidRPr="00EB73B5">
        <w:t>Dear Mr. King</w:t>
      </w:r>
    </w:p>
    <w:p w:rsidR="00EB73B5" w:rsidRDefault="00EB73B5">
      <w:pPr>
        <w:pStyle w:val="BodyText"/>
      </w:pPr>
      <w:r>
        <w:t>Enclosed for filing please find the original and twelve (12) copies of Petition of Puget Sound Energy Seeking Authorization to Apply Excess Conservation Savings to Future Decoupling Conservation Target Short</w:t>
      </w:r>
      <w:r w:rsidR="00DD7E4C">
        <w:t>f</w:t>
      </w:r>
      <w:r>
        <w:t>all in the above captioned dockets.</w:t>
      </w:r>
    </w:p>
    <w:p w:rsidR="00EB73B5" w:rsidRDefault="00EB73B5">
      <w:pPr>
        <w:pStyle w:val="BodyText"/>
      </w:pPr>
      <w:r>
        <w:t>If you have any questions, please contact either the undersigned at (425) 635-1422.</w:t>
      </w:r>
    </w:p>
    <w:p w:rsidR="00EB73B5" w:rsidRPr="00EB73B5" w:rsidRDefault="00EB73B5">
      <w:pPr>
        <w:pStyle w:val="LetterSignature"/>
      </w:pPr>
      <w:r w:rsidRPr="00EB73B5">
        <w:t>Very truly yours,</w:t>
      </w:r>
    </w:p>
    <w:p w:rsidR="00EB73B5" w:rsidRPr="00EB73B5" w:rsidRDefault="00EB73B5">
      <w:pPr>
        <w:pStyle w:val="LetterSignature"/>
        <w:spacing w:before="720"/>
      </w:pPr>
      <w:r w:rsidRPr="00EB73B5">
        <w:t>Sheree S. Carson</w:t>
      </w:r>
    </w:p>
    <w:p w:rsidR="00195E8B" w:rsidRPr="00EB73B5" w:rsidRDefault="00EB73B5" w:rsidP="00EB73B5">
      <w:pPr>
        <w:pStyle w:val="LetterSignatureSub2"/>
        <w:ind w:left="0" w:firstLine="0"/>
        <w:rPr>
          <w:vanish w:val="0"/>
        </w:rPr>
      </w:pPr>
      <w:proofErr w:type="spellStart"/>
      <w:r w:rsidRPr="00EB73B5">
        <w:rPr>
          <w:vanish w:val="0"/>
        </w:rPr>
        <w:t>SSC:cgm</w:t>
      </w:r>
      <w:proofErr w:type="spellEnd"/>
      <w:r>
        <w:rPr>
          <w:vanish w:val="0"/>
        </w:rPr>
        <w:br/>
        <w:t>Enclosure</w:t>
      </w:r>
      <w:r>
        <w:rPr>
          <w:vanish w:val="0"/>
        </w:rPr>
        <w:br/>
        <w:t xml:space="preserve">cc: </w:t>
      </w:r>
      <w:r w:rsidR="00195E8B">
        <w:rPr>
          <w:vanish w:val="0"/>
        </w:rPr>
        <w:tab/>
      </w:r>
      <w:r w:rsidR="00830AE0">
        <w:rPr>
          <w:vanish w:val="0"/>
        </w:rPr>
        <w:t>CRAG Members (via Email)</w:t>
      </w:r>
    </w:p>
    <w:p w:rsidR="00D206D5" w:rsidRDefault="00D206D5"/>
    <w:sectPr w:rsidR="00D206D5" w:rsidSect="00EB73B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B5" w:rsidRDefault="00EB73B5" w:rsidP="00EB73B5">
      <w:r>
        <w:separator/>
      </w:r>
    </w:p>
  </w:endnote>
  <w:endnote w:type="continuationSeparator" w:id="0">
    <w:p w:rsidR="00EB73B5" w:rsidRDefault="00EB73B5" w:rsidP="00EB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830AE0" w:rsidP="00830AE0">
    <w:pPr>
      <w:pStyle w:val="Footer"/>
      <w:spacing w:line="200" w:lineRule="exact"/>
    </w:pPr>
    <w:bookmarkStart w:id="1" w:name="zzmpFIXED_LHPrimaryFooter"/>
    <w:r w:rsidRPr="00830AE0">
      <w:rPr>
        <w:rStyle w:val="zzmpTrailerItem"/>
      </w:rPr>
      <w:t>07771-0100/133322905.1</w:t>
    </w:r>
    <w:r w:rsidR="00C9360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02FD8" w:rsidRDefault="00C9360C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C9360C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830AE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830AE0" w:rsidP="00830AE0">
    <w:pPr>
      <w:pStyle w:val="Footer"/>
      <w:spacing w:line="200" w:lineRule="exact"/>
    </w:pPr>
    <w:bookmarkStart w:id="3" w:name="zzmpFIXED_LHFirstPageFooter"/>
    <w:r w:rsidRPr="00830AE0">
      <w:rPr>
        <w:rStyle w:val="zzmpTrailerItem"/>
      </w:rPr>
      <w:t>07771-0100/133322905.1</w:t>
    </w:r>
    <w:r w:rsidR="00C9360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830AE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B5" w:rsidRDefault="00EB73B5" w:rsidP="00EB73B5">
      <w:r>
        <w:separator/>
      </w:r>
    </w:p>
  </w:footnote>
  <w:footnote w:type="continuationSeparator" w:id="0">
    <w:p w:rsidR="00EB73B5" w:rsidRDefault="00EB73B5" w:rsidP="00EB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EB73B5" w:rsidRDefault="00EB73B5">
    <w:pPr>
      <w:pStyle w:val="Header"/>
    </w:pPr>
    <w:r w:rsidRPr="00EB73B5">
      <w:t>Steven King</w:t>
    </w:r>
  </w:p>
  <w:p w:rsidR="00A166A9" w:rsidRDefault="00830AE0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830AE0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EB73B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C9360C" w:rsidP="00D02FD8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D02FD8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D02FD8" w:rsidRPr="00EB73B5" w:rsidRDefault="00EB73B5" w:rsidP="00B4405E">
                      <w:pPr>
                        <w:pStyle w:val="LetterheadAuthor"/>
                        <w:ind w:right="648"/>
                        <w:jc w:val="right"/>
                      </w:pPr>
                      <w:r w:rsidRPr="00EB73B5">
                        <w:t>Sheree S. Carson</w:t>
                      </w:r>
                    </w:p>
                    <w:p w:rsidR="00D02FD8" w:rsidRPr="00EB73B5" w:rsidRDefault="00EB73B5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EB73B5">
                        <w:t>SCarson@perkinscoie.com</w:t>
                      </w:r>
                    </w:p>
                    <w:p w:rsidR="00D02FD8" w:rsidRPr="00EB73B5" w:rsidRDefault="00830AE0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EB73B5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EB73B5">
                        <w:tab/>
                      </w:r>
                      <w:r w:rsidR="00EB73B5" w:rsidRPr="00EB73B5">
                        <w:t>+1.425.635.1422</w:t>
                      </w:r>
                    </w:p>
                    <w:p w:rsidR="00D02FD8" w:rsidRPr="00EB73B5" w:rsidRDefault="00830AE0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EB73B5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EB73B5">
                        <w:tab/>
                      </w:r>
                      <w:r w:rsidR="00EB73B5" w:rsidRPr="00EB73B5">
                        <w:t>+1.425.635.2422</w:t>
                      </w:r>
                    </w:p>
                    <w:p w:rsidR="00D02FD8" w:rsidRPr="00EB73B5" w:rsidRDefault="00C9360C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D02FD8" w:rsidRDefault="00C9360C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 King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 King"/>
    <w:docVar w:name="Letter_1_Reline" w:val="Re:  Petition of Puget Sound Energy Seeking Authorization to Apply Excess Conservation Savings to Future Decoupling Conservation Target Shortfall|vbcr|_x000a_Docket Nos.  UE-152058 and UE-152042"/>
    <w:docVar w:name="Letter_1_RelineFormatValues" w:val="2"/>
    <w:docVar w:name="Letter_1_Salutation" w:val="Dear Mr. King"/>
    <w:docVar w:name="Letter_1_TypistInitials" w:val="cgm"/>
    <w:docVar w:name="Letter_1_UnderlineRelineAll" w:val="False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100/133322905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1185616\Washington Bar Id\25349\True\118561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EB73B5"/>
    <w:rsid w:val="00097B39"/>
    <w:rsid w:val="00195E8B"/>
    <w:rsid w:val="002960E6"/>
    <w:rsid w:val="0034754C"/>
    <w:rsid w:val="007C4AE6"/>
    <w:rsid w:val="00830AE0"/>
    <w:rsid w:val="008912A7"/>
    <w:rsid w:val="008F723B"/>
    <w:rsid w:val="00981954"/>
    <w:rsid w:val="00A537D5"/>
    <w:rsid w:val="00A61AE8"/>
    <w:rsid w:val="00C9360C"/>
    <w:rsid w:val="00D206D5"/>
    <w:rsid w:val="00DD7E4C"/>
    <w:rsid w:val="00EB73B5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B73B5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EB73B5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EB73B5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3B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B73B5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B73B5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EB73B5"/>
    <w:pPr>
      <w:spacing w:after="240"/>
    </w:pPr>
  </w:style>
  <w:style w:type="character" w:customStyle="1" w:styleId="BodyTextChar">
    <w:name w:val="Body Text Char"/>
    <w:link w:val="BodyText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EB7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EB73B5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EB73B5"/>
  </w:style>
  <w:style w:type="paragraph" w:customStyle="1" w:styleId="Addressee">
    <w:name w:val="Addressee"/>
    <w:basedOn w:val="Normal"/>
    <w:rsid w:val="00EB73B5"/>
  </w:style>
  <w:style w:type="paragraph" w:customStyle="1" w:styleId="LetterSignature">
    <w:name w:val="Letter Signature"/>
    <w:basedOn w:val="Normal"/>
    <w:rsid w:val="00EB73B5"/>
    <w:pPr>
      <w:keepNext/>
      <w:keepLines/>
    </w:pPr>
  </w:style>
  <w:style w:type="paragraph" w:customStyle="1" w:styleId="ReLine">
    <w:name w:val="ReLine"/>
    <w:basedOn w:val="Normal"/>
    <w:next w:val="Normal"/>
    <w:rsid w:val="00EB73B5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EB73B5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EB73B5"/>
    <w:pPr>
      <w:spacing w:after="240"/>
    </w:pPr>
    <w:rPr>
      <w:b/>
      <w:caps/>
    </w:rPr>
  </w:style>
  <w:style w:type="paragraph" w:customStyle="1" w:styleId="Letterhead">
    <w:name w:val="Letterhead"/>
    <w:rsid w:val="00EB73B5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EB73B5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B73B5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EB73B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EB73B5"/>
  </w:style>
  <w:style w:type="paragraph" w:customStyle="1" w:styleId="CarrierReLine">
    <w:name w:val="Carrier ReLine"/>
    <w:basedOn w:val="ReLine"/>
    <w:next w:val="Normal"/>
    <w:rsid w:val="00EB73B5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EB73B5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B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EB73B5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EB73B5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EB73B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EB7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3B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EB73B5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830AE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B73B5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EB73B5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EB73B5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3B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B73B5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B73B5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EB73B5"/>
    <w:pPr>
      <w:spacing w:after="240"/>
    </w:pPr>
  </w:style>
  <w:style w:type="character" w:customStyle="1" w:styleId="BodyTextChar">
    <w:name w:val="Body Text Char"/>
    <w:link w:val="BodyText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EB7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EB73B5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EB73B5"/>
  </w:style>
  <w:style w:type="paragraph" w:customStyle="1" w:styleId="Addressee">
    <w:name w:val="Addressee"/>
    <w:basedOn w:val="Normal"/>
    <w:rsid w:val="00EB73B5"/>
  </w:style>
  <w:style w:type="paragraph" w:customStyle="1" w:styleId="LetterSignature">
    <w:name w:val="Letter Signature"/>
    <w:basedOn w:val="Normal"/>
    <w:rsid w:val="00EB73B5"/>
    <w:pPr>
      <w:keepNext/>
      <w:keepLines/>
    </w:pPr>
  </w:style>
  <w:style w:type="paragraph" w:customStyle="1" w:styleId="ReLine">
    <w:name w:val="ReLine"/>
    <w:basedOn w:val="Normal"/>
    <w:next w:val="Normal"/>
    <w:rsid w:val="00EB73B5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EB73B5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EB73B5"/>
    <w:pPr>
      <w:spacing w:after="240"/>
    </w:pPr>
    <w:rPr>
      <w:b/>
      <w:caps/>
    </w:rPr>
  </w:style>
  <w:style w:type="paragraph" w:customStyle="1" w:styleId="Letterhead">
    <w:name w:val="Letterhead"/>
    <w:rsid w:val="00EB73B5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EB73B5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B73B5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EB73B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EB73B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EB73B5"/>
  </w:style>
  <w:style w:type="paragraph" w:customStyle="1" w:styleId="CarrierReLine">
    <w:name w:val="Carrier ReLine"/>
    <w:basedOn w:val="ReLine"/>
    <w:next w:val="Normal"/>
    <w:rsid w:val="00EB73B5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EB73B5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B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EB73B5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EB73B5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EB73B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EB7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3B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EB73B5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830AE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2016-10-24T07:00:00+00:00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D6BBD9-8C6D-4280-AD7E-96687BF51BCA}"/>
</file>

<file path=customXml/itemProps2.xml><?xml version="1.0" encoding="utf-8"?>
<ds:datastoreItem xmlns:ds="http://schemas.openxmlformats.org/officeDocument/2006/customXml" ds:itemID="{027A44A6-5CDF-4FEB-9087-C3EBDB991CFB}"/>
</file>

<file path=customXml/itemProps3.xml><?xml version="1.0" encoding="utf-8"?>
<ds:datastoreItem xmlns:ds="http://schemas.openxmlformats.org/officeDocument/2006/customXml" ds:itemID="{0BE94A80-86DA-478A-8752-3168F247A4EC}"/>
</file>

<file path=customXml/itemProps4.xml><?xml version="1.0" encoding="utf-8"?>
<ds:datastoreItem xmlns:ds="http://schemas.openxmlformats.org/officeDocument/2006/customXml" ds:itemID="{2EB922C8-52B0-4C59-AB07-E58F52110A86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2016-10-20T22:30:00Z</cp:lastPrinted>
  <dcterms:created xsi:type="dcterms:W3CDTF">2016-10-24T20:43:00Z</dcterms:created>
  <dcterms:modified xsi:type="dcterms:W3CDTF">2016-10-24T20:43:00Z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