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5C1C405D" w14:textId="77777777" w:rsidTr="008F0999">
        <w:tc>
          <w:tcPr>
            <w:tcW w:w="1980" w:type="dxa"/>
          </w:tcPr>
          <w:p w14:paraId="0F8A5870" w14:textId="77777777" w:rsidR="00CB70E2" w:rsidRDefault="00A37CB5" w:rsidP="008F0999">
            <w:bookmarkStart w:id="0" w:name="_GoBack"/>
            <w:bookmarkEnd w:id="0"/>
            <w:r>
              <w:t>2:00 – 2:</w:t>
            </w:r>
            <w:r w:rsidR="007334C6">
              <w:t>05</w:t>
            </w:r>
            <w:r>
              <w:t xml:space="preserve"> pm</w:t>
            </w:r>
          </w:p>
        </w:tc>
        <w:tc>
          <w:tcPr>
            <w:tcW w:w="7370" w:type="dxa"/>
          </w:tcPr>
          <w:p w14:paraId="496F7271" w14:textId="77777777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FF035B">
              <w:rPr>
                <w:i/>
              </w:rPr>
              <w:t>Ann Rendahl, Chair</w:t>
            </w:r>
          </w:p>
          <w:p w14:paraId="538623E7" w14:textId="77777777" w:rsidR="00CB70E2" w:rsidRDefault="00CB70E2" w:rsidP="00FF035B"/>
        </w:tc>
      </w:tr>
      <w:tr w:rsidR="006522F1" w14:paraId="1441ED13" w14:textId="77777777" w:rsidTr="008F0999">
        <w:tc>
          <w:tcPr>
            <w:tcW w:w="1980" w:type="dxa"/>
          </w:tcPr>
          <w:p w14:paraId="42DE1BC2" w14:textId="77777777" w:rsidR="006522F1" w:rsidRDefault="00A05D10" w:rsidP="007334C6">
            <w:r>
              <w:t>2:0</w:t>
            </w:r>
            <w:r w:rsidR="007334C6">
              <w:t>5</w:t>
            </w:r>
            <w:r w:rsidR="00A37CB5">
              <w:t xml:space="preserve"> – 2:</w:t>
            </w:r>
            <w:r w:rsidR="00714E68">
              <w:t>10</w:t>
            </w:r>
            <w:r w:rsidR="00A37CB5">
              <w:t xml:space="preserve"> pm</w:t>
            </w:r>
          </w:p>
        </w:tc>
        <w:tc>
          <w:tcPr>
            <w:tcW w:w="7370" w:type="dxa"/>
          </w:tcPr>
          <w:p w14:paraId="5DDBB180" w14:textId="77777777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="00FF035B">
              <w:rPr>
                <w:i/>
              </w:rPr>
              <w:t>Ann Rendahl</w:t>
            </w:r>
          </w:p>
          <w:p w14:paraId="5035550A" w14:textId="77777777" w:rsidR="006522F1" w:rsidRDefault="006522F1" w:rsidP="00CB70E2"/>
          <w:p w14:paraId="6F679D7C" w14:textId="77777777" w:rsidR="00714E68" w:rsidRDefault="00ED721F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October 10</w:t>
            </w:r>
            <w:r w:rsidR="005F5362">
              <w:t>, 2017</w:t>
            </w:r>
            <w:r>
              <w:t xml:space="preserve"> (Folsom, CA)</w:t>
            </w:r>
          </w:p>
          <w:p w14:paraId="75119E3F" w14:textId="6AC098AC" w:rsidR="00714E68" w:rsidRPr="002D7766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</w:t>
            </w:r>
            <w:r w:rsidR="00ED721F">
              <w:t>BOSR</w:t>
            </w:r>
            <w:r>
              <w:t xml:space="preserve"> Meeting: </w:t>
            </w:r>
            <w:r w:rsidR="00ED721F">
              <w:t>October 16</w:t>
            </w:r>
            <w:r w:rsidR="00232E11">
              <w:t>, 2017</w:t>
            </w:r>
            <w:r>
              <w:t xml:space="preserve"> </w:t>
            </w:r>
            <w:r w:rsidRPr="00714E68">
              <w:rPr>
                <w:sz w:val="22"/>
              </w:rPr>
              <w:t>(</w:t>
            </w:r>
            <w:r w:rsidR="00232E11">
              <w:rPr>
                <w:sz w:val="22"/>
              </w:rPr>
              <w:t>Reno, NV</w:t>
            </w:r>
            <w:r w:rsidRPr="00714E68">
              <w:rPr>
                <w:sz w:val="22"/>
              </w:rPr>
              <w:t>)</w:t>
            </w:r>
          </w:p>
          <w:p w14:paraId="21132D3E" w14:textId="7F321872" w:rsidR="002D7766" w:rsidRDefault="002D7766" w:rsidP="005E1578">
            <w:pPr>
              <w:pStyle w:val="ListParagraph"/>
              <w:numPr>
                <w:ilvl w:val="0"/>
                <w:numId w:val="14"/>
              </w:numPr>
            </w:pPr>
            <w:r>
              <w:t>EIM BOSR Meeting: November 6, 2017</w:t>
            </w:r>
          </w:p>
          <w:p w14:paraId="3FE0C8D2" w14:textId="3A04D76A" w:rsidR="002D7766" w:rsidRDefault="002D7766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November 29, 2017</w:t>
            </w:r>
          </w:p>
          <w:p w14:paraId="0F56C1BC" w14:textId="5C2844D0" w:rsidR="002D7766" w:rsidRPr="006522F1" w:rsidRDefault="002D7766" w:rsidP="005E1578">
            <w:pPr>
              <w:pStyle w:val="ListParagraph"/>
              <w:numPr>
                <w:ilvl w:val="0"/>
                <w:numId w:val="14"/>
              </w:numPr>
            </w:pPr>
            <w:r>
              <w:t>EIM BOSR Meeting: January 8, 2018</w:t>
            </w:r>
          </w:p>
          <w:p w14:paraId="3FF0CEFF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2D7766" w14:paraId="4AE90C77" w14:textId="77777777" w:rsidTr="008F0999">
        <w:tc>
          <w:tcPr>
            <w:tcW w:w="1980" w:type="dxa"/>
          </w:tcPr>
          <w:p w14:paraId="60F621B1" w14:textId="5867253C" w:rsidR="002D7766" w:rsidRDefault="00E70CF2" w:rsidP="007334C6">
            <w:r>
              <w:t>2:10 – 2:15</w:t>
            </w:r>
            <w:r w:rsidR="002D7766">
              <w:t xml:space="preserve"> pm</w:t>
            </w:r>
          </w:p>
        </w:tc>
        <w:tc>
          <w:tcPr>
            <w:tcW w:w="7370" w:type="dxa"/>
          </w:tcPr>
          <w:p w14:paraId="055FD346" w14:textId="69F9E0D6" w:rsidR="002D7766" w:rsidRDefault="00E70CF2" w:rsidP="00CB70E2">
            <w:pPr>
              <w:rPr>
                <w:i/>
              </w:rPr>
            </w:pPr>
            <w:r>
              <w:rPr>
                <w:b/>
              </w:rPr>
              <w:t xml:space="preserve">Update on </w:t>
            </w:r>
            <w:r w:rsidR="002D7766">
              <w:rPr>
                <w:b/>
              </w:rPr>
              <w:t xml:space="preserve">EIM BOSR Survey Feedback – </w:t>
            </w:r>
            <w:r w:rsidR="002D7766">
              <w:rPr>
                <w:i/>
              </w:rPr>
              <w:t>Ann Rendahl</w:t>
            </w:r>
          </w:p>
          <w:p w14:paraId="5D7775A4" w14:textId="7797608C" w:rsidR="002D7766" w:rsidRPr="002D7766" w:rsidRDefault="002D7766" w:rsidP="00CB70E2">
            <w:pPr>
              <w:rPr>
                <w:i/>
              </w:rPr>
            </w:pPr>
          </w:p>
        </w:tc>
      </w:tr>
      <w:tr w:rsidR="00E70CF2" w14:paraId="0D820108" w14:textId="77777777" w:rsidTr="008F0999">
        <w:tc>
          <w:tcPr>
            <w:tcW w:w="1980" w:type="dxa"/>
          </w:tcPr>
          <w:p w14:paraId="201E712D" w14:textId="0D7927B1" w:rsidR="00E70CF2" w:rsidRDefault="00E70CF2" w:rsidP="00E70CF2">
            <w:r>
              <w:t>2:15 – 2:20 pm</w:t>
            </w:r>
          </w:p>
        </w:tc>
        <w:tc>
          <w:tcPr>
            <w:tcW w:w="7370" w:type="dxa"/>
          </w:tcPr>
          <w:p w14:paraId="4AE8A171" w14:textId="77777777" w:rsidR="00E70CF2" w:rsidRPr="002D7766" w:rsidRDefault="00E70CF2" w:rsidP="00E70CF2">
            <w:pPr>
              <w:rPr>
                <w:i/>
              </w:rPr>
            </w:pPr>
            <w:r>
              <w:rPr>
                <w:b/>
              </w:rPr>
              <w:t xml:space="preserve">Nominations for EIM BOSR Chair and Vice Chair – </w:t>
            </w:r>
            <w:r>
              <w:rPr>
                <w:i/>
              </w:rPr>
              <w:t>Ann Rendahl</w:t>
            </w:r>
          </w:p>
          <w:p w14:paraId="59863A93" w14:textId="77777777" w:rsidR="00E70CF2" w:rsidRPr="002D7766" w:rsidRDefault="00E70CF2" w:rsidP="00E70CF2">
            <w:pPr>
              <w:tabs>
                <w:tab w:val="left" w:pos="6183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E70CF2" w14:paraId="2D95ECE2" w14:textId="77777777" w:rsidTr="008F0999">
        <w:tc>
          <w:tcPr>
            <w:tcW w:w="1980" w:type="dxa"/>
          </w:tcPr>
          <w:p w14:paraId="1D9CE407" w14:textId="043C1F9E" w:rsidR="00E70CF2" w:rsidRDefault="00E70CF2" w:rsidP="00E70CF2">
            <w:r>
              <w:t>2:20 – 2:30 pm</w:t>
            </w:r>
          </w:p>
        </w:tc>
        <w:tc>
          <w:tcPr>
            <w:tcW w:w="7370" w:type="dxa"/>
          </w:tcPr>
          <w:p w14:paraId="7BF47376" w14:textId="33C758F9" w:rsidR="00E70CF2" w:rsidRDefault="00E70CF2" w:rsidP="00E70CF2">
            <w:pPr>
              <w:rPr>
                <w:b/>
              </w:rPr>
            </w:pPr>
            <w:r>
              <w:rPr>
                <w:b/>
              </w:rPr>
              <w:t xml:space="preserve">EIM BOSR Administrative Support </w:t>
            </w:r>
            <w:r w:rsidRPr="00E70CF2">
              <w:rPr>
                <w:i/>
              </w:rPr>
              <w:t>– Ann Rendahl</w:t>
            </w:r>
          </w:p>
          <w:p w14:paraId="26E4AB8C" w14:textId="6BFE5E9D" w:rsidR="00E70CF2" w:rsidRDefault="00E70CF2" w:rsidP="00E70CF2">
            <w:pPr>
              <w:rPr>
                <w:b/>
              </w:rPr>
            </w:pPr>
          </w:p>
        </w:tc>
      </w:tr>
      <w:tr w:rsidR="00E70CF2" w14:paraId="7609B7E6" w14:textId="77777777" w:rsidTr="008F0999">
        <w:tc>
          <w:tcPr>
            <w:tcW w:w="1980" w:type="dxa"/>
          </w:tcPr>
          <w:p w14:paraId="40309C9D" w14:textId="7B0E96DB" w:rsidR="00E70CF2" w:rsidRDefault="00E70CF2" w:rsidP="00E70CF2">
            <w:r>
              <w:t>2:30 – 2:40 pm</w:t>
            </w:r>
          </w:p>
        </w:tc>
        <w:tc>
          <w:tcPr>
            <w:tcW w:w="7370" w:type="dxa"/>
          </w:tcPr>
          <w:p w14:paraId="79BFA7BE" w14:textId="77777777" w:rsidR="00D14452" w:rsidRDefault="00E70CF2" w:rsidP="00D14452">
            <w:pPr>
              <w:rPr>
                <w:i/>
              </w:rPr>
            </w:pPr>
            <w:r>
              <w:rPr>
                <w:b/>
              </w:rPr>
              <w:t>EIM Staff Advisory Committee Transition</w:t>
            </w:r>
            <w:r>
              <w:rPr>
                <w:i/>
              </w:rPr>
              <w:t xml:space="preserve"> – Brian Thomas, UTC Director of Policy</w:t>
            </w:r>
          </w:p>
          <w:p w14:paraId="07B2EBB8" w14:textId="48932055" w:rsidR="00E70CF2" w:rsidRPr="002D7766" w:rsidRDefault="00E70CF2" w:rsidP="00D14452">
            <w:pPr>
              <w:rPr>
                <w:b/>
              </w:rPr>
            </w:pPr>
          </w:p>
        </w:tc>
      </w:tr>
      <w:tr w:rsidR="00D14452" w14:paraId="6ED9EC4A" w14:textId="77777777" w:rsidTr="008F0999">
        <w:tc>
          <w:tcPr>
            <w:tcW w:w="1980" w:type="dxa"/>
          </w:tcPr>
          <w:p w14:paraId="13893CE7" w14:textId="3914C2E9" w:rsidR="00D14452" w:rsidRDefault="00D14452" w:rsidP="00E70CF2">
            <w:r>
              <w:t>2:40 – 2:50 pm</w:t>
            </w:r>
          </w:p>
        </w:tc>
        <w:tc>
          <w:tcPr>
            <w:tcW w:w="7370" w:type="dxa"/>
          </w:tcPr>
          <w:p w14:paraId="4F4C3478" w14:textId="6EF160B8" w:rsidR="00D14452" w:rsidRDefault="00087115" w:rsidP="00E70CF2">
            <w:pPr>
              <w:rPr>
                <w:b/>
              </w:rPr>
            </w:pPr>
            <w:r>
              <w:rPr>
                <w:b/>
              </w:rPr>
              <w:t>CAISO</w:t>
            </w:r>
            <w:r w:rsidR="00D14452">
              <w:rPr>
                <w:b/>
              </w:rPr>
              <w:t xml:space="preserve"> Stakeholder Initiatives</w:t>
            </w:r>
            <w:r w:rsidR="00A96C38">
              <w:rPr>
                <w:b/>
              </w:rPr>
              <w:t xml:space="preserve"> </w:t>
            </w:r>
            <w:r w:rsidR="00A96C38" w:rsidRPr="00A96C38">
              <w:rPr>
                <w:i/>
              </w:rPr>
              <w:t>– Brian Thomas</w:t>
            </w:r>
            <w:r>
              <w:rPr>
                <w:i/>
              </w:rPr>
              <w:t xml:space="preserve"> and Peter Colussy, External Affairs Manager – Regional, CAISO</w:t>
            </w:r>
          </w:p>
          <w:p w14:paraId="77E35B94" w14:textId="77777777" w:rsidR="00D14452" w:rsidRDefault="00D14452" w:rsidP="00D14452"/>
          <w:p w14:paraId="683D2ECE" w14:textId="3A826ED1" w:rsidR="00D14452" w:rsidRDefault="00D14452" w:rsidP="00D14452">
            <w:pPr>
              <w:pStyle w:val="ListParagraph"/>
              <w:numPr>
                <w:ilvl w:val="0"/>
                <w:numId w:val="17"/>
              </w:numPr>
            </w:pPr>
            <w:r>
              <w:t>Consolidate</w:t>
            </w:r>
            <w:r w:rsidR="00087115">
              <w:t>d</w:t>
            </w:r>
            <w:r>
              <w:t xml:space="preserve"> EIM Initiatives</w:t>
            </w:r>
            <w:r w:rsidR="00087115">
              <w:t xml:space="preserve"> (Primary for EIM Governing</w:t>
            </w:r>
            <w:r w:rsidR="00A96C38">
              <w:t xml:space="preserve"> Body, except </w:t>
            </w:r>
            <w:r w:rsidR="00F9614E">
              <w:t>NGR modeling</w:t>
            </w:r>
            <w:r w:rsidR="00A96C38">
              <w:t xml:space="preserve"> (Advisory))</w:t>
            </w:r>
          </w:p>
          <w:p w14:paraId="049EC9E8" w14:textId="21964015" w:rsidR="00D14452" w:rsidRDefault="00D14452" w:rsidP="00D14452">
            <w:pPr>
              <w:pStyle w:val="ListParagraph"/>
              <w:numPr>
                <w:ilvl w:val="0"/>
                <w:numId w:val="17"/>
              </w:numPr>
            </w:pPr>
            <w:r>
              <w:t>Commitment Cost</w:t>
            </w:r>
            <w:r w:rsidR="00F9614E">
              <w:t>s</w:t>
            </w:r>
            <w:r>
              <w:t xml:space="preserve"> and Default </w:t>
            </w:r>
            <w:r w:rsidR="00A96C38">
              <w:t>Energy Bid Enhan</w:t>
            </w:r>
            <w:r w:rsidR="00087115">
              <w:t>cements (Advisory for EIM Governing</w:t>
            </w:r>
            <w:r w:rsidR="00A96C38">
              <w:t xml:space="preserve"> Body)</w:t>
            </w:r>
          </w:p>
          <w:p w14:paraId="12F2274A" w14:textId="3985C665" w:rsidR="00D14452" w:rsidRPr="002D7766" w:rsidRDefault="00D14452" w:rsidP="00E70CF2">
            <w:pPr>
              <w:rPr>
                <w:b/>
              </w:rPr>
            </w:pPr>
          </w:p>
        </w:tc>
      </w:tr>
      <w:tr w:rsidR="00E70CF2" w14:paraId="7D02C0B4" w14:textId="77777777" w:rsidTr="008F0999">
        <w:tc>
          <w:tcPr>
            <w:tcW w:w="1980" w:type="dxa"/>
          </w:tcPr>
          <w:p w14:paraId="091BC004" w14:textId="1C1A8CBC" w:rsidR="00E70CF2" w:rsidRDefault="00A96C38" w:rsidP="00E70CF2">
            <w:r>
              <w:t>2:50 – 3:00</w:t>
            </w:r>
            <w:r w:rsidR="00E70CF2">
              <w:t xml:space="preserve"> pm</w:t>
            </w:r>
          </w:p>
        </w:tc>
        <w:tc>
          <w:tcPr>
            <w:tcW w:w="7370" w:type="dxa"/>
          </w:tcPr>
          <w:p w14:paraId="08A21300" w14:textId="3761BD3D" w:rsidR="00E70CF2" w:rsidRPr="00A37CB5" w:rsidRDefault="00E70CF2" w:rsidP="00E70CF2">
            <w:pPr>
              <w:rPr>
                <w:b/>
                <w:i/>
              </w:rPr>
            </w:pPr>
            <w:r w:rsidRPr="002D7766">
              <w:rPr>
                <w:b/>
              </w:rPr>
              <w:t>BOSR Agenda</w:t>
            </w:r>
            <w:r>
              <w:t xml:space="preserve"> </w:t>
            </w:r>
            <w:r w:rsidR="00F54ADD">
              <w:rPr>
                <w:b/>
              </w:rPr>
              <w:t>for October 16</w:t>
            </w:r>
            <w:r w:rsidRPr="002D7766">
              <w:rPr>
                <w:b/>
              </w:rPr>
              <w:t xml:space="preserve"> Meeting</w:t>
            </w:r>
            <w:r>
              <w:t xml:space="preserve">– </w:t>
            </w:r>
            <w:r>
              <w:rPr>
                <w:i/>
              </w:rPr>
              <w:t>Ann Rendahl</w:t>
            </w:r>
          </w:p>
          <w:p w14:paraId="4CBFADA8" w14:textId="77777777" w:rsidR="00E70CF2" w:rsidRDefault="00E70CF2" w:rsidP="00E70CF2"/>
          <w:p w14:paraId="4157B7DA" w14:textId="77777777" w:rsidR="00E70CF2" w:rsidRDefault="00E70CF2" w:rsidP="00E70CF2">
            <w:pPr>
              <w:pStyle w:val="ListParagraph"/>
              <w:numPr>
                <w:ilvl w:val="0"/>
                <w:numId w:val="17"/>
              </w:numPr>
            </w:pPr>
            <w:r>
              <w:t>Potential Agenda Items:</w:t>
            </w:r>
          </w:p>
          <w:p w14:paraId="713DD547" w14:textId="54F56A95" w:rsidR="00D14452" w:rsidRDefault="00D14452" w:rsidP="00E70CF2">
            <w:pPr>
              <w:pStyle w:val="ListParagraph"/>
              <w:numPr>
                <w:ilvl w:val="1"/>
                <w:numId w:val="17"/>
              </w:numPr>
            </w:pPr>
            <w:r>
              <w:t>Voting on Chair and Vice Chair</w:t>
            </w:r>
          </w:p>
          <w:p w14:paraId="206D5A24" w14:textId="77777777" w:rsidR="00D14452" w:rsidRDefault="00D14452" w:rsidP="00D14452">
            <w:pPr>
              <w:pStyle w:val="ListParagraph"/>
              <w:numPr>
                <w:ilvl w:val="1"/>
                <w:numId w:val="17"/>
              </w:numPr>
            </w:pPr>
            <w:r>
              <w:t>EIM BOSR Feedback Results and Discussion</w:t>
            </w:r>
          </w:p>
          <w:p w14:paraId="4F66EDD7" w14:textId="3ABF3F8D" w:rsidR="00087115" w:rsidRDefault="00087115" w:rsidP="00D14452">
            <w:pPr>
              <w:pStyle w:val="ListParagraph"/>
              <w:numPr>
                <w:ilvl w:val="1"/>
                <w:numId w:val="17"/>
              </w:numPr>
            </w:pPr>
            <w:r>
              <w:t>EIM BOSR meeting schedule and planning</w:t>
            </w:r>
          </w:p>
          <w:p w14:paraId="7BE578CA" w14:textId="77777777" w:rsidR="00E70CF2" w:rsidRDefault="00E70CF2" w:rsidP="00E70CF2">
            <w:pPr>
              <w:pStyle w:val="ListParagraph"/>
              <w:numPr>
                <w:ilvl w:val="1"/>
                <w:numId w:val="17"/>
              </w:numPr>
            </w:pPr>
            <w:r>
              <w:t>CAISO Update on EIM</w:t>
            </w:r>
          </w:p>
          <w:p w14:paraId="587D7342" w14:textId="6CE16B75" w:rsidR="00E70CF2" w:rsidRDefault="00E70CF2" w:rsidP="00E70CF2">
            <w:pPr>
              <w:pStyle w:val="ListParagraph"/>
              <w:numPr>
                <w:ilvl w:val="1"/>
                <w:numId w:val="17"/>
              </w:numPr>
            </w:pPr>
            <w:r>
              <w:t>WREGIS / EIM REC Issue</w:t>
            </w:r>
            <w:r w:rsidR="00D14452">
              <w:t xml:space="preserve"> - Panel</w:t>
            </w:r>
          </w:p>
          <w:p w14:paraId="23AC32EC" w14:textId="77777777" w:rsidR="00E70CF2" w:rsidRDefault="00E70CF2" w:rsidP="00E70CF2">
            <w:pPr>
              <w:pStyle w:val="ListParagraph"/>
              <w:numPr>
                <w:ilvl w:val="1"/>
                <w:numId w:val="17"/>
              </w:numPr>
            </w:pPr>
            <w:r>
              <w:t>Educational Opportunities / Topics</w:t>
            </w:r>
          </w:p>
          <w:p w14:paraId="66672264" w14:textId="4A4C77AD" w:rsidR="00E70CF2" w:rsidRDefault="00E70CF2" w:rsidP="00E70CF2">
            <w:pPr>
              <w:pStyle w:val="ListParagraph"/>
              <w:numPr>
                <w:ilvl w:val="0"/>
                <w:numId w:val="17"/>
              </w:numPr>
            </w:pPr>
            <w:r>
              <w:t>Other Suggestions?</w:t>
            </w:r>
          </w:p>
          <w:p w14:paraId="5D78C3F7" w14:textId="0F2FDE20" w:rsidR="00E70CF2" w:rsidRDefault="00E70CF2" w:rsidP="00E70CF2"/>
        </w:tc>
      </w:tr>
      <w:tr w:rsidR="00E70CF2" w14:paraId="226E674D" w14:textId="77777777" w:rsidTr="008F0999">
        <w:tc>
          <w:tcPr>
            <w:tcW w:w="1980" w:type="dxa"/>
          </w:tcPr>
          <w:p w14:paraId="21B118E8" w14:textId="3DCE88E4" w:rsidR="00E70CF2" w:rsidRDefault="00E70CF2" w:rsidP="00E70CF2">
            <w:r>
              <w:t>3:00 pm</w:t>
            </w:r>
          </w:p>
        </w:tc>
        <w:tc>
          <w:tcPr>
            <w:tcW w:w="7370" w:type="dxa"/>
          </w:tcPr>
          <w:p w14:paraId="221533BC" w14:textId="0FC6198A" w:rsidR="00E70CF2" w:rsidRDefault="00E70CF2" w:rsidP="00E70CF2">
            <w:r>
              <w:rPr>
                <w:b/>
              </w:rPr>
              <w:t>Adjourn</w:t>
            </w:r>
          </w:p>
        </w:tc>
      </w:tr>
    </w:tbl>
    <w:p w14:paraId="007DAAB3" w14:textId="77777777" w:rsidR="00CB70E2" w:rsidRDefault="00CB70E2" w:rsidP="00B705EA"/>
    <w:sectPr w:rsidR="00CB70E2" w:rsidSect="00CB70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0F656" w14:textId="77777777" w:rsidR="00965BBC" w:rsidRDefault="00965BBC" w:rsidP="00CB70E2">
      <w:r>
        <w:separator/>
      </w:r>
    </w:p>
  </w:endnote>
  <w:endnote w:type="continuationSeparator" w:id="0">
    <w:p w14:paraId="517F08D1" w14:textId="77777777" w:rsidR="00965BBC" w:rsidRDefault="00965BBC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0F31F" w14:textId="77777777" w:rsidR="00965BBC" w:rsidRDefault="00965BBC" w:rsidP="00CB70E2">
      <w:r>
        <w:separator/>
      </w:r>
    </w:p>
  </w:footnote>
  <w:footnote w:type="continuationSeparator" w:id="0">
    <w:p w14:paraId="32E44F35" w14:textId="77777777" w:rsidR="00965BBC" w:rsidRDefault="00965BBC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EE19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158316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61057837" w14:textId="4EC018C0" w:rsidR="009518A4" w:rsidRPr="00046C58" w:rsidRDefault="002D7766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September 25</w:t>
    </w:r>
    <w:r w:rsidR="009518A4"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 w:rsidR="00A37CB5">
      <w:rPr>
        <w:rFonts w:ascii="Times New Roman" w:hAnsi="Times New Roman" w:cs="Times New Roman"/>
        <w:b/>
        <w:sz w:val="24"/>
        <w:szCs w:val="24"/>
      </w:rPr>
      <w:t>2:00 p.m.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3:00</w:t>
    </w:r>
    <w:r w:rsidR="00817E6B">
      <w:rPr>
        <w:rFonts w:ascii="Times New Roman" w:hAnsi="Times New Roman" w:cs="Times New Roman"/>
        <w:b/>
        <w:sz w:val="24"/>
        <w:szCs w:val="24"/>
      </w:rPr>
      <w:t xml:space="preserve"> p</w:t>
    </w:r>
    <w:r w:rsidR="00B705EA">
      <w:rPr>
        <w:rFonts w:ascii="Times New Roman" w:hAnsi="Times New Roman" w:cs="Times New Roman"/>
        <w:b/>
        <w:sz w:val="24"/>
        <w:szCs w:val="24"/>
      </w:rPr>
      <w:t xml:space="preserve">.m., </w:t>
    </w:r>
    <w:r w:rsidR="00F9614E">
      <w:rPr>
        <w:rFonts w:ascii="Times New Roman" w:hAnsi="Times New Roman" w:cs="Times New Roman"/>
        <w:b/>
        <w:sz w:val="24"/>
        <w:szCs w:val="24"/>
      </w:rPr>
      <w:t>PDT</w:t>
    </w:r>
  </w:p>
  <w:p w14:paraId="29E1B105" w14:textId="42AB6C32" w:rsidR="00FF035B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  <w:highlight w:val="yellow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Web Conference Link:</w:t>
    </w:r>
    <w:r w:rsidRPr="001C251B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hyperlink r:id="rId1" w:history="1">
      <w:r w:rsidR="002D7766" w:rsidRPr="002D7766">
        <w:rPr>
          <w:rStyle w:val="Hyperlink"/>
          <w:rFonts w:ascii="Arial" w:hAnsi="Arial" w:cs="Arial"/>
          <w:highlight w:val="yellow"/>
        </w:rPr>
        <w:t>http://ems7.intellor.com/login/713820</w:t>
      </w:r>
    </w:hyperlink>
  </w:p>
  <w:p w14:paraId="5250DAE4" w14:textId="5CF969B8" w:rsidR="007C3CFB" w:rsidRPr="00046C58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Telephone Only Participation</w:t>
    </w:r>
    <w:r w:rsidR="00A83022" w:rsidRPr="00131711">
      <w:rPr>
        <w:rFonts w:ascii="Times New Roman" w:hAnsi="Times New Roman" w:cs="Times New Roman"/>
        <w:b/>
        <w:sz w:val="24"/>
        <w:szCs w:val="24"/>
        <w:highlight w:val="yellow"/>
      </w:rPr>
      <w:t xml:space="preserve">: </w:t>
    </w:r>
    <w:r w:rsidR="00131711">
      <w:rPr>
        <w:rFonts w:ascii="Times New Roman" w:hAnsi="Times New Roman" w:cs="Times New Roman"/>
        <w:b/>
        <w:sz w:val="24"/>
        <w:szCs w:val="24"/>
        <w:highlight w:val="yellow"/>
      </w:rPr>
      <w:t>(</w:t>
    </w:r>
    <w:r w:rsidR="00131711" w:rsidRPr="00131711">
      <w:rPr>
        <w:rFonts w:ascii="Times New Roman" w:hAnsi="Times New Roman" w:cs="Times New Roman"/>
        <w:b/>
        <w:szCs w:val="22"/>
        <w:highlight w:val="yellow"/>
      </w:rPr>
      <w:t>877</w:t>
    </w:r>
    <w:r w:rsidR="00131711">
      <w:rPr>
        <w:rFonts w:ascii="Times New Roman" w:hAnsi="Times New Roman" w:cs="Times New Roman"/>
        <w:b/>
        <w:szCs w:val="22"/>
        <w:highlight w:val="yellow"/>
      </w:rPr>
      <w:t xml:space="preserve">) </w:t>
    </w:r>
    <w:r w:rsidR="001C251B">
      <w:rPr>
        <w:rFonts w:ascii="Times New Roman" w:hAnsi="Times New Roman" w:cs="Times New Roman"/>
        <w:b/>
        <w:szCs w:val="22"/>
        <w:highlight w:val="yellow"/>
      </w:rPr>
      <w:t>369-5230</w:t>
    </w:r>
    <w:r w:rsidR="00A83022" w:rsidRPr="00131711">
      <w:rPr>
        <w:rFonts w:ascii="Times New Roman" w:hAnsi="Times New Roman" w:cs="Times New Roman"/>
        <w:b/>
        <w:szCs w:val="22"/>
        <w:highlight w:val="yellow"/>
      </w:rPr>
      <w:t xml:space="preserve"> Access Code:</w:t>
    </w:r>
    <w:r w:rsidR="00A83022" w:rsidRPr="002D7766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r w:rsidR="002D7766" w:rsidRPr="002D7766">
      <w:rPr>
        <w:rFonts w:ascii="Times New Roman" w:hAnsi="Times New Roman" w:cs="Times New Roman"/>
        <w:b/>
        <w:sz w:val="24"/>
        <w:szCs w:val="24"/>
        <w:highlight w:val="yellow"/>
      </w:rPr>
      <w:t>0211045#</w:t>
    </w:r>
  </w:p>
  <w:p w14:paraId="02EA4103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6FCCBDF2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1C9FCD0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F6537F"/>
    <w:multiLevelType w:val="hybridMultilevel"/>
    <w:tmpl w:val="096C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0C91"/>
    <w:multiLevelType w:val="hybridMultilevel"/>
    <w:tmpl w:val="8A6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7D80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20"/>
  </w:num>
  <w:num w:numId="6">
    <w:abstractNumId w:val="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77BBD"/>
    <w:rsid w:val="00087115"/>
    <w:rsid w:val="000B3CD1"/>
    <w:rsid w:val="000B7CDA"/>
    <w:rsid w:val="000D1D93"/>
    <w:rsid w:val="00106DBE"/>
    <w:rsid w:val="0012442E"/>
    <w:rsid w:val="00131711"/>
    <w:rsid w:val="00132BE2"/>
    <w:rsid w:val="001612AA"/>
    <w:rsid w:val="001B321D"/>
    <w:rsid w:val="001C251B"/>
    <w:rsid w:val="001E5769"/>
    <w:rsid w:val="00215E2F"/>
    <w:rsid w:val="002305BB"/>
    <w:rsid w:val="0023060B"/>
    <w:rsid w:val="00232E11"/>
    <w:rsid w:val="0029285B"/>
    <w:rsid w:val="002D7766"/>
    <w:rsid w:val="00305967"/>
    <w:rsid w:val="00351E4F"/>
    <w:rsid w:val="003B7B28"/>
    <w:rsid w:val="003F01DD"/>
    <w:rsid w:val="003F7111"/>
    <w:rsid w:val="00413E9C"/>
    <w:rsid w:val="00425B55"/>
    <w:rsid w:val="00464DDF"/>
    <w:rsid w:val="005203D4"/>
    <w:rsid w:val="00521AD2"/>
    <w:rsid w:val="00523049"/>
    <w:rsid w:val="005A7A04"/>
    <w:rsid w:val="005E1578"/>
    <w:rsid w:val="005E1693"/>
    <w:rsid w:val="005E1FF9"/>
    <w:rsid w:val="005F5362"/>
    <w:rsid w:val="006522F1"/>
    <w:rsid w:val="00657D46"/>
    <w:rsid w:val="006869C9"/>
    <w:rsid w:val="00690BF9"/>
    <w:rsid w:val="006A58AD"/>
    <w:rsid w:val="00714E68"/>
    <w:rsid w:val="00723709"/>
    <w:rsid w:val="007334C6"/>
    <w:rsid w:val="00774968"/>
    <w:rsid w:val="007A374C"/>
    <w:rsid w:val="007A51EF"/>
    <w:rsid w:val="007C3CFB"/>
    <w:rsid w:val="007C502F"/>
    <w:rsid w:val="008153B1"/>
    <w:rsid w:val="00816A01"/>
    <w:rsid w:val="00817E6B"/>
    <w:rsid w:val="008967F4"/>
    <w:rsid w:val="008F0999"/>
    <w:rsid w:val="00901E75"/>
    <w:rsid w:val="009518A4"/>
    <w:rsid w:val="00951BE7"/>
    <w:rsid w:val="00962F0B"/>
    <w:rsid w:val="00965BBC"/>
    <w:rsid w:val="009B0A07"/>
    <w:rsid w:val="00A05D10"/>
    <w:rsid w:val="00A20660"/>
    <w:rsid w:val="00A35286"/>
    <w:rsid w:val="00A37CB5"/>
    <w:rsid w:val="00A83022"/>
    <w:rsid w:val="00A96C38"/>
    <w:rsid w:val="00AB5C60"/>
    <w:rsid w:val="00AE2B52"/>
    <w:rsid w:val="00AE58F3"/>
    <w:rsid w:val="00B52B09"/>
    <w:rsid w:val="00B67509"/>
    <w:rsid w:val="00B705EA"/>
    <w:rsid w:val="00B72E3E"/>
    <w:rsid w:val="00B768CF"/>
    <w:rsid w:val="00B804E1"/>
    <w:rsid w:val="00B84CE6"/>
    <w:rsid w:val="00C15017"/>
    <w:rsid w:val="00C61DAF"/>
    <w:rsid w:val="00C96342"/>
    <w:rsid w:val="00CB3EE2"/>
    <w:rsid w:val="00CB70E2"/>
    <w:rsid w:val="00CB7539"/>
    <w:rsid w:val="00D002B7"/>
    <w:rsid w:val="00D14452"/>
    <w:rsid w:val="00D952AE"/>
    <w:rsid w:val="00DA7FFE"/>
    <w:rsid w:val="00DC3C75"/>
    <w:rsid w:val="00DE3CF1"/>
    <w:rsid w:val="00E02B20"/>
    <w:rsid w:val="00E25DF8"/>
    <w:rsid w:val="00E45988"/>
    <w:rsid w:val="00E6189A"/>
    <w:rsid w:val="00E70CF2"/>
    <w:rsid w:val="00E86EF3"/>
    <w:rsid w:val="00E90DF7"/>
    <w:rsid w:val="00E960FD"/>
    <w:rsid w:val="00EB76AE"/>
    <w:rsid w:val="00ED721F"/>
    <w:rsid w:val="00F10C7C"/>
    <w:rsid w:val="00F36B3B"/>
    <w:rsid w:val="00F54ADD"/>
    <w:rsid w:val="00F56913"/>
    <w:rsid w:val="00F9614E"/>
    <w:rsid w:val="00FA023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EC19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-3A__ems7.intellor.com_login_713820&amp;d=DwMCaQ&amp;c=V-P6fVLioYKRHZf22ixqTACjwj_siogh-xnsqUj_yUQ&amp;r=Z7eLC39SbBprlfKqgq6_Y5ikanX47kbfnl_r-DaFJy8&amp;m=k_WlROmxVUYnKtfW2uCZHBFZFdwGVjznH7oOWu1K7VQ&amp;s=o4tGcUwVLvabsiyw0JFGmY-j6N8Hm6213xNc8hbWwC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782A6-12D0-4411-A60D-D9F10EA915AC}"/>
</file>

<file path=customXml/itemProps2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1A685-AF32-4ECC-BE87-22BD2E430F03}">
  <ds:schemaRefs>
    <ds:schemaRef ds:uri="http://schemas.microsoft.com/office/2006/metadata/properties"/>
    <ds:schemaRef ds:uri="http://schemas.microsoft.com/office/infopath/2007/PartnerControls"/>
    <ds:schemaRef ds:uri="56acd0c8-5d8f-4e21-bc06-f75753996fbd"/>
  </ds:schemaRefs>
</ds:datastoreItem>
</file>

<file path=customXml/itemProps4.xml><?xml version="1.0" encoding="utf-8"?>
<ds:datastoreItem xmlns:ds="http://schemas.openxmlformats.org/officeDocument/2006/customXml" ds:itemID="{23011A98-2580-41B4-A907-B6AC3C777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Wyse, Lisa (UTC)</cp:lastModifiedBy>
  <cp:revision>2</cp:revision>
  <cp:lastPrinted>2017-09-13T19:29:00Z</cp:lastPrinted>
  <dcterms:created xsi:type="dcterms:W3CDTF">2017-09-15T19:49:00Z</dcterms:created>
  <dcterms:modified xsi:type="dcterms:W3CDTF">2017-09-15T19:49:00Z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