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1B" w:rsidRPr="00CE6F54" w:rsidRDefault="00CF6C8E" w:rsidP="00147D34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[Service Date May 15, 2012]</w:t>
      </w:r>
      <w:bookmarkStart w:id="0" w:name="_GoBack"/>
      <w:bookmarkEnd w:id="0"/>
    </w:p>
    <w:p w:rsidR="00147D34" w:rsidRPr="0018531B" w:rsidRDefault="00147D34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</w:p>
    <w:p w:rsidR="0018531B" w:rsidRPr="0018531B" w:rsidRDefault="00B0462E" w:rsidP="00147D34">
      <w:pPr>
        <w:jc w:val="center"/>
        <w:rPr>
          <w:rFonts w:eastAsia="Times New Roman" w:cs="Times New Roman"/>
          <w:szCs w:val="25"/>
        </w:rPr>
      </w:pPr>
      <w:r>
        <w:rPr>
          <w:rFonts w:eastAsia="Times New Roman" w:cs="Times New Roman"/>
          <w:szCs w:val="25"/>
        </w:rPr>
        <w:t>May 15, 2012</w:t>
      </w:r>
    </w:p>
    <w:p w:rsidR="0018531B" w:rsidRDefault="0018531B" w:rsidP="00147D34">
      <w:pPr>
        <w:rPr>
          <w:rFonts w:eastAsia="Times New Roman" w:cs="Times New Roman"/>
          <w:szCs w:val="25"/>
        </w:rPr>
      </w:pPr>
    </w:p>
    <w:p w:rsidR="00736303" w:rsidRPr="0018531B" w:rsidRDefault="00736303" w:rsidP="00147D34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 w:rsidRPr="0018531B">
        <w:rPr>
          <w:rFonts w:eastAsia="Times New Roman" w:cs="Times New Roman"/>
          <w:b/>
          <w:szCs w:val="25"/>
        </w:rPr>
        <w:t xml:space="preserve">NOTICE OF </w:t>
      </w:r>
      <w:r w:rsidR="00545430">
        <w:rPr>
          <w:rFonts w:eastAsia="Times New Roman" w:cs="Times New Roman"/>
          <w:b/>
          <w:szCs w:val="25"/>
        </w:rPr>
        <w:t xml:space="preserve">TELEPHONIC </w:t>
      </w:r>
      <w:r>
        <w:rPr>
          <w:rFonts w:eastAsia="Times New Roman" w:cs="Times New Roman"/>
          <w:b/>
          <w:szCs w:val="25"/>
        </w:rPr>
        <w:t>STATUS CONFERENCE</w:t>
      </w:r>
    </w:p>
    <w:p w:rsidR="0018531B" w:rsidRPr="0018531B" w:rsidRDefault="0018531B" w:rsidP="00147D34">
      <w:pPr>
        <w:jc w:val="center"/>
        <w:rPr>
          <w:rFonts w:eastAsia="Times New Roman" w:cs="Times New Roman"/>
          <w:b/>
          <w:szCs w:val="25"/>
        </w:rPr>
      </w:pPr>
      <w:r w:rsidRPr="0018531B">
        <w:rPr>
          <w:rFonts w:eastAsia="Times New Roman" w:cs="Times New Roman"/>
          <w:b/>
          <w:szCs w:val="25"/>
        </w:rPr>
        <w:t>(S</w:t>
      </w:r>
      <w:r w:rsidR="00147D34">
        <w:rPr>
          <w:rFonts w:eastAsia="Times New Roman" w:cs="Times New Roman"/>
          <w:b/>
          <w:szCs w:val="25"/>
        </w:rPr>
        <w:t>et</w:t>
      </w:r>
      <w:r w:rsidRPr="0018531B">
        <w:rPr>
          <w:rFonts w:eastAsia="Times New Roman" w:cs="Times New Roman"/>
          <w:b/>
          <w:szCs w:val="25"/>
        </w:rPr>
        <w:t xml:space="preserve"> for </w:t>
      </w:r>
      <w:r w:rsidR="00B0462E">
        <w:rPr>
          <w:rFonts w:eastAsia="Times New Roman" w:cs="Times New Roman"/>
          <w:b/>
          <w:szCs w:val="25"/>
        </w:rPr>
        <w:t>Wednesday, May 16, 2012, at 1:30</w:t>
      </w:r>
      <w:r>
        <w:rPr>
          <w:rFonts w:eastAsia="Times New Roman" w:cs="Times New Roman"/>
          <w:b/>
          <w:szCs w:val="25"/>
        </w:rPr>
        <w:t xml:space="preserve"> </w:t>
      </w:r>
      <w:r w:rsidR="00B0462E">
        <w:rPr>
          <w:rFonts w:eastAsia="Times New Roman" w:cs="Times New Roman"/>
          <w:b/>
          <w:szCs w:val="25"/>
        </w:rPr>
        <w:t>p</w:t>
      </w:r>
      <w:r>
        <w:rPr>
          <w:rFonts w:eastAsia="Times New Roman" w:cs="Times New Roman"/>
          <w:b/>
          <w:szCs w:val="25"/>
        </w:rPr>
        <w:t>.m.</w:t>
      </w:r>
      <w:r w:rsidRPr="0018531B">
        <w:rPr>
          <w:rFonts w:eastAsia="Times New Roman" w:cs="Times New Roman"/>
          <w:b/>
          <w:szCs w:val="25"/>
        </w:rPr>
        <w:t>)</w:t>
      </w:r>
    </w:p>
    <w:p w:rsidR="00B0462E" w:rsidRDefault="00B0462E" w:rsidP="00B0462E">
      <w:pPr>
        <w:rPr>
          <w:rFonts w:eastAsia="Times New Roman" w:cs="Times New Roman"/>
          <w:szCs w:val="25"/>
        </w:rPr>
      </w:pPr>
    </w:p>
    <w:p w:rsidR="00736303" w:rsidRDefault="00736303" w:rsidP="00B0462E">
      <w:pPr>
        <w:rPr>
          <w:rFonts w:eastAsia="Times New Roman" w:cs="Times New Roman"/>
          <w:szCs w:val="25"/>
        </w:rPr>
      </w:pPr>
    </w:p>
    <w:p w:rsidR="00B0462E" w:rsidRPr="00181396" w:rsidRDefault="00B0462E" w:rsidP="00B0462E">
      <w:pPr>
        <w:ind w:left="720" w:hanging="720"/>
        <w:rPr>
          <w:szCs w:val="25"/>
        </w:rPr>
      </w:pPr>
      <w:r w:rsidRPr="00181396">
        <w:rPr>
          <w:szCs w:val="25"/>
        </w:rPr>
        <w:t>RE:</w:t>
      </w:r>
      <w:r w:rsidRPr="00181396">
        <w:rPr>
          <w:szCs w:val="25"/>
        </w:rPr>
        <w:tab/>
      </w:r>
      <w:r>
        <w:rPr>
          <w:i/>
          <w:szCs w:val="25"/>
        </w:rPr>
        <w:t>Washington Utilities and Transportation Commission v. Murrey’s Disposal Company, Inc., et al.</w:t>
      </w:r>
      <w:r>
        <w:rPr>
          <w:szCs w:val="25"/>
        </w:rPr>
        <w:t xml:space="preserve">, Dockets TG-111672, TG-111674 &amp; TG-111681 </w:t>
      </w:r>
      <w:r w:rsidRPr="00DF4930">
        <w:rPr>
          <w:i/>
          <w:szCs w:val="25"/>
        </w:rPr>
        <w:t>(consolidated)</w:t>
      </w:r>
    </w:p>
    <w:p w:rsidR="00B0462E" w:rsidRPr="0018531B" w:rsidRDefault="00B0462E" w:rsidP="00B0462E">
      <w:pPr>
        <w:rPr>
          <w:rFonts w:eastAsia="Times New Roman" w:cs="Times New Roman"/>
          <w:szCs w:val="25"/>
        </w:rPr>
      </w:pPr>
    </w:p>
    <w:p w:rsidR="0018531B" w:rsidRPr="0018531B" w:rsidRDefault="0018531B" w:rsidP="00147D34">
      <w:pPr>
        <w:rPr>
          <w:rFonts w:eastAsia="Times New Roman" w:cs="Times New Roman"/>
          <w:szCs w:val="25"/>
        </w:rPr>
      </w:pPr>
      <w:r w:rsidRPr="0018531B">
        <w:rPr>
          <w:rFonts w:eastAsia="Times New Roman" w:cs="Times New Roman"/>
          <w:szCs w:val="25"/>
        </w:rPr>
        <w:t>TO PARTIES OF RECORD:</w:t>
      </w:r>
    </w:p>
    <w:p w:rsidR="006C391D" w:rsidRDefault="006C391D" w:rsidP="00147D34">
      <w:pPr>
        <w:pStyle w:val="NoSpacing"/>
        <w:spacing w:line="264" w:lineRule="auto"/>
      </w:pPr>
    </w:p>
    <w:p w:rsidR="00B0462E" w:rsidRDefault="00B0462E" w:rsidP="00147D34">
      <w:pPr>
        <w:pStyle w:val="NoSpacing"/>
        <w:spacing w:line="264" w:lineRule="auto"/>
      </w:pPr>
      <w:r>
        <w:t>On February 6, 2012, the Washington Utilities and Transportation Commission (Commission) issued a notice rescheduling the evidentiary hearings in this matter</w:t>
      </w:r>
      <w:r w:rsidR="004C68C9">
        <w:t xml:space="preserve"> (Consolidated Dockets)</w:t>
      </w:r>
      <w:r>
        <w:t xml:space="preserve"> to June 6 and 7, 2012</w:t>
      </w:r>
      <w:r w:rsidR="006851F4">
        <w:t>, to accommodate the anticipated issuance of a Commission interpretative and policy statement in Docket TG-112162 (Interpretive Statement) that may address some or all of the disputed issues in this proceeding</w:t>
      </w:r>
      <w:r>
        <w:t>.</w:t>
      </w:r>
    </w:p>
    <w:p w:rsidR="00B0462E" w:rsidRDefault="00B0462E" w:rsidP="00147D34">
      <w:pPr>
        <w:pStyle w:val="NoSpacing"/>
        <w:spacing w:line="264" w:lineRule="auto"/>
      </w:pPr>
    </w:p>
    <w:p w:rsidR="0018531B" w:rsidRPr="0018531B" w:rsidRDefault="0018531B" w:rsidP="00147D34">
      <w:pPr>
        <w:pStyle w:val="NoSpacing"/>
        <w:spacing w:line="264" w:lineRule="auto"/>
      </w:pPr>
      <w:r w:rsidRPr="0018531B">
        <w:t xml:space="preserve">On </w:t>
      </w:r>
      <w:r w:rsidR="00B0462E">
        <w:t>May 14, 2012</w:t>
      </w:r>
      <w:r w:rsidRPr="0018531B">
        <w:t>,</w:t>
      </w:r>
      <w:r w:rsidR="0071212C">
        <w:t xml:space="preserve"> </w:t>
      </w:r>
      <w:r w:rsidR="00B0462E">
        <w:t>counsel for</w:t>
      </w:r>
      <w:r w:rsidR="0071212C">
        <w:t xml:space="preserve"> the Respondents filed with the Commission a</w:t>
      </w:r>
      <w:r w:rsidR="0071212C">
        <w:rPr>
          <w:szCs w:val="25"/>
        </w:rPr>
        <w:t xml:space="preserve"> request that a status conference be scheduled</w:t>
      </w:r>
      <w:r w:rsidR="004C68C9">
        <w:rPr>
          <w:szCs w:val="25"/>
        </w:rPr>
        <w:t xml:space="preserve"> in the Consolidated Dockets </w:t>
      </w:r>
      <w:r w:rsidR="0071212C">
        <w:rPr>
          <w:szCs w:val="25"/>
        </w:rPr>
        <w:t>to discuss the continuing need for a live hearing and how briefing dates might be adjusted accordingly</w:t>
      </w:r>
      <w:r w:rsidR="006851F4">
        <w:rPr>
          <w:szCs w:val="25"/>
        </w:rPr>
        <w:t xml:space="preserve"> to better account for the </w:t>
      </w:r>
      <w:r w:rsidR="004C68C9">
        <w:rPr>
          <w:szCs w:val="25"/>
        </w:rPr>
        <w:t>Interpretive Statement</w:t>
      </w:r>
      <w:r w:rsidR="0071212C">
        <w:rPr>
          <w:szCs w:val="25"/>
        </w:rPr>
        <w:t>.</w:t>
      </w:r>
      <w:r w:rsidR="00283210">
        <w:t xml:space="preserve">  The request is reasonable and is granted.</w:t>
      </w:r>
    </w:p>
    <w:p w:rsidR="0018531B" w:rsidRPr="0018531B" w:rsidRDefault="0018531B" w:rsidP="00147D34">
      <w:pPr>
        <w:pStyle w:val="NoSpacing"/>
        <w:spacing w:line="264" w:lineRule="auto"/>
      </w:pPr>
    </w:p>
    <w:p w:rsidR="0018531B" w:rsidRDefault="0018531B" w:rsidP="00147D34">
      <w:pPr>
        <w:pStyle w:val="NoSpacing"/>
        <w:spacing w:line="264" w:lineRule="auto"/>
      </w:pPr>
      <w:r w:rsidRPr="00147D34">
        <w:rPr>
          <w:b/>
        </w:rPr>
        <w:t>THE COMMISSION GIVES</w:t>
      </w:r>
      <w:r w:rsidR="00B0462E">
        <w:rPr>
          <w:b/>
        </w:rPr>
        <w:t xml:space="preserve"> </w:t>
      </w:r>
      <w:r w:rsidRPr="00147D34">
        <w:rPr>
          <w:b/>
        </w:rPr>
        <w:t xml:space="preserve">NOTICE That </w:t>
      </w:r>
      <w:r w:rsidR="00147D34" w:rsidRPr="00147D34">
        <w:rPr>
          <w:b/>
        </w:rPr>
        <w:t xml:space="preserve">it will conduct a </w:t>
      </w:r>
      <w:r w:rsidRPr="00147D34">
        <w:rPr>
          <w:b/>
        </w:rPr>
        <w:t xml:space="preserve">status conference </w:t>
      </w:r>
      <w:r w:rsidR="00147D34" w:rsidRPr="00147D34">
        <w:rPr>
          <w:b/>
        </w:rPr>
        <w:t>in th</w:t>
      </w:r>
      <w:r w:rsidR="00545430">
        <w:rPr>
          <w:b/>
        </w:rPr>
        <w:t>e Consolidated Dockets</w:t>
      </w:r>
      <w:r w:rsidR="00147D34" w:rsidRPr="00147D34">
        <w:rPr>
          <w:b/>
        </w:rPr>
        <w:t xml:space="preserve"> on </w:t>
      </w:r>
      <w:r w:rsidR="00B0462E">
        <w:rPr>
          <w:b/>
        </w:rPr>
        <w:t>Wednesday, May 16, 2012</w:t>
      </w:r>
      <w:r w:rsidR="00147D34" w:rsidRPr="00147D34">
        <w:rPr>
          <w:b/>
        </w:rPr>
        <w:t>, at 1:</w:t>
      </w:r>
      <w:r w:rsidR="00B0462E">
        <w:rPr>
          <w:b/>
        </w:rPr>
        <w:t>3</w:t>
      </w:r>
      <w:r w:rsidR="00147D34" w:rsidRPr="00147D34">
        <w:rPr>
          <w:b/>
        </w:rPr>
        <w:t xml:space="preserve">0 </w:t>
      </w:r>
      <w:r w:rsidR="00B0462E">
        <w:rPr>
          <w:b/>
        </w:rPr>
        <w:t>p</w:t>
      </w:r>
      <w:r w:rsidR="00147D34" w:rsidRPr="00147D34">
        <w:rPr>
          <w:b/>
        </w:rPr>
        <w:t xml:space="preserve">.m., </w:t>
      </w:r>
      <w:r w:rsidR="00147D34" w:rsidRPr="00147D34">
        <w:rPr>
          <w:b/>
          <w:bCs/>
          <w:szCs w:val="25"/>
        </w:rPr>
        <w:t>in Room 108 of the Commission’s headquarters, Richard Hemstad Building, 1300 S. Evergreen Park Drive S.W., Olympia, Washington.</w:t>
      </w:r>
      <w:r w:rsidR="00147D34" w:rsidRPr="002430F3">
        <w:rPr>
          <w:b/>
          <w:bCs/>
          <w:szCs w:val="25"/>
        </w:rPr>
        <w:t xml:space="preserve">  </w:t>
      </w:r>
      <w:r w:rsidR="00147D34" w:rsidRPr="002430F3">
        <w:rPr>
          <w:bCs/>
          <w:szCs w:val="25"/>
        </w:rPr>
        <w:t xml:space="preserve">Parties who wish to attend telephonically may participate via the Commission’s teleconference bridge line at </w:t>
      </w:r>
      <w:r w:rsidR="00147D34" w:rsidRPr="002430F3">
        <w:rPr>
          <w:b/>
          <w:bCs/>
          <w:szCs w:val="25"/>
        </w:rPr>
        <w:t>(360) 664-3846.</w:t>
      </w: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  <w:r>
        <w:t>Sincerely,</w:t>
      </w: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</w:p>
    <w:p w:rsidR="00147D34" w:rsidRDefault="00147D34" w:rsidP="00147D34">
      <w:pPr>
        <w:pStyle w:val="NoSpacing"/>
        <w:spacing w:line="264" w:lineRule="auto"/>
      </w:pPr>
      <w:r>
        <w:t>GREGORY J. KOPTA</w:t>
      </w:r>
    </w:p>
    <w:p w:rsidR="00147D34" w:rsidRDefault="00147D34" w:rsidP="00147D34">
      <w:pPr>
        <w:pStyle w:val="NoSpacing"/>
        <w:spacing w:line="264" w:lineRule="auto"/>
      </w:pPr>
      <w:r>
        <w:t>Administrative Law Judge</w:t>
      </w:r>
    </w:p>
    <w:sectPr w:rsidR="00147D34" w:rsidSect="00F45E8A">
      <w:pgSz w:w="12240" w:h="15840" w:code="1"/>
      <w:pgMar w:top="1440" w:right="1440" w:bottom="907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8A" w:rsidRDefault="00F45E8A" w:rsidP="002767B1">
      <w:pPr>
        <w:spacing w:line="240" w:lineRule="auto"/>
      </w:pPr>
      <w:r>
        <w:separator/>
      </w:r>
    </w:p>
  </w:endnote>
  <w:endnote w:type="continuationSeparator" w:id="0">
    <w:p w:rsidR="00F45E8A" w:rsidRDefault="00F45E8A" w:rsidP="00276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8A" w:rsidRDefault="00F45E8A" w:rsidP="002767B1">
      <w:pPr>
        <w:spacing w:line="240" w:lineRule="auto"/>
      </w:pPr>
      <w:r>
        <w:separator/>
      </w:r>
    </w:p>
  </w:footnote>
  <w:footnote w:type="continuationSeparator" w:id="0">
    <w:p w:rsidR="00F45E8A" w:rsidRDefault="00F45E8A" w:rsidP="00276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B"/>
    <w:rsid w:val="00000817"/>
    <w:rsid w:val="00000D94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40DB"/>
    <w:rsid w:val="00124765"/>
    <w:rsid w:val="001256D8"/>
    <w:rsid w:val="00125DE3"/>
    <w:rsid w:val="0012797D"/>
    <w:rsid w:val="00134F21"/>
    <w:rsid w:val="0014077E"/>
    <w:rsid w:val="00141D59"/>
    <w:rsid w:val="00147D34"/>
    <w:rsid w:val="001605B2"/>
    <w:rsid w:val="001703EB"/>
    <w:rsid w:val="001723BF"/>
    <w:rsid w:val="0018531B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44FDA"/>
    <w:rsid w:val="00251048"/>
    <w:rsid w:val="0025477A"/>
    <w:rsid w:val="00262124"/>
    <w:rsid w:val="0026302D"/>
    <w:rsid w:val="0026475C"/>
    <w:rsid w:val="00270B6C"/>
    <w:rsid w:val="002757DC"/>
    <w:rsid w:val="002767B1"/>
    <w:rsid w:val="00281C9A"/>
    <w:rsid w:val="00283210"/>
    <w:rsid w:val="002861A1"/>
    <w:rsid w:val="0028731F"/>
    <w:rsid w:val="002B0EFB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C68C9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5430"/>
    <w:rsid w:val="00546385"/>
    <w:rsid w:val="00550788"/>
    <w:rsid w:val="00571C63"/>
    <w:rsid w:val="0057556D"/>
    <w:rsid w:val="005811C7"/>
    <w:rsid w:val="005963E1"/>
    <w:rsid w:val="005970BC"/>
    <w:rsid w:val="005A4601"/>
    <w:rsid w:val="005C088C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1F4"/>
    <w:rsid w:val="00685505"/>
    <w:rsid w:val="006967D3"/>
    <w:rsid w:val="006A46D9"/>
    <w:rsid w:val="006B51AE"/>
    <w:rsid w:val="006C391D"/>
    <w:rsid w:val="006D55D8"/>
    <w:rsid w:val="006E57AA"/>
    <w:rsid w:val="0070503D"/>
    <w:rsid w:val="007058FA"/>
    <w:rsid w:val="0071212C"/>
    <w:rsid w:val="00725942"/>
    <w:rsid w:val="00736303"/>
    <w:rsid w:val="00744C85"/>
    <w:rsid w:val="00751967"/>
    <w:rsid w:val="00760467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1D8D"/>
    <w:rsid w:val="00A06B24"/>
    <w:rsid w:val="00A06FCB"/>
    <w:rsid w:val="00A13853"/>
    <w:rsid w:val="00A25D45"/>
    <w:rsid w:val="00A30C4A"/>
    <w:rsid w:val="00A35B1C"/>
    <w:rsid w:val="00A35FD1"/>
    <w:rsid w:val="00A4321A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B01186"/>
    <w:rsid w:val="00B0462E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6F54"/>
    <w:rsid w:val="00CE7F86"/>
    <w:rsid w:val="00CF06C1"/>
    <w:rsid w:val="00CF6C8E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7B52"/>
    <w:rsid w:val="00ED08AA"/>
    <w:rsid w:val="00EE4F4B"/>
    <w:rsid w:val="00EF3F4D"/>
    <w:rsid w:val="00F34C65"/>
    <w:rsid w:val="00F35267"/>
    <w:rsid w:val="00F45E8A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8531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18531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24E4ED86F42F4295A1DEDD56F926B3" ma:contentTypeVersion="143" ma:contentTypeDescription="" ma:contentTypeScope="" ma:versionID="d7b594c4d302d9572605370cd4e471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2011-09-15T07:00:00+00:00</OpenedDate>
    <Date1 xmlns="dc463f71-b30c-4ab2-9473-d307f9d35888">2012-05-15T07:00:00+00:00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111674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4B075F-355E-4E2C-B94B-AEB3FC83CA60}"/>
</file>

<file path=customXml/itemProps2.xml><?xml version="1.0" encoding="utf-8"?>
<ds:datastoreItem xmlns:ds="http://schemas.openxmlformats.org/officeDocument/2006/customXml" ds:itemID="{222E4F3C-56D6-4BB0-9169-F98882FC14F3}"/>
</file>

<file path=customXml/itemProps3.xml><?xml version="1.0" encoding="utf-8"?>
<ds:datastoreItem xmlns:ds="http://schemas.openxmlformats.org/officeDocument/2006/customXml" ds:itemID="{1AE50A56-0EBD-49FE-8152-EE620E00A7A7}"/>
</file>

<file path=customXml/itemProps4.xml><?xml version="1.0" encoding="utf-8"?>
<ds:datastoreItem xmlns:ds="http://schemas.openxmlformats.org/officeDocument/2006/customXml" ds:itemID="{76213B4D-F183-4095-AF53-0B681357D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2012-05-15T17:02:00Z</dcterms:created>
  <dcterms:modified xsi:type="dcterms:W3CDTF">2012-05-15T17:15:00Z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0x0101006E56B4D1795A2E4DB2F0B01679ED314A003924E4ED86F42F4295A1DEDD56F926B3</vt:lpwstr>
  </property>
  <property fmtid="{D5CDD505-2E9C-101B-9397-08002B2CF9AE}" pid="3" name="_docset_NoMedatataSyncRequired">
    <vt:lpwstr>False</vt:lpwstr>
  </property>
</Properties>
</file>