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E2" w:rsidRPr="000601C9" w:rsidRDefault="006740E2">
      <w:pPr>
        <w:suppressAutoHyphens/>
        <w:spacing w:line="240" w:lineRule="atLeast"/>
        <w:jc w:val="center"/>
        <w:rPr>
          <w:rFonts w:ascii="Times New Roman" w:hAnsi="Times New Roman" w:cs="Times New Roman"/>
          <w:b/>
          <w:bCs/>
          <w:spacing w:val="-3"/>
          <w:sz w:val="26"/>
          <w:szCs w:val="28"/>
        </w:rPr>
      </w:pPr>
      <w:r w:rsidRPr="000601C9">
        <w:rPr>
          <w:rFonts w:ascii="Times New Roman" w:hAnsi="Times New Roman" w:cs="Times New Roman"/>
          <w:b/>
          <w:bCs/>
          <w:spacing w:val="-3"/>
          <w:sz w:val="26"/>
          <w:szCs w:val="28"/>
        </w:rPr>
        <w:t>Lance J.M. Steinhart, P.C.</w:t>
      </w:r>
    </w:p>
    <w:p w:rsidR="006740E2" w:rsidRPr="000601C9" w:rsidRDefault="006740E2">
      <w:pPr>
        <w:suppressAutoHyphens/>
        <w:spacing w:line="240" w:lineRule="atLeast"/>
        <w:jc w:val="center"/>
        <w:rPr>
          <w:rFonts w:ascii="Times New Roman" w:hAnsi="Times New Roman" w:cs="Times New Roman"/>
          <w:spacing w:val="-2"/>
          <w:szCs w:val="20"/>
        </w:rPr>
      </w:pPr>
      <w:r w:rsidRPr="000601C9">
        <w:rPr>
          <w:rFonts w:ascii="Times New Roman" w:hAnsi="Times New Roman" w:cs="Times New Roman"/>
          <w:spacing w:val="-2"/>
          <w:szCs w:val="20"/>
        </w:rPr>
        <w:t>Attorney</w:t>
      </w:r>
      <w:r w:rsidR="00D3312C">
        <w:rPr>
          <w:rFonts w:ascii="Times New Roman" w:hAnsi="Times New Roman" w:cs="Times New Roman"/>
          <w:spacing w:val="-2"/>
          <w:szCs w:val="20"/>
        </w:rPr>
        <w:t>s</w:t>
      </w:r>
      <w:r w:rsidRPr="000601C9">
        <w:rPr>
          <w:rFonts w:ascii="Times New Roman" w:hAnsi="Times New Roman" w:cs="Times New Roman"/>
          <w:spacing w:val="-2"/>
          <w:szCs w:val="20"/>
        </w:rPr>
        <w:t xml:space="preserve"> At Law</w:t>
      </w:r>
    </w:p>
    <w:p w:rsidR="006740E2" w:rsidRPr="000601C9" w:rsidRDefault="006740E2">
      <w:pPr>
        <w:suppressAutoHyphens/>
        <w:spacing w:line="240" w:lineRule="atLeast"/>
        <w:jc w:val="center"/>
        <w:rPr>
          <w:rFonts w:ascii="Times New Roman" w:hAnsi="Times New Roman" w:cs="Times New Roman"/>
          <w:spacing w:val="-2"/>
          <w:szCs w:val="20"/>
        </w:rPr>
      </w:pPr>
      <w:r w:rsidRPr="000601C9">
        <w:rPr>
          <w:rFonts w:ascii="Times New Roman" w:hAnsi="Times New Roman" w:cs="Times New Roman"/>
          <w:spacing w:val="-2"/>
          <w:szCs w:val="20"/>
        </w:rPr>
        <w:t>172</w:t>
      </w:r>
      <w:r>
        <w:rPr>
          <w:rFonts w:ascii="Times New Roman" w:hAnsi="Times New Roman" w:cs="Times New Roman"/>
          <w:spacing w:val="-2"/>
          <w:szCs w:val="20"/>
        </w:rPr>
        <w:t>5</w:t>
      </w:r>
      <w:r w:rsidRPr="000601C9">
        <w:rPr>
          <w:rFonts w:ascii="Times New Roman" w:hAnsi="Times New Roman" w:cs="Times New Roman"/>
          <w:spacing w:val="-2"/>
          <w:szCs w:val="20"/>
        </w:rPr>
        <w:t xml:space="preserve"> Windward Concourse</w:t>
      </w:r>
    </w:p>
    <w:p w:rsidR="006740E2" w:rsidRPr="000601C9" w:rsidRDefault="006740E2">
      <w:pPr>
        <w:suppressAutoHyphens/>
        <w:spacing w:line="240" w:lineRule="atLeast"/>
        <w:jc w:val="center"/>
        <w:rPr>
          <w:rFonts w:ascii="Times New Roman" w:hAnsi="Times New Roman" w:cs="Times New Roman"/>
          <w:spacing w:val="-2"/>
          <w:szCs w:val="20"/>
        </w:rPr>
      </w:pPr>
      <w:r w:rsidRPr="000601C9">
        <w:rPr>
          <w:rFonts w:ascii="Times New Roman" w:hAnsi="Times New Roman" w:cs="Times New Roman"/>
          <w:spacing w:val="-2"/>
          <w:szCs w:val="20"/>
        </w:rPr>
        <w:t>Suite 1</w:t>
      </w:r>
      <w:r>
        <w:rPr>
          <w:rFonts w:ascii="Times New Roman" w:hAnsi="Times New Roman" w:cs="Times New Roman"/>
          <w:spacing w:val="-2"/>
          <w:szCs w:val="20"/>
        </w:rPr>
        <w:t>50</w:t>
      </w:r>
    </w:p>
    <w:p w:rsidR="006740E2" w:rsidRDefault="006740E2">
      <w:pPr>
        <w:suppressAutoHyphens/>
        <w:spacing w:line="240" w:lineRule="atLeast"/>
        <w:jc w:val="center"/>
        <w:rPr>
          <w:rFonts w:ascii="Times New Roman" w:hAnsi="Times New Roman" w:cs="Times New Roman"/>
          <w:spacing w:val="-2"/>
          <w:szCs w:val="20"/>
        </w:rPr>
      </w:pPr>
      <w:smartTag w:uri="urn:schemas-microsoft-com:office:smarttags" w:element="place">
        <w:smartTag w:uri="urn:schemas-microsoft-com:office:smarttags" w:element="City">
          <w:r w:rsidRPr="000601C9">
            <w:rPr>
              <w:rFonts w:ascii="Times New Roman" w:hAnsi="Times New Roman" w:cs="Times New Roman"/>
              <w:spacing w:val="-2"/>
              <w:szCs w:val="20"/>
            </w:rPr>
            <w:t>Alpharetta</w:t>
          </w:r>
        </w:smartTag>
        <w:r w:rsidRPr="000601C9">
          <w:rPr>
            <w:rFonts w:ascii="Times New Roman" w:hAnsi="Times New Roman" w:cs="Times New Roman"/>
            <w:spacing w:val="-2"/>
            <w:szCs w:val="20"/>
          </w:rPr>
          <w:t xml:space="preserve">, </w:t>
        </w:r>
        <w:smartTag w:uri="urn:schemas-microsoft-com:office:smarttags" w:element="country-region">
          <w:r w:rsidRPr="000601C9">
            <w:rPr>
              <w:rFonts w:ascii="Times New Roman" w:hAnsi="Times New Roman" w:cs="Times New Roman"/>
              <w:spacing w:val="-2"/>
              <w:szCs w:val="20"/>
            </w:rPr>
            <w:t>Georgia</w:t>
          </w:r>
        </w:smartTag>
      </w:smartTag>
      <w:r w:rsidRPr="000601C9">
        <w:rPr>
          <w:rFonts w:ascii="Times New Roman" w:hAnsi="Times New Roman" w:cs="Times New Roman"/>
          <w:spacing w:val="-2"/>
          <w:szCs w:val="20"/>
        </w:rPr>
        <w:t xml:space="preserve"> 30005</w:t>
      </w:r>
    </w:p>
    <w:p w:rsidR="0009581B" w:rsidRPr="00A80939" w:rsidRDefault="0009581B">
      <w:pPr>
        <w:suppressAutoHyphens/>
        <w:spacing w:line="240" w:lineRule="atLeast"/>
        <w:jc w:val="center"/>
        <w:rPr>
          <w:rFonts w:ascii="Times New Roman" w:hAnsi="Times New Roman" w:cs="Times New Roman"/>
          <w:spacing w:val="-2"/>
          <w:sz w:val="20"/>
          <w:szCs w:val="20"/>
        </w:rPr>
      </w:pPr>
    </w:p>
    <w:p w:rsidR="006740E2" w:rsidRPr="00A80939" w:rsidRDefault="006740E2" w:rsidP="004F3196">
      <w:pPr>
        <w:tabs>
          <w:tab w:val="right" w:pos="1080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A80939">
        <w:rPr>
          <w:rFonts w:ascii="Times New Roman" w:hAnsi="Times New Roman" w:cs="Times New Roman"/>
          <w:spacing w:val="-2"/>
          <w:sz w:val="20"/>
          <w:szCs w:val="20"/>
        </w:rPr>
        <w:t>Also Admitted in New York</w:t>
      </w:r>
      <w:r w:rsidRPr="00A80939">
        <w:rPr>
          <w:rFonts w:ascii="Times New Roman" w:hAnsi="Times New Roman" w:cs="Times New Roman"/>
          <w:spacing w:val="-2"/>
          <w:sz w:val="20"/>
          <w:szCs w:val="20"/>
        </w:rPr>
        <w:tab/>
        <w:t>Telephone:  (770) 232-9200</w:t>
      </w:r>
    </w:p>
    <w:p w:rsidR="006740E2" w:rsidRPr="00A80939" w:rsidRDefault="00D3312C" w:rsidP="004F3196">
      <w:pPr>
        <w:tabs>
          <w:tab w:val="right" w:pos="1080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A80939">
        <w:rPr>
          <w:rFonts w:ascii="Times New Roman" w:hAnsi="Times New Roman" w:cs="Times New Roman"/>
          <w:spacing w:val="-2"/>
          <w:sz w:val="20"/>
          <w:szCs w:val="20"/>
        </w:rPr>
        <w:t xml:space="preserve">Email: </w:t>
      </w:r>
      <w:hyperlink r:id="rId8" w:history="1">
        <w:r w:rsidRPr="002218FB">
          <w:rPr>
            <w:rStyle w:val="Hyperlink"/>
            <w:rFonts w:ascii="Times New Roman" w:hAnsi="Times New Roman" w:cs="Times New Roman"/>
            <w:spacing w:val="-2"/>
            <w:sz w:val="20"/>
            <w:szCs w:val="20"/>
          </w:rPr>
          <w:t>lsteinhart@telecomcounsel.com</w:t>
        </w:r>
      </w:hyperlink>
      <w:r w:rsidR="006740E2" w:rsidRPr="00A80939">
        <w:rPr>
          <w:rFonts w:ascii="Times New Roman" w:hAnsi="Times New Roman" w:cs="Times New Roman"/>
          <w:spacing w:val="-2"/>
          <w:sz w:val="20"/>
          <w:szCs w:val="20"/>
        </w:rPr>
        <w:tab/>
      </w:r>
      <w:proofErr w:type="gramStart"/>
      <w:r w:rsidR="006740E2" w:rsidRPr="00A80939">
        <w:rPr>
          <w:rFonts w:ascii="Times New Roman" w:hAnsi="Times New Roman" w:cs="Times New Roman"/>
          <w:spacing w:val="-2"/>
          <w:sz w:val="20"/>
          <w:szCs w:val="20"/>
        </w:rPr>
        <w:t>Facsimile</w:t>
      </w:r>
      <w:proofErr w:type="gramEnd"/>
      <w:r w:rsidR="006740E2" w:rsidRPr="00A80939">
        <w:rPr>
          <w:rFonts w:ascii="Times New Roman" w:hAnsi="Times New Roman" w:cs="Times New Roman"/>
          <w:spacing w:val="-2"/>
          <w:sz w:val="20"/>
          <w:szCs w:val="20"/>
        </w:rPr>
        <w:t>:   (770) 232-9208</w:t>
      </w:r>
    </w:p>
    <w:p w:rsidR="004F3196" w:rsidRDefault="006740E2" w:rsidP="00D3312C">
      <w:pPr>
        <w:tabs>
          <w:tab w:val="right" w:pos="1080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A80939">
        <w:rPr>
          <w:rFonts w:ascii="Times New Roman" w:hAnsi="Times New Roman" w:cs="Times New Roman"/>
          <w:spacing w:val="-2"/>
          <w:sz w:val="20"/>
          <w:szCs w:val="20"/>
        </w:rPr>
        <w:tab/>
      </w:r>
    </w:p>
    <w:p w:rsidR="006740E2" w:rsidRPr="000601C9" w:rsidRDefault="00D94307" w:rsidP="004F3196">
      <w:pPr>
        <w:suppressAutoHyphens/>
        <w:spacing w:line="240" w:lineRule="atLeast"/>
        <w:jc w:val="center"/>
        <w:rPr>
          <w:rFonts w:ascii="Times New Roman" w:hAnsi="Times New Roman" w:cs="Times New Roman"/>
          <w:spacing w:val="-3"/>
        </w:rPr>
      </w:pPr>
      <w:r w:rsidRPr="000601C9">
        <w:rPr>
          <w:rFonts w:ascii="Times New Roman" w:hAnsi="Times New Roman" w:cs="Times New Roman"/>
          <w:spacing w:val="-3"/>
        </w:rPr>
        <w:fldChar w:fldCharType="begin"/>
      </w:r>
      <w:r w:rsidR="006740E2" w:rsidRPr="000601C9">
        <w:rPr>
          <w:rFonts w:ascii="Times New Roman" w:hAnsi="Times New Roman" w:cs="Times New Roman"/>
          <w:spacing w:val="-3"/>
        </w:rPr>
        <w:instrText xml:space="preserve"> TIME \@ "MMMM d, yyyy" </w:instrText>
      </w:r>
      <w:r w:rsidRPr="000601C9">
        <w:rPr>
          <w:rFonts w:ascii="Times New Roman" w:hAnsi="Times New Roman" w:cs="Times New Roman"/>
          <w:spacing w:val="-3"/>
        </w:rPr>
        <w:fldChar w:fldCharType="separate"/>
      </w:r>
      <w:r w:rsidR="003B2ED7">
        <w:rPr>
          <w:rFonts w:ascii="Times New Roman" w:hAnsi="Times New Roman" w:cs="Times New Roman"/>
          <w:noProof/>
          <w:spacing w:val="-3"/>
        </w:rPr>
        <w:t>May 11, 2015</w:t>
      </w:r>
      <w:r w:rsidRPr="000601C9">
        <w:rPr>
          <w:rFonts w:ascii="Times New Roman" w:hAnsi="Times New Roman" w:cs="Times New Roman"/>
          <w:spacing w:val="-3"/>
        </w:rPr>
        <w:fldChar w:fldCharType="end"/>
      </w:r>
    </w:p>
    <w:p w:rsidR="004F3196" w:rsidRDefault="004F3196" w:rsidP="00B16F9B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u w:val="single"/>
        </w:rPr>
      </w:pPr>
    </w:p>
    <w:p w:rsidR="006740E2" w:rsidRPr="000601C9" w:rsidRDefault="006740E2" w:rsidP="00B16F9B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601C9">
        <w:rPr>
          <w:rFonts w:ascii="Times New Roman" w:hAnsi="Times New Roman" w:cs="Times New Roman"/>
          <w:b/>
          <w:bCs/>
          <w:spacing w:val="-3"/>
          <w:u w:val="single"/>
        </w:rPr>
        <w:t xml:space="preserve">VIA </w:t>
      </w:r>
      <w:r w:rsidR="003B2ED7">
        <w:rPr>
          <w:rFonts w:ascii="Times New Roman" w:hAnsi="Times New Roman" w:cs="Times New Roman"/>
          <w:b/>
          <w:bCs/>
          <w:spacing w:val="-3"/>
          <w:u w:val="single"/>
        </w:rPr>
        <w:t>ELECTRONIC FILING</w:t>
      </w:r>
    </w:p>
    <w:p w:rsidR="00401A5A" w:rsidRDefault="003B2ED7" w:rsidP="00B16F9B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David Danner, Chairman</w:t>
      </w:r>
    </w:p>
    <w:p w:rsidR="003B2ED7" w:rsidRDefault="003B2ED7" w:rsidP="00B16F9B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of Washington</w:t>
      </w:r>
    </w:p>
    <w:p w:rsidR="003B2ED7" w:rsidRDefault="003B2ED7" w:rsidP="00B16F9B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Utilities and Transportation Commission</w:t>
      </w:r>
    </w:p>
    <w:p w:rsidR="003B2ED7" w:rsidRDefault="003B2ED7" w:rsidP="00B16F9B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1300 S. Evergreen Park Dr., SW</w:t>
      </w:r>
    </w:p>
    <w:p w:rsidR="003B2ED7" w:rsidRPr="000601C9" w:rsidRDefault="003B2ED7" w:rsidP="00B16F9B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>Olympia, WA 98504</w:t>
      </w:r>
    </w:p>
    <w:p w:rsidR="006740E2" w:rsidRPr="000601C9" w:rsidRDefault="006740E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6740E2" w:rsidRPr="00D3312C" w:rsidRDefault="006740E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D3312C">
        <w:rPr>
          <w:rFonts w:ascii="Times New Roman" w:hAnsi="Times New Roman" w:cs="Times New Roman"/>
          <w:b/>
          <w:spacing w:val="-3"/>
        </w:rPr>
        <w:tab/>
        <w:t>Re:</w:t>
      </w:r>
      <w:r w:rsidRPr="00D3312C">
        <w:rPr>
          <w:rFonts w:ascii="Times New Roman" w:hAnsi="Times New Roman" w:cs="Times New Roman"/>
          <w:b/>
          <w:spacing w:val="-3"/>
        </w:rPr>
        <w:tab/>
      </w:r>
      <w:r w:rsidR="00784137" w:rsidRPr="00D3312C">
        <w:rPr>
          <w:rFonts w:ascii="CG Times" w:hAnsi="CG Times" w:cs="Times New Roman"/>
          <w:b/>
          <w:noProof/>
          <w:spacing w:val="-3"/>
        </w:rPr>
        <w:t>Q LINK WIRELESS LLC</w:t>
      </w:r>
      <w:r w:rsidRPr="00D3312C">
        <w:rPr>
          <w:rFonts w:ascii="CG Times" w:hAnsi="CG Times" w:cs="Times New Roman"/>
          <w:b/>
          <w:spacing w:val="-3"/>
        </w:rPr>
        <w:t xml:space="preserve"> </w:t>
      </w:r>
      <w:r w:rsidR="00D3312C" w:rsidRPr="00D3312C">
        <w:rPr>
          <w:rFonts w:ascii="Times New Roman" w:hAnsi="Times New Roman" w:cs="Times New Roman"/>
          <w:b/>
          <w:spacing w:val="-3"/>
        </w:rPr>
        <w:t xml:space="preserve">(Order </w:t>
      </w:r>
      <w:r w:rsidR="00692275" w:rsidRPr="00D3312C">
        <w:rPr>
          <w:rFonts w:ascii="Times New Roman" w:hAnsi="Times New Roman" w:cs="Times New Roman"/>
          <w:b/>
          <w:spacing w:val="-3"/>
        </w:rPr>
        <w:t xml:space="preserve">No. </w:t>
      </w:r>
      <w:r w:rsidR="003B2ED7">
        <w:rPr>
          <w:rFonts w:ascii="Times New Roman" w:hAnsi="Times New Roman" w:cs="Times New Roman"/>
          <w:b/>
          <w:spacing w:val="-3"/>
        </w:rPr>
        <w:t>0</w:t>
      </w:r>
      <w:r w:rsidR="00401A5A">
        <w:rPr>
          <w:rFonts w:ascii="Times New Roman" w:hAnsi="Times New Roman" w:cs="Times New Roman"/>
          <w:b/>
          <w:spacing w:val="-3"/>
        </w:rPr>
        <w:t>1</w:t>
      </w:r>
      <w:r w:rsidR="003B2ED7">
        <w:rPr>
          <w:rFonts w:ascii="Times New Roman" w:hAnsi="Times New Roman" w:cs="Times New Roman"/>
          <w:b/>
          <w:spacing w:val="-3"/>
        </w:rPr>
        <w:t xml:space="preserve"> in Docket UT-130702</w:t>
      </w:r>
    </w:p>
    <w:p w:rsidR="00D3312C" w:rsidRPr="00D3312C" w:rsidRDefault="00D3312C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D3312C">
        <w:rPr>
          <w:rFonts w:ascii="Times New Roman" w:hAnsi="Times New Roman" w:cs="Times New Roman"/>
          <w:b/>
          <w:spacing w:val="-3"/>
        </w:rPr>
        <w:tab/>
      </w:r>
      <w:r w:rsidRPr="00D3312C">
        <w:rPr>
          <w:rFonts w:ascii="Times New Roman" w:hAnsi="Times New Roman" w:cs="Times New Roman"/>
          <w:b/>
          <w:spacing w:val="-3"/>
        </w:rPr>
        <w:tab/>
        <w:t>Addition of T-Mobile USA, Inc. as an underlying carrier</w:t>
      </w:r>
    </w:p>
    <w:p w:rsidR="006740E2" w:rsidRPr="000601C9" w:rsidRDefault="006740E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6740E2" w:rsidRPr="000601C9" w:rsidRDefault="006740E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Dear</w:t>
      </w:r>
      <w:r w:rsidR="00401A5A">
        <w:rPr>
          <w:rFonts w:ascii="Times New Roman" w:hAnsi="Times New Roman" w:cs="Times New Roman"/>
          <w:spacing w:val="-3"/>
        </w:rPr>
        <w:t xml:space="preserve"> </w:t>
      </w:r>
      <w:r w:rsidR="003B2ED7">
        <w:rPr>
          <w:rFonts w:ascii="Times New Roman" w:hAnsi="Times New Roman" w:cs="Times New Roman"/>
          <w:spacing w:val="-3"/>
        </w:rPr>
        <w:t>Commissioner Danner</w:t>
      </w:r>
      <w:r w:rsidRPr="000601C9">
        <w:rPr>
          <w:rFonts w:ascii="Times New Roman" w:hAnsi="Times New Roman" w:cs="Times New Roman"/>
          <w:spacing w:val="-3"/>
        </w:rPr>
        <w:t>:</w:t>
      </w:r>
    </w:p>
    <w:p w:rsidR="006740E2" w:rsidRPr="000601C9" w:rsidRDefault="006740E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60603" w:rsidRDefault="006740E2" w:rsidP="00C14A1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601C9">
        <w:rPr>
          <w:rFonts w:ascii="Times New Roman" w:hAnsi="Times New Roman" w:cs="Times New Roman"/>
          <w:spacing w:val="-3"/>
        </w:rPr>
        <w:tab/>
      </w:r>
      <w:r w:rsidR="00B80B88">
        <w:rPr>
          <w:rFonts w:ascii="Times New Roman" w:hAnsi="Times New Roman" w:cs="Times New Roman"/>
          <w:spacing w:val="-3"/>
        </w:rPr>
        <w:t xml:space="preserve">By Order Number </w:t>
      </w:r>
      <w:r w:rsidR="003B2ED7">
        <w:rPr>
          <w:rFonts w:ascii="Times New Roman" w:hAnsi="Times New Roman" w:cs="Times New Roman"/>
          <w:spacing w:val="-3"/>
        </w:rPr>
        <w:t xml:space="preserve">01 in Docket UT-130702 </w:t>
      </w:r>
      <w:r w:rsidR="00B80B88">
        <w:rPr>
          <w:rFonts w:ascii="Times New Roman" w:hAnsi="Times New Roman" w:cs="Times New Roman"/>
          <w:spacing w:val="-3"/>
        </w:rPr>
        <w:t xml:space="preserve">of the </w:t>
      </w:r>
      <w:r w:rsidR="003B2ED7">
        <w:rPr>
          <w:rFonts w:ascii="Times New Roman" w:hAnsi="Times New Roman" w:cs="Times New Roman"/>
          <w:spacing w:val="-3"/>
        </w:rPr>
        <w:t>Washington Utilities and Transportation Commission</w:t>
      </w:r>
      <w:r w:rsidR="00B80B88">
        <w:rPr>
          <w:rFonts w:ascii="Times New Roman" w:hAnsi="Times New Roman" w:cs="Times New Roman"/>
          <w:spacing w:val="-3"/>
        </w:rPr>
        <w:t xml:space="preserve"> (“Commission”)</w:t>
      </w:r>
      <w:r w:rsidR="00360603">
        <w:rPr>
          <w:rFonts w:ascii="Times New Roman" w:hAnsi="Times New Roman" w:cs="Times New Roman"/>
          <w:spacing w:val="-3"/>
        </w:rPr>
        <w:t>, Q LINK WIRELESS LLC (“Q LINK”) was designated as a</w:t>
      </w:r>
      <w:r w:rsidR="003B2ED7">
        <w:rPr>
          <w:rFonts w:ascii="Times New Roman" w:hAnsi="Times New Roman" w:cs="Times New Roman"/>
          <w:spacing w:val="-3"/>
        </w:rPr>
        <w:t xml:space="preserve">n </w:t>
      </w:r>
      <w:r w:rsidR="00360603">
        <w:rPr>
          <w:rFonts w:ascii="Times New Roman" w:hAnsi="Times New Roman" w:cs="Times New Roman"/>
          <w:spacing w:val="-3"/>
        </w:rPr>
        <w:t xml:space="preserve">Eligible Telecommunications Carrier (“ETC”) </w:t>
      </w:r>
      <w:r w:rsidR="003B2ED7">
        <w:rPr>
          <w:rFonts w:ascii="Times New Roman" w:hAnsi="Times New Roman" w:cs="Times New Roman"/>
          <w:spacing w:val="-3"/>
        </w:rPr>
        <w:t>in the State of Washington pursuant to 47 U.S.C. § 214(e)(2) (Low Income Only)</w:t>
      </w:r>
      <w:r w:rsidR="00401A5A">
        <w:rPr>
          <w:rFonts w:ascii="Times New Roman" w:hAnsi="Times New Roman" w:cs="Times New Roman"/>
          <w:spacing w:val="-3"/>
        </w:rPr>
        <w:t xml:space="preserve"> on </w:t>
      </w:r>
      <w:r w:rsidR="003B2ED7">
        <w:rPr>
          <w:rFonts w:ascii="Times New Roman" w:hAnsi="Times New Roman" w:cs="Times New Roman"/>
          <w:spacing w:val="-3"/>
        </w:rPr>
        <w:t>December 12, 2013</w:t>
      </w:r>
      <w:r w:rsidR="00360603">
        <w:rPr>
          <w:rFonts w:ascii="Times New Roman" w:hAnsi="Times New Roman" w:cs="Times New Roman"/>
          <w:spacing w:val="-3"/>
        </w:rPr>
        <w:t>.</w:t>
      </w:r>
    </w:p>
    <w:p w:rsidR="00360603" w:rsidRDefault="00360603" w:rsidP="00C14A1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60603" w:rsidRDefault="00360603" w:rsidP="00C14A1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 xml:space="preserve">Since designation, Q LINK has been providing wireless Lifeline service to eligible </w:t>
      </w:r>
      <w:r w:rsidR="003B2ED7">
        <w:rPr>
          <w:rFonts w:ascii="Times New Roman" w:hAnsi="Times New Roman" w:cs="Times New Roman"/>
          <w:spacing w:val="-3"/>
        </w:rPr>
        <w:t>Washington</w:t>
      </w:r>
      <w:r>
        <w:rPr>
          <w:rFonts w:ascii="Times New Roman" w:hAnsi="Times New Roman" w:cs="Times New Roman"/>
          <w:spacing w:val="-3"/>
        </w:rPr>
        <w:t xml:space="preserve"> Lifeline customers utilizing the Sprint Spectrum L.P. (“Sprint”) network as its underlying carrier.</w:t>
      </w:r>
      <w:r w:rsidR="00B80B88">
        <w:rPr>
          <w:rFonts w:ascii="Times New Roman" w:hAnsi="Times New Roman" w:cs="Times New Roman"/>
          <w:spacing w:val="-3"/>
        </w:rPr>
        <w:t xml:space="preserve">  In order to best serve its customers and provide quality service and coverage throughout </w:t>
      </w:r>
      <w:r w:rsidR="005270D3">
        <w:rPr>
          <w:rFonts w:ascii="Times New Roman" w:hAnsi="Times New Roman" w:cs="Times New Roman"/>
          <w:spacing w:val="-3"/>
        </w:rPr>
        <w:t xml:space="preserve">the State of </w:t>
      </w:r>
      <w:r w:rsidR="003B2ED7">
        <w:rPr>
          <w:rFonts w:ascii="Times New Roman" w:hAnsi="Times New Roman" w:cs="Times New Roman"/>
          <w:spacing w:val="-3"/>
        </w:rPr>
        <w:t>Washington</w:t>
      </w:r>
      <w:r w:rsidR="005270D3">
        <w:rPr>
          <w:rFonts w:ascii="Times New Roman" w:hAnsi="Times New Roman" w:cs="Times New Roman"/>
          <w:spacing w:val="-3"/>
        </w:rPr>
        <w:t xml:space="preserve">, </w:t>
      </w:r>
      <w:r w:rsidR="00B80B88">
        <w:rPr>
          <w:rFonts w:ascii="Times New Roman" w:hAnsi="Times New Roman" w:cs="Times New Roman"/>
          <w:spacing w:val="-3"/>
        </w:rPr>
        <w:t>Q LINK has added T-Mobile USA, Inc. (“T-Mobile”) as a</w:t>
      </w:r>
      <w:r w:rsidR="005270D3">
        <w:rPr>
          <w:rFonts w:ascii="Times New Roman" w:hAnsi="Times New Roman" w:cs="Times New Roman"/>
          <w:spacing w:val="-3"/>
        </w:rPr>
        <w:t>n additional underlying carrier.</w:t>
      </w:r>
    </w:p>
    <w:p w:rsidR="00360603" w:rsidRDefault="00360603" w:rsidP="00C14A1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A80939" w:rsidRDefault="00360603" w:rsidP="00C14A1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 w:rsidR="005270D3">
        <w:rPr>
          <w:rFonts w:ascii="Times New Roman" w:hAnsi="Times New Roman" w:cs="Times New Roman"/>
          <w:spacing w:val="-3"/>
        </w:rPr>
        <w:t>By this letter, Q LINK hereby notifies the Commission that it will resell the service of T-Mobile in addition to Sprint</w:t>
      </w:r>
      <w:r w:rsidR="00692275">
        <w:rPr>
          <w:rFonts w:ascii="Times New Roman" w:hAnsi="Times New Roman"/>
          <w:szCs w:val="22"/>
        </w:rPr>
        <w:t>.</w:t>
      </w:r>
      <w:r w:rsidR="005270D3">
        <w:rPr>
          <w:rFonts w:ascii="Times New Roman" w:hAnsi="Times New Roman"/>
          <w:szCs w:val="22"/>
        </w:rPr>
        <w:t xml:space="preserve"> All rates, terms, and conditions approved by the Commission in Order No. </w:t>
      </w:r>
      <w:r w:rsidR="003B2ED7">
        <w:rPr>
          <w:rFonts w:ascii="Times New Roman" w:hAnsi="Times New Roman"/>
          <w:szCs w:val="22"/>
        </w:rPr>
        <w:t>01</w:t>
      </w:r>
      <w:r w:rsidR="005270D3">
        <w:rPr>
          <w:rFonts w:ascii="Times New Roman" w:hAnsi="Times New Roman"/>
          <w:szCs w:val="22"/>
        </w:rPr>
        <w:t xml:space="preserve"> </w:t>
      </w:r>
      <w:r w:rsidR="003B2ED7">
        <w:rPr>
          <w:rFonts w:ascii="Times New Roman" w:hAnsi="Times New Roman"/>
          <w:szCs w:val="22"/>
        </w:rPr>
        <w:t xml:space="preserve">in Docket UT-130702 </w:t>
      </w:r>
      <w:r w:rsidR="005270D3">
        <w:rPr>
          <w:rFonts w:ascii="Times New Roman" w:hAnsi="Times New Roman"/>
          <w:szCs w:val="22"/>
        </w:rPr>
        <w:t xml:space="preserve">will apply. </w:t>
      </w:r>
      <w:r w:rsidR="00692275">
        <w:rPr>
          <w:rFonts w:ascii="Times New Roman" w:hAnsi="Times New Roman"/>
          <w:spacing w:val="-3"/>
        </w:rPr>
        <w:t xml:space="preserve"> </w:t>
      </w:r>
      <w:r w:rsidR="00A80939">
        <w:rPr>
          <w:rFonts w:ascii="Times New Roman" w:hAnsi="Times New Roman" w:cs="Times New Roman"/>
          <w:spacing w:val="-3"/>
        </w:rPr>
        <w:t xml:space="preserve">  </w:t>
      </w:r>
    </w:p>
    <w:p w:rsidR="00692275" w:rsidRDefault="00692275" w:rsidP="000958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6740E2" w:rsidRPr="000601C9" w:rsidRDefault="00692275" w:rsidP="0009581B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ab/>
      </w:r>
      <w:r w:rsidR="006740E2" w:rsidRPr="000601C9">
        <w:rPr>
          <w:rFonts w:ascii="Times New Roman" w:hAnsi="Times New Roman"/>
        </w:rPr>
        <w:t>I have also enclosed an extra copy of this letter to be date-stamped and returned to me in the enclosed preaddressed, postage prepaid envelope.</w:t>
      </w:r>
      <w:r w:rsidR="00EE783B">
        <w:rPr>
          <w:rFonts w:ascii="Times New Roman" w:hAnsi="Times New Roman"/>
        </w:rPr>
        <w:t xml:space="preserve">  </w:t>
      </w:r>
      <w:proofErr w:type="gramStart"/>
      <w:r w:rsidR="006740E2" w:rsidRPr="000601C9">
        <w:rPr>
          <w:rFonts w:ascii="Times New Roman" w:hAnsi="Times New Roman"/>
        </w:rPr>
        <w:t>If you have any questions or if I may provide you with any additional information, please do not hesitate to contact me.</w:t>
      </w:r>
      <w:proofErr w:type="gramEnd"/>
    </w:p>
    <w:p w:rsidR="006740E2" w:rsidRPr="000601C9" w:rsidRDefault="006740E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6740E2" w:rsidRPr="000601C9" w:rsidRDefault="006740E2" w:rsidP="004F3196">
      <w:pPr>
        <w:tabs>
          <w:tab w:val="left" w:pos="-720"/>
          <w:tab w:val="left" w:pos="57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601C9">
        <w:rPr>
          <w:rFonts w:ascii="Times New Roman" w:hAnsi="Times New Roman" w:cs="Times New Roman"/>
          <w:spacing w:val="-3"/>
        </w:rPr>
        <w:tab/>
        <w:t>Respectfully submitted,</w:t>
      </w:r>
    </w:p>
    <w:p w:rsidR="004F3196" w:rsidRDefault="004F3196" w:rsidP="004F3196">
      <w:pPr>
        <w:tabs>
          <w:tab w:val="left" w:pos="-720"/>
          <w:tab w:val="left" w:pos="57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6740E2" w:rsidRPr="000601C9" w:rsidRDefault="006740E2" w:rsidP="004F3196">
      <w:pPr>
        <w:tabs>
          <w:tab w:val="left" w:pos="-720"/>
          <w:tab w:val="left" w:pos="57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601C9">
        <w:rPr>
          <w:rFonts w:ascii="Times New Roman" w:hAnsi="Times New Roman" w:cs="Times New Roman"/>
          <w:spacing w:val="-3"/>
        </w:rPr>
        <w:tab/>
      </w:r>
      <w:r w:rsidR="003B2ED7">
        <w:rPr>
          <w:rFonts w:ascii="Times New Roman" w:hAnsi="Times New Roman" w:cs="Times New Roman"/>
          <w:i/>
          <w:spacing w:val="-3"/>
        </w:rPr>
        <w:t>s/</w:t>
      </w:r>
      <w:r w:rsidR="003B2ED7">
        <w:rPr>
          <w:rFonts w:ascii="Times New Roman" w:hAnsi="Times New Roman" w:cs="Times New Roman"/>
          <w:spacing w:val="-3"/>
        </w:rPr>
        <w:t>Kasey Chow</w:t>
      </w:r>
      <w:bookmarkStart w:id="0" w:name="_GoBack"/>
      <w:bookmarkEnd w:id="0"/>
      <w:r w:rsidRPr="000601C9">
        <w:rPr>
          <w:rFonts w:ascii="Times New Roman" w:hAnsi="Times New Roman" w:cs="Times New Roman"/>
          <w:spacing w:val="-3"/>
        </w:rPr>
        <w:tab/>
      </w:r>
      <w:r w:rsidRPr="000601C9">
        <w:rPr>
          <w:rFonts w:ascii="Times New Roman" w:hAnsi="Times New Roman" w:cs="Times New Roman"/>
          <w:spacing w:val="-3"/>
        </w:rPr>
        <w:tab/>
      </w:r>
      <w:r w:rsidRPr="000601C9">
        <w:rPr>
          <w:rFonts w:ascii="Times New Roman" w:hAnsi="Times New Roman" w:cs="Times New Roman"/>
          <w:spacing w:val="-3"/>
        </w:rPr>
        <w:tab/>
      </w:r>
      <w:r w:rsidRPr="000601C9">
        <w:rPr>
          <w:rFonts w:ascii="Times New Roman" w:hAnsi="Times New Roman" w:cs="Times New Roman"/>
          <w:spacing w:val="-3"/>
        </w:rPr>
        <w:tab/>
      </w:r>
    </w:p>
    <w:p w:rsidR="006740E2" w:rsidRPr="000601C9" w:rsidRDefault="006740E2" w:rsidP="004F3196">
      <w:pPr>
        <w:tabs>
          <w:tab w:val="left" w:pos="-720"/>
          <w:tab w:val="left" w:pos="57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F3196" w:rsidRDefault="006740E2" w:rsidP="004F3196">
      <w:pPr>
        <w:tabs>
          <w:tab w:val="left" w:pos="-720"/>
          <w:tab w:val="left" w:pos="57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601C9">
        <w:rPr>
          <w:rFonts w:ascii="Times New Roman" w:hAnsi="Times New Roman" w:cs="Times New Roman"/>
          <w:spacing w:val="-3"/>
        </w:rPr>
        <w:tab/>
      </w:r>
      <w:r w:rsidR="00692275">
        <w:rPr>
          <w:rFonts w:ascii="Times New Roman" w:hAnsi="Times New Roman" w:cs="Times New Roman"/>
          <w:spacing w:val="-3"/>
        </w:rPr>
        <w:t>Kasey Chow</w:t>
      </w:r>
    </w:p>
    <w:p w:rsidR="006740E2" w:rsidRPr="000601C9" w:rsidRDefault="004F3196" w:rsidP="004F3196">
      <w:pPr>
        <w:tabs>
          <w:tab w:val="left" w:pos="-720"/>
          <w:tab w:val="left" w:pos="57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 w:rsidR="0009581B">
        <w:rPr>
          <w:rFonts w:ascii="Times New Roman" w:hAnsi="Times New Roman" w:cs="Times New Roman"/>
          <w:spacing w:val="-3"/>
        </w:rPr>
        <w:t xml:space="preserve">Associate </w:t>
      </w:r>
      <w:r w:rsidR="00182AE3">
        <w:rPr>
          <w:rFonts w:ascii="Times New Roman" w:hAnsi="Times New Roman" w:cs="Times New Roman"/>
          <w:spacing w:val="-3"/>
        </w:rPr>
        <w:t>at</w:t>
      </w:r>
      <w:r w:rsidR="0009581B">
        <w:rPr>
          <w:rFonts w:ascii="Times New Roman" w:hAnsi="Times New Roman" w:cs="Times New Roman"/>
          <w:spacing w:val="-3"/>
        </w:rPr>
        <w:t xml:space="preserve"> </w:t>
      </w:r>
      <w:r w:rsidR="006740E2" w:rsidRPr="000601C9">
        <w:rPr>
          <w:rFonts w:ascii="Times New Roman" w:hAnsi="Times New Roman" w:cs="Times New Roman"/>
          <w:spacing w:val="-3"/>
        </w:rPr>
        <w:t>Lance J.M. Steinhart</w:t>
      </w:r>
      <w:r w:rsidR="00182AE3">
        <w:rPr>
          <w:rFonts w:ascii="Times New Roman" w:hAnsi="Times New Roman" w:cs="Times New Roman"/>
          <w:spacing w:val="-3"/>
        </w:rPr>
        <w:t>, P.C.</w:t>
      </w:r>
    </w:p>
    <w:p w:rsidR="006740E2" w:rsidRPr="00401A5A" w:rsidRDefault="006740E2" w:rsidP="004F3196">
      <w:pPr>
        <w:tabs>
          <w:tab w:val="left" w:pos="-720"/>
          <w:tab w:val="left" w:pos="5760"/>
        </w:tabs>
        <w:suppressAutoHyphens/>
        <w:spacing w:line="240" w:lineRule="atLeast"/>
        <w:jc w:val="both"/>
        <w:rPr>
          <w:rFonts w:ascii="CG Times" w:hAnsi="CG Times" w:cs="Times New Roman"/>
          <w:i/>
          <w:noProof/>
          <w:spacing w:val="-3"/>
        </w:rPr>
      </w:pPr>
      <w:r w:rsidRPr="00401A5A">
        <w:rPr>
          <w:rFonts w:ascii="Times New Roman" w:hAnsi="Times New Roman" w:cs="Times New Roman"/>
          <w:i/>
          <w:spacing w:val="-3"/>
        </w:rPr>
        <w:tab/>
        <w:t>Attorney</w:t>
      </w:r>
      <w:r w:rsidR="00182AE3" w:rsidRPr="00401A5A">
        <w:rPr>
          <w:rFonts w:ascii="Times New Roman" w:hAnsi="Times New Roman" w:cs="Times New Roman"/>
          <w:i/>
          <w:spacing w:val="-3"/>
        </w:rPr>
        <w:t>s</w:t>
      </w:r>
      <w:r w:rsidRPr="00401A5A">
        <w:rPr>
          <w:rFonts w:ascii="Times New Roman" w:hAnsi="Times New Roman" w:cs="Times New Roman"/>
          <w:i/>
          <w:spacing w:val="-3"/>
        </w:rPr>
        <w:t xml:space="preserve"> for </w:t>
      </w:r>
      <w:r w:rsidR="004C5DAD" w:rsidRPr="00401A5A">
        <w:rPr>
          <w:rFonts w:ascii="CG Times" w:hAnsi="CG Times" w:cs="Times New Roman"/>
          <w:i/>
          <w:noProof/>
          <w:spacing w:val="-3"/>
        </w:rPr>
        <w:t>Q LINK WIRELESS LLC</w:t>
      </w:r>
    </w:p>
    <w:p w:rsidR="00580DF4" w:rsidRDefault="00580DF4" w:rsidP="003D7FBF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6740E2" w:rsidRPr="000601C9" w:rsidRDefault="006740E2" w:rsidP="003D7FBF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cc:</w:t>
      </w:r>
      <w:r>
        <w:rPr>
          <w:rFonts w:ascii="Times New Roman" w:hAnsi="Times New Roman" w:cs="Times New Roman"/>
          <w:spacing w:val="-3"/>
        </w:rPr>
        <w:tab/>
      </w:r>
      <w:r w:rsidR="00182AE3">
        <w:rPr>
          <w:rFonts w:ascii="CG Times" w:hAnsi="CG Times"/>
          <w:noProof/>
        </w:rPr>
        <w:t>Issa Asad (via e-mail)</w:t>
      </w:r>
    </w:p>
    <w:sectPr w:rsidR="006740E2" w:rsidRPr="000601C9" w:rsidSect="004F3196">
      <w:endnotePr>
        <w:numFmt w:val="decimal"/>
      </w:endnotePr>
      <w:type w:val="continuous"/>
      <w:pgSz w:w="12240" w:h="15840"/>
      <w:pgMar w:top="720" w:right="720" w:bottom="720" w:left="720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96" w:rsidRDefault="004F3196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:rsidR="004F3196" w:rsidRDefault="004F3196">
      <w:r>
        <w:rPr>
          <w:rFonts w:cs="Times New Roman"/>
          <w:sz w:val="20"/>
        </w:rPr>
        <w:t xml:space="preserve"> </w:t>
      </w:r>
    </w:p>
  </w:endnote>
  <w:endnote w:type="continuationNotice" w:id="1">
    <w:p w:rsidR="004F3196" w:rsidRDefault="004F3196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96" w:rsidRDefault="004F3196">
      <w:r>
        <w:rPr>
          <w:rFonts w:cs="Times New Roman"/>
          <w:sz w:val="20"/>
        </w:rPr>
        <w:separator/>
      </w:r>
    </w:p>
  </w:footnote>
  <w:footnote w:type="continuationSeparator" w:id="0">
    <w:p w:rsidR="004F3196" w:rsidRDefault="004F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60BE"/>
    <w:multiLevelType w:val="singleLevel"/>
    <w:tmpl w:val="EBA2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1435221"/>
    <w:multiLevelType w:val="singleLevel"/>
    <w:tmpl w:val="FE64EEC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ED"/>
    <w:rsid w:val="00060167"/>
    <w:rsid w:val="000601C9"/>
    <w:rsid w:val="0009581B"/>
    <w:rsid w:val="000A7976"/>
    <w:rsid w:val="000E1946"/>
    <w:rsid w:val="000E381A"/>
    <w:rsid w:val="00182AE3"/>
    <w:rsid w:val="00187AFA"/>
    <w:rsid w:val="001C1625"/>
    <w:rsid w:val="001C1789"/>
    <w:rsid w:val="001F79C0"/>
    <w:rsid w:val="002758DC"/>
    <w:rsid w:val="002825BE"/>
    <w:rsid w:val="00290528"/>
    <w:rsid w:val="002E69FE"/>
    <w:rsid w:val="00360603"/>
    <w:rsid w:val="003B2ED7"/>
    <w:rsid w:val="003D33B7"/>
    <w:rsid w:val="003D53EB"/>
    <w:rsid w:val="003D76DB"/>
    <w:rsid w:val="003D7FBF"/>
    <w:rsid w:val="00401A5A"/>
    <w:rsid w:val="00413F75"/>
    <w:rsid w:val="00420AC2"/>
    <w:rsid w:val="00422FBF"/>
    <w:rsid w:val="00436FD3"/>
    <w:rsid w:val="0049444D"/>
    <w:rsid w:val="004B7ABF"/>
    <w:rsid w:val="004C5DAD"/>
    <w:rsid w:val="004F3196"/>
    <w:rsid w:val="00514540"/>
    <w:rsid w:val="005270D3"/>
    <w:rsid w:val="00580DF4"/>
    <w:rsid w:val="00614F83"/>
    <w:rsid w:val="00632922"/>
    <w:rsid w:val="006740E2"/>
    <w:rsid w:val="006771FF"/>
    <w:rsid w:val="00692275"/>
    <w:rsid w:val="00730493"/>
    <w:rsid w:val="00754048"/>
    <w:rsid w:val="00784137"/>
    <w:rsid w:val="007C36DD"/>
    <w:rsid w:val="00807330"/>
    <w:rsid w:val="00826690"/>
    <w:rsid w:val="0084442E"/>
    <w:rsid w:val="008F5F3A"/>
    <w:rsid w:val="00907969"/>
    <w:rsid w:val="00927EBB"/>
    <w:rsid w:val="009B7BF9"/>
    <w:rsid w:val="009C18ED"/>
    <w:rsid w:val="00A80939"/>
    <w:rsid w:val="00A85554"/>
    <w:rsid w:val="00AA26C4"/>
    <w:rsid w:val="00B12055"/>
    <w:rsid w:val="00B1401B"/>
    <w:rsid w:val="00B16F9B"/>
    <w:rsid w:val="00B80B88"/>
    <w:rsid w:val="00B872E8"/>
    <w:rsid w:val="00B8788C"/>
    <w:rsid w:val="00C14A1E"/>
    <w:rsid w:val="00C3149E"/>
    <w:rsid w:val="00C35958"/>
    <w:rsid w:val="00C72A72"/>
    <w:rsid w:val="00C91E32"/>
    <w:rsid w:val="00CD395B"/>
    <w:rsid w:val="00D30F47"/>
    <w:rsid w:val="00D3312C"/>
    <w:rsid w:val="00D94307"/>
    <w:rsid w:val="00DB6F08"/>
    <w:rsid w:val="00DC703D"/>
    <w:rsid w:val="00E163E3"/>
    <w:rsid w:val="00E31CA9"/>
    <w:rsid w:val="00EB79F0"/>
    <w:rsid w:val="00EC5367"/>
    <w:rsid w:val="00EE01FF"/>
    <w:rsid w:val="00EE783B"/>
    <w:rsid w:val="00EF2B2D"/>
    <w:rsid w:val="00F6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uppressAutoHyphens/>
      <w:spacing w:line="240" w:lineRule="atLeast"/>
      <w:jc w:val="center"/>
      <w:outlineLvl w:val="1"/>
    </w:pPr>
    <w:rPr>
      <w:rFonts w:ascii="Times New Roman" w:hAnsi="Times New Roman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 w:val="20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</w:tabs>
      <w:suppressAutoHyphens/>
      <w:spacing w:line="240" w:lineRule="atLeast"/>
      <w:jc w:val="both"/>
    </w:pPr>
    <w:rPr>
      <w:rFonts w:ascii="CG Times" w:hAnsi="CG Times" w:cs="Times New Roman"/>
      <w:spacing w:val="-3"/>
    </w:rPr>
  </w:style>
  <w:style w:type="paragraph" w:styleId="BodyTextIndent2">
    <w:name w:val="Body Text Indent 2"/>
    <w:basedOn w:val="Normal"/>
    <w:rsid w:val="003D33B7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3D53EB"/>
    <w:rPr>
      <w:rFonts w:ascii="Tahoma" w:hAnsi="Tahoma" w:cs="Tahoma"/>
      <w:sz w:val="16"/>
      <w:szCs w:val="16"/>
    </w:rPr>
  </w:style>
  <w:style w:type="character" w:styleId="Hyperlink">
    <w:name w:val="Hyperlink"/>
    <w:rsid w:val="00CD39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uppressAutoHyphens/>
      <w:spacing w:line="240" w:lineRule="atLeast"/>
      <w:jc w:val="center"/>
      <w:outlineLvl w:val="1"/>
    </w:pPr>
    <w:rPr>
      <w:rFonts w:ascii="Times New Roman" w:hAnsi="Times New Roman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 w:val="20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</w:tabs>
      <w:suppressAutoHyphens/>
      <w:spacing w:line="240" w:lineRule="atLeast"/>
      <w:jc w:val="both"/>
    </w:pPr>
    <w:rPr>
      <w:rFonts w:ascii="CG Times" w:hAnsi="CG Times" w:cs="Times New Roman"/>
      <w:spacing w:val="-3"/>
    </w:rPr>
  </w:style>
  <w:style w:type="paragraph" w:styleId="BodyTextIndent2">
    <w:name w:val="Body Text Indent 2"/>
    <w:basedOn w:val="Normal"/>
    <w:rsid w:val="003D33B7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3D53EB"/>
    <w:rPr>
      <w:rFonts w:ascii="Tahoma" w:hAnsi="Tahoma" w:cs="Tahoma"/>
      <w:sz w:val="16"/>
      <w:szCs w:val="16"/>
    </w:rPr>
  </w:style>
  <w:style w:type="character" w:styleId="Hyperlink">
    <w:name w:val="Hyperlink"/>
    <w:rsid w:val="00CD3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teinhart@telecomcounsel.com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Service Change</CaseType>
    <IndustryCode xmlns="dc463f71-b30c-4ab2-9473-d307f9d35888">170</IndustryCode>
    <CaseStatus xmlns="dc463f71-b30c-4ab2-9473-d307f9d35888">Closed</CaseStatus>
    <OpenedDate xmlns="dc463f71-b30c-4ab2-9473-d307f9d35888">2013-05-07T07:00:00+00:00</OpenedDate>
    <Date1 xmlns="dc463f71-b30c-4ab2-9473-d307f9d35888">2015-05-11T07:00:00+00:00</Date1>
    <IsDocumentOrder xmlns="dc463f71-b30c-4ab2-9473-d307f9d35888" xsi:nil="true"/>
    <IsHighlyConfidential xmlns="dc463f71-b30c-4ab2-9473-d307f9d35888">false</IsHighlyConfidential>
    <CaseCompanyNames xmlns="dc463f71-b30c-4ab2-9473-d307f9d35888">Q Link Wireless LLC (ETC)</CaseCompanyNames>
    <DocketNumber xmlns="dc463f71-b30c-4ab2-9473-d307f9d35888">130702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63099E3FD99145AEF7B287B2C02063" ma:contentTypeVersion="135" ma:contentTypeDescription="" ma:contentTypeScope="" ma:versionID="fefca7ab16bd878e98c5b1f1e5f16d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3343B55-B186-4C73-8F97-7DF4B90A0AD6}"/>
</file>

<file path=customXml/itemProps2.xml><?xml version="1.0" encoding="utf-8"?>
<ds:datastoreItem xmlns:ds="http://schemas.openxmlformats.org/officeDocument/2006/customXml" ds:itemID="{FE658FD2-7FBB-4495-86B7-600E73974819}"/>
</file>

<file path=customXml/itemProps3.xml><?xml version="1.0" encoding="utf-8"?>
<ds:datastoreItem xmlns:ds="http://schemas.openxmlformats.org/officeDocument/2006/customXml" ds:itemID="{C7E16C7B-2970-41B6-A501-392A13A6EAAF}"/>
</file>

<file path=customXml/itemProps4.xml><?xml version="1.0" encoding="utf-8"?>
<ds:datastoreItem xmlns:ds="http://schemas.openxmlformats.org/officeDocument/2006/customXml" ds:itemID="{E4525878-C34E-4F50-8B90-E439FD273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Lance J</vt:lpstr>
    </vt:vector>
  </TitlesOfParts>
  <Company>Law Office of Lance Steinhart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Lance J</dc:title>
  <dc:creator>Kasey Chow</dc:creator>
  <cp:lastModifiedBy>kchow</cp:lastModifiedBy>
  <cp:revision>3</cp:revision>
  <cp:lastPrinted>2015-05-11T18:38:00Z</cp:lastPrinted>
  <dcterms:created xsi:type="dcterms:W3CDTF">2015-05-11T18:24:00Z</dcterms:created>
  <dcterms:modified xsi:type="dcterms:W3CDTF">2015-05-11T18:38:00Z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0x0101006E56B4D1795A2E4DB2F0B01679ED314A003663099E3FD99145AEF7B287B2C02063</vt:lpwstr>
  </property>
  <property fmtid="{D5CDD505-2E9C-101B-9397-08002B2CF9AE}" pid="3" name="_docset_NoMedatataSyncRequired">
    <vt:lpwstr>False</vt:lpwstr>
  </property>
</Properties>
</file>