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048F" w:rsidRDefault="00D0390D">
      <w:pPr>
        <w:sectPr w:rsidR="008A048F">
          <w:headerReference w:type="even" r:id="rId7"/>
          <w:headerReference w:type="default" r:id="rId8"/>
          <w:footerReference w:type="even" r:id="rId9"/>
          <w:footerReference w:type="default" r:id="rId10"/>
          <w:headerReference w:type="first" r:id="rId11"/>
          <w:footerReference w:type="first" r:id="rId12"/>
          <w:pgSz w:w="12240" w:h="15840"/>
          <w:pgMar w:top="1987" w:right="1440" w:bottom="1440" w:left="1440" w:header="720" w:footer="720" w:gutter="0"/>
          <w:cols w:space="720"/>
        </w:sectPr>
      </w:pPr>
      <w:r>
        <w:rPr>
          <w:noProof/>
        </w:rPr>
        <w:drawing>
          <wp:anchor distT="0" distB="0" distL="114300" distR="114300" simplePos="0" relativeHeight="251657728" behindDoc="1" locked="0" layoutInCell="1" allowOverlap="1">
            <wp:simplePos x="0" y="0"/>
            <wp:positionH relativeFrom="column">
              <wp:posOffset>-411480</wp:posOffset>
            </wp:positionH>
            <wp:positionV relativeFrom="page">
              <wp:posOffset>685800</wp:posOffset>
            </wp:positionV>
            <wp:extent cx="6578600" cy="381000"/>
            <wp:effectExtent l="19050" t="0" r="0" b="0"/>
            <wp:wrapNone/>
            <wp:docPr id="2" name="Picture 2" descr="PP_825suite20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PP_825suite2000"/>
                    <pic:cNvPicPr>
                      <a:picLocks noChangeArrowheads="1"/>
                    </pic:cNvPicPr>
                  </pic:nvPicPr>
                  <pic:blipFill>
                    <a:blip r:embed="rId13" cstate="print"/>
                    <a:srcRect/>
                    <a:stretch>
                      <a:fillRect/>
                    </a:stretch>
                  </pic:blipFill>
                  <pic:spPr bwMode="auto">
                    <a:xfrm>
                      <a:off x="0" y="0"/>
                      <a:ext cx="6578600" cy="381000"/>
                    </a:xfrm>
                    <a:prstGeom prst="rect">
                      <a:avLst/>
                    </a:prstGeom>
                    <a:noFill/>
                  </pic:spPr>
                </pic:pic>
              </a:graphicData>
            </a:graphic>
          </wp:anchor>
        </w:drawing>
      </w:r>
    </w:p>
    <w:p w:rsidR="00964072" w:rsidRPr="00D870FC" w:rsidRDefault="00800B4E" w:rsidP="000B3DB4">
      <w:pPr>
        <w:jc w:val="both"/>
        <w:rPr>
          <w:rFonts w:ascii="Times New Roman" w:hAnsi="Times New Roman"/>
        </w:rPr>
      </w:pPr>
      <w:r>
        <w:rPr>
          <w:rFonts w:ascii="Times New Roman" w:hAnsi="Times New Roman"/>
        </w:rPr>
        <w:lastRenderedPageBreak/>
        <w:t xml:space="preserve">November 1, </w:t>
      </w:r>
      <w:r w:rsidR="00BC716A">
        <w:rPr>
          <w:rFonts w:ascii="Times New Roman" w:hAnsi="Times New Roman"/>
        </w:rPr>
        <w:t>2012</w:t>
      </w:r>
    </w:p>
    <w:p w:rsidR="00964072" w:rsidRPr="00D870FC" w:rsidRDefault="00964072" w:rsidP="000B3DB4">
      <w:pPr>
        <w:jc w:val="both"/>
        <w:rPr>
          <w:rFonts w:ascii="Times New Roman" w:hAnsi="Times New Roman"/>
        </w:rPr>
      </w:pPr>
    </w:p>
    <w:p w:rsidR="00964072" w:rsidRDefault="00964072" w:rsidP="000B3DB4">
      <w:pPr>
        <w:jc w:val="both"/>
        <w:rPr>
          <w:rFonts w:ascii="Times New Roman" w:hAnsi="Times New Roman"/>
          <w:b/>
          <w:bCs/>
          <w:i/>
          <w:iCs/>
        </w:rPr>
      </w:pPr>
      <w:smartTag w:uri="urn:schemas-microsoft-com:office:smarttags" w:element="stockticker">
        <w:r w:rsidRPr="00D870FC">
          <w:rPr>
            <w:rFonts w:ascii="Times New Roman" w:hAnsi="Times New Roman"/>
            <w:b/>
            <w:bCs/>
            <w:i/>
            <w:iCs/>
          </w:rPr>
          <w:t>VIA</w:t>
        </w:r>
      </w:smartTag>
      <w:r w:rsidRPr="00D870FC">
        <w:rPr>
          <w:rFonts w:ascii="Times New Roman" w:hAnsi="Times New Roman"/>
          <w:b/>
          <w:bCs/>
          <w:i/>
          <w:iCs/>
        </w:rPr>
        <w:t xml:space="preserve"> ELECTRONIC FILING</w:t>
      </w:r>
    </w:p>
    <w:p w:rsidR="00875C27" w:rsidRPr="00D870FC" w:rsidRDefault="00875C27" w:rsidP="000B3DB4">
      <w:pPr>
        <w:jc w:val="both"/>
        <w:rPr>
          <w:rFonts w:ascii="Times New Roman" w:hAnsi="Times New Roman"/>
          <w:b/>
          <w:bCs/>
          <w:i/>
          <w:iCs/>
        </w:rPr>
      </w:pPr>
      <w:r>
        <w:rPr>
          <w:rFonts w:ascii="Times New Roman" w:hAnsi="Times New Roman"/>
          <w:b/>
          <w:bCs/>
          <w:i/>
          <w:iCs/>
        </w:rPr>
        <w:t>AND OVERNIGHT DELIVERY</w:t>
      </w:r>
    </w:p>
    <w:p w:rsidR="00964072" w:rsidRPr="00D870FC" w:rsidRDefault="00964072" w:rsidP="000B3DB4">
      <w:pPr>
        <w:jc w:val="both"/>
        <w:rPr>
          <w:rFonts w:ascii="Times New Roman" w:hAnsi="Times New Roman"/>
        </w:rPr>
      </w:pPr>
    </w:p>
    <w:p w:rsidR="00964072" w:rsidRPr="00D870FC" w:rsidRDefault="00964072" w:rsidP="000B3DB4">
      <w:pPr>
        <w:jc w:val="both"/>
        <w:rPr>
          <w:rFonts w:ascii="Times New Roman" w:hAnsi="Times New Roman"/>
        </w:rPr>
      </w:pPr>
      <w:smartTag w:uri="urn:schemas-microsoft-com:office:smarttags" w:element="State">
        <w:smartTag w:uri="urn:schemas-microsoft-com:office:smarttags" w:element="place">
          <w:r w:rsidRPr="00D870FC">
            <w:rPr>
              <w:rFonts w:ascii="Times New Roman" w:hAnsi="Times New Roman"/>
            </w:rPr>
            <w:t>Washington</w:t>
          </w:r>
        </w:smartTag>
      </w:smartTag>
      <w:r w:rsidRPr="00D870FC">
        <w:rPr>
          <w:rFonts w:ascii="Times New Roman" w:hAnsi="Times New Roman"/>
        </w:rPr>
        <w:t xml:space="preserve"> Utilities and Transportation Commission</w:t>
      </w:r>
    </w:p>
    <w:p w:rsidR="00964072" w:rsidRPr="00D870FC" w:rsidRDefault="00964072" w:rsidP="000B3DB4">
      <w:pPr>
        <w:jc w:val="both"/>
        <w:rPr>
          <w:rFonts w:ascii="Times New Roman" w:hAnsi="Times New Roman"/>
        </w:rPr>
      </w:pPr>
      <w:smartTag w:uri="urn:schemas-microsoft-com:office:smarttags" w:element="Street">
        <w:smartTag w:uri="urn:schemas-microsoft-com:office:smarttags" w:element="address">
          <w:r w:rsidRPr="00D870FC">
            <w:rPr>
              <w:rFonts w:ascii="Times New Roman" w:hAnsi="Times New Roman"/>
            </w:rPr>
            <w:t>1300 S. Evergreen Park Drive SW</w:t>
          </w:r>
        </w:smartTag>
      </w:smartTag>
    </w:p>
    <w:p w:rsidR="00964072" w:rsidRPr="00D870FC" w:rsidRDefault="00964072" w:rsidP="000B3DB4">
      <w:pPr>
        <w:jc w:val="both"/>
        <w:rPr>
          <w:rFonts w:ascii="Times New Roman" w:hAnsi="Times New Roman"/>
        </w:rPr>
      </w:pPr>
      <w:smartTag w:uri="urn:schemas-microsoft-com:office:smarttags" w:element="address">
        <w:smartTag w:uri="urn:schemas-microsoft-com:office:smarttags" w:element="Street">
          <w:r w:rsidRPr="00D870FC">
            <w:rPr>
              <w:rFonts w:ascii="Times New Roman" w:hAnsi="Times New Roman"/>
            </w:rPr>
            <w:t>P.O. Box</w:t>
          </w:r>
        </w:smartTag>
        <w:r w:rsidRPr="00D870FC">
          <w:rPr>
            <w:rFonts w:ascii="Times New Roman" w:hAnsi="Times New Roman"/>
          </w:rPr>
          <w:t xml:space="preserve"> 47250</w:t>
        </w:r>
      </w:smartTag>
    </w:p>
    <w:p w:rsidR="00964072" w:rsidRPr="00D870FC" w:rsidRDefault="00964072" w:rsidP="000B3DB4">
      <w:pPr>
        <w:jc w:val="both"/>
        <w:rPr>
          <w:rFonts w:ascii="Times New Roman" w:hAnsi="Times New Roman"/>
        </w:rPr>
      </w:pPr>
      <w:smartTag w:uri="urn:schemas-microsoft-com:office:smarttags" w:element="place">
        <w:smartTag w:uri="urn:schemas-microsoft-com:office:smarttags" w:element="City">
          <w:r w:rsidRPr="00D870FC">
            <w:rPr>
              <w:rFonts w:ascii="Times New Roman" w:hAnsi="Times New Roman"/>
            </w:rPr>
            <w:t>Olympia</w:t>
          </w:r>
        </w:smartTag>
        <w:r w:rsidRPr="00D870FC">
          <w:rPr>
            <w:rFonts w:ascii="Times New Roman" w:hAnsi="Times New Roman"/>
          </w:rPr>
          <w:t xml:space="preserve">, </w:t>
        </w:r>
        <w:smartTag w:uri="urn:schemas-microsoft-com:office:smarttags" w:element="State">
          <w:r w:rsidRPr="00D870FC">
            <w:rPr>
              <w:rFonts w:ascii="Times New Roman" w:hAnsi="Times New Roman"/>
            </w:rPr>
            <w:t>WA</w:t>
          </w:r>
        </w:smartTag>
        <w:r w:rsidRPr="00D870FC">
          <w:rPr>
            <w:rFonts w:ascii="Times New Roman" w:hAnsi="Times New Roman"/>
          </w:rPr>
          <w:t xml:space="preserve">  </w:t>
        </w:r>
        <w:smartTag w:uri="urn:schemas-microsoft-com:office:smarttags" w:element="PostalCode">
          <w:r w:rsidRPr="00D870FC">
            <w:rPr>
              <w:rFonts w:ascii="Times New Roman" w:hAnsi="Times New Roman"/>
            </w:rPr>
            <w:t>98504-7250</w:t>
          </w:r>
        </w:smartTag>
      </w:smartTag>
    </w:p>
    <w:p w:rsidR="00964072" w:rsidRPr="00D870FC" w:rsidRDefault="00964072" w:rsidP="000B3DB4">
      <w:pPr>
        <w:jc w:val="both"/>
        <w:rPr>
          <w:rFonts w:ascii="Times New Roman" w:hAnsi="Times New Roman"/>
        </w:rPr>
      </w:pPr>
    </w:p>
    <w:p w:rsidR="00FF7F41" w:rsidRDefault="00E61028">
      <w:pPr>
        <w:ind w:left="1440" w:hanging="1440"/>
        <w:jc w:val="both"/>
        <w:rPr>
          <w:rFonts w:ascii="Times New Roman" w:hAnsi="Times New Roman"/>
        </w:rPr>
      </w:pPr>
      <w:r>
        <w:rPr>
          <w:rFonts w:ascii="Times New Roman" w:hAnsi="Times New Roman"/>
        </w:rPr>
        <w:t xml:space="preserve">Attention: </w:t>
      </w:r>
      <w:r>
        <w:rPr>
          <w:rFonts w:ascii="Times New Roman" w:hAnsi="Times New Roman"/>
        </w:rPr>
        <w:tab/>
        <w:t>David W. Danner</w:t>
      </w:r>
    </w:p>
    <w:p w:rsidR="00FF7F41" w:rsidRDefault="00E61028">
      <w:pPr>
        <w:ind w:left="1440" w:hanging="1440"/>
        <w:jc w:val="both"/>
        <w:rPr>
          <w:rFonts w:ascii="Times New Roman" w:hAnsi="Times New Roman"/>
        </w:rPr>
      </w:pPr>
      <w:r>
        <w:rPr>
          <w:rFonts w:ascii="Times New Roman" w:hAnsi="Times New Roman"/>
        </w:rPr>
        <w:tab/>
        <w:t>Executive Director and Secretary</w:t>
      </w:r>
    </w:p>
    <w:p w:rsidR="00FF7F41" w:rsidRDefault="00FF7F41">
      <w:pPr>
        <w:ind w:left="1440" w:hanging="1440"/>
        <w:jc w:val="both"/>
        <w:rPr>
          <w:rFonts w:ascii="Times New Roman" w:hAnsi="Times New Roman"/>
        </w:rPr>
      </w:pPr>
    </w:p>
    <w:p w:rsidR="00FF7F41" w:rsidRDefault="00964072">
      <w:pPr>
        <w:ind w:left="1440" w:hanging="1440"/>
        <w:jc w:val="both"/>
        <w:rPr>
          <w:b/>
        </w:rPr>
      </w:pPr>
      <w:r w:rsidRPr="00D870FC">
        <w:rPr>
          <w:rFonts w:ascii="Times New Roman" w:hAnsi="Times New Roman"/>
        </w:rPr>
        <w:t>RE:</w:t>
      </w:r>
      <w:r w:rsidRPr="00D870FC">
        <w:rPr>
          <w:rFonts w:ascii="Times New Roman" w:hAnsi="Times New Roman"/>
        </w:rPr>
        <w:tab/>
      </w:r>
      <w:r w:rsidR="00E61028" w:rsidRPr="002E2CFE">
        <w:rPr>
          <w:rFonts w:ascii="Times New Roman" w:hAnsi="Times New Roman"/>
          <w:b/>
        </w:rPr>
        <w:t xml:space="preserve">Docket UE-111880 – PacifiCorp’s </w:t>
      </w:r>
      <w:r w:rsidR="000B3DB4" w:rsidRPr="002E2CFE">
        <w:rPr>
          <w:rFonts w:ascii="Times New Roman" w:hAnsi="Times New Roman"/>
          <w:b/>
        </w:rPr>
        <w:t xml:space="preserve">Demand-side Management Business Plan </w:t>
      </w:r>
      <w:r w:rsidR="00E61028" w:rsidRPr="002E2CFE">
        <w:rPr>
          <w:rFonts w:ascii="Times New Roman" w:hAnsi="Times New Roman"/>
          <w:b/>
        </w:rPr>
        <w:t>Revisions</w:t>
      </w:r>
    </w:p>
    <w:p w:rsidR="00FF7F41" w:rsidRDefault="00FF7F41">
      <w:pPr>
        <w:jc w:val="both"/>
        <w:rPr>
          <w:b/>
        </w:rPr>
      </w:pPr>
    </w:p>
    <w:p w:rsidR="00FF7F41" w:rsidRPr="000C4DE2" w:rsidRDefault="00E61028" w:rsidP="007644B8">
      <w:pPr>
        <w:autoSpaceDE w:val="0"/>
        <w:autoSpaceDN w:val="0"/>
        <w:adjustRightInd w:val="0"/>
        <w:ind w:firstLine="720"/>
        <w:jc w:val="both"/>
        <w:rPr>
          <w:rFonts w:ascii="Times New Roman" w:hAnsi="Times New Roman"/>
          <w:szCs w:val="24"/>
        </w:rPr>
      </w:pPr>
      <w:r w:rsidRPr="000C4DE2">
        <w:rPr>
          <w:rFonts w:ascii="Times New Roman" w:hAnsi="Times New Roman"/>
          <w:szCs w:val="24"/>
        </w:rPr>
        <w:t xml:space="preserve">Pursuant to </w:t>
      </w:r>
      <w:r w:rsidR="004912AA" w:rsidRPr="000C4DE2">
        <w:rPr>
          <w:rFonts w:ascii="Times New Roman" w:hAnsi="Times New Roman"/>
          <w:szCs w:val="24"/>
        </w:rPr>
        <w:t>Docket UE-111880, Order 01, Condition (</w:t>
      </w:r>
      <w:r w:rsidR="00D73BE9" w:rsidRPr="000C4DE2">
        <w:rPr>
          <w:rFonts w:ascii="Times New Roman" w:hAnsi="Times New Roman"/>
          <w:szCs w:val="24"/>
        </w:rPr>
        <w:t>8</w:t>
      </w:r>
      <w:proofErr w:type="gramStart"/>
      <w:r w:rsidR="004912AA" w:rsidRPr="000C4DE2">
        <w:rPr>
          <w:rFonts w:ascii="Times New Roman" w:hAnsi="Times New Roman"/>
          <w:szCs w:val="24"/>
        </w:rPr>
        <w:t>)</w:t>
      </w:r>
      <w:r w:rsidR="00D73BE9" w:rsidRPr="000C4DE2">
        <w:rPr>
          <w:rFonts w:ascii="Times New Roman" w:hAnsi="Times New Roman"/>
          <w:szCs w:val="24"/>
        </w:rPr>
        <w:t>(</w:t>
      </w:r>
      <w:proofErr w:type="gramEnd"/>
      <w:r w:rsidR="00D73BE9" w:rsidRPr="000C4DE2">
        <w:rPr>
          <w:rFonts w:ascii="Times New Roman" w:hAnsi="Times New Roman"/>
          <w:szCs w:val="24"/>
        </w:rPr>
        <w:t>b)</w:t>
      </w:r>
      <w:r w:rsidR="00093756" w:rsidRPr="000C4DE2">
        <w:rPr>
          <w:rFonts w:ascii="Times New Roman" w:hAnsi="Times New Roman"/>
          <w:szCs w:val="24"/>
        </w:rPr>
        <w:t xml:space="preserve"> </w:t>
      </w:r>
      <w:r w:rsidRPr="000C4DE2">
        <w:rPr>
          <w:rFonts w:ascii="Times New Roman" w:hAnsi="Times New Roman"/>
          <w:szCs w:val="24"/>
        </w:rPr>
        <w:t xml:space="preserve">PacifiCorp, d.b.a. Pacific Power &amp; Light Company (PacifiCorp or Company) submits </w:t>
      </w:r>
      <w:r w:rsidR="00C02FB1" w:rsidRPr="000C4DE2">
        <w:rPr>
          <w:rFonts w:ascii="Times New Roman" w:hAnsi="Times New Roman"/>
          <w:szCs w:val="24"/>
        </w:rPr>
        <w:t>to the Washington Utilities and Transportation Commission (Commission) r</w:t>
      </w:r>
      <w:r w:rsidRPr="000C4DE2">
        <w:rPr>
          <w:rFonts w:ascii="Times New Roman" w:hAnsi="Times New Roman"/>
          <w:szCs w:val="24"/>
        </w:rPr>
        <w:t xml:space="preserve">evisions to its </w:t>
      </w:r>
      <w:r w:rsidR="000B3DB4" w:rsidRPr="000C4DE2">
        <w:rPr>
          <w:rFonts w:ascii="Times New Roman" w:hAnsi="Times New Roman"/>
          <w:szCs w:val="24"/>
        </w:rPr>
        <w:t>Demand-side Management (DSM) Business Plan</w:t>
      </w:r>
      <w:r w:rsidR="00953370" w:rsidRPr="000C4DE2">
        <w:rPr>
          <w:rFonts w:ascii="Times New Roman" w:hAnsi="Times New Roman"/>
          <w:szCs w:val="24"/>
        </w:rPr>
        <w:t>.  This report was</w:t>
      </w:r>
      <w:r w:rsidR="000B3DB4" w:rsidRPr="000C4DE2">
        <w:rPr>
          <w:rFonts w:ascii="Times New Roman" w:hAnsi="Times New Roman"/>
          <w:szCs w:val="24"/>
        </w:rPr>
        <w:t xml:space="preserve"> originally provided as </w:t>
      </w:r>
      <w:r w:rsidR="004912AA" w:rsidRPr="000C4DE2">
        <w:rPr>
          <w:rFonts w:ascii="Times New Roman" w:hAnsi="Times New Roman"/>
          <w:szCs w:val="24"/>
        </w:rPr>
        <w:t>Appendix 7</w:t>
      </w:r>
      <w:r w:rsidR="00910441" w:rsidRPr="000C4DE2">
        <w:rPr>
          <w:rFonts w:ascii="Times New Roman" w:hAnsi="Times New Roman"/>
          <w:szCs w:val="24"/>
        </w:rPr>
        <w:t xml:space="preserve">, </w:t>
      </w:r>
      <w:r w:rsidR="000B3DB4" w:rsidRPr="000C4DE2">
        <w:rPr>
          <w:rFonts w:ascii="Times New Roman" w:hAnsi="Times New Roman"/>
          <w:szCs w:val="24"/>
        </w:rPr>
        <w:t xml:space="preserve">in </w:t>
      </w:r>
      <w:r w:rsidR="00910441" w:rsidRPr="000C4DE2">
        <w:rPr>
          <w:rFonts w:ascii="Times New Roman" w:hAnsi="Times New Roman"/>
          <w:szCs w:val="24"/>
        </w:rPr>
        <w:t>the</w:t>
      </w:r>
      <w:r w:rsidRPr="000C4DE2">
        <w:rPr>
          <w:rFonts w:ascii="Times New Roman" w:hAnsi="Times New Roman"/>
          <w:szCs w:val="24"/>
        </w:rPr>
        <w:t xml:space="preserve"> Ten-year Achievable Conservation Potential and Biennial Conservation Target for 2012 and 2013</w:t>
      </w:r>
      <w:r w:rsidR="00910441" w:rsidRPr="000C4DE2">
        <w:rPr>
          <w:rFonts w:ascii="Times New Roman" w:hAnsi="Times New Roman"/>
          <w:szCs w:val="24"/>
        </w:rPr>
        <w:t xml:space="preserve">, filed </w:t>
      </w:r>
      <w:r w:rsidR="000B3DB4" w:rsidRPr="000C4DE2">
        <w:rPr>
          <w:rFonts w:ascii="Times New Roman" w:hAnsi="Times New Roman"/>
          <w:szCs w:val="24"/>
        </w:rPr>
        <w:t xml:space="preserve">with the Commission </w:t>
      </w:r>
      <w:r w:rsidR="00910441" w:rsidRPr="000C4DE2">
        <w:rPr>
          <w:rFonts w:ascii="Times New Roman" w:hAnsi="Times New Roman"/>
          <w:szCs w:val="24"/>
        </w:rPr>
        <w:t>on January 31, 2012</w:t>
      </w:r>
      <w:r w:rsidR="00D73BE9" w:rsidRPr="000C4DE2">
        <w:rPr>
          <w:rFonts w:ascii="Times New Roman" w:hAnsi="Times New Roman"/>
          <w:szCs w:val="24"/>
        </w:rPr>
        <w:t xml:space="preserve"> and updated with the Commission on June 4, 2012</w:t>
      </w:r>
      <w:r w:rsidRPr="000C4DE2">
        <w:rPr>
          <w:rFonts w:ascii="Times New Roman" w:hAnsi="Times New Roman"/>
          <w:szCs w:val="24"/>
        </w:rPr>
        <w:t>.</w:t>
      </w:r>
      <w:r w:rsidR="00875C27" w:rsidRPr="000C4DE2">
        <w:rPr>
          <w:rFonts w:ascii="Times New Roman" w:hAnsi="Times New Roman"/>
          <w:szCs w:val="24"/>
        </w:rPr>
        <w:t xml:space="preserve">  Attached please find one original and two (2) copies of PacifiCorp’s Revised DSM Business Plan.</w:t>
      </w:r>
    </w:p>
    <w:p w:rsidR="00FF7F41" w:rsidRPr="000C4DE2" w:rsidRDefault="00FF7F41">
      <w:pPr>
        <w:autoSpaceDE w:val="0"/>
        <w:autoSpaceDN w:val="0"/>
        <w:adjustRightInd w:val="0"/>
        <w:jc w:val="both"/>
        <w:rPr>
          <w:rFonts w:ascii="Times New Roman" w:hAnsi="Times New Roman"/>
          <w:szCs w:val="24"/>
        </w:rPr>
      </w:pPr>
    </w:p>
    <w:p w:rsidR="00567B61" w:rsidRPr="000C4DE2" w:rsidRDefault="00E61028" w:rsidP="007644B8">
      <w:pPr>
        <w:autoSpaceDE w:val="0"/>
        <w:autoSpaceDN w:val="0"/>
        <w:adjustRightInd w:val="0"/>
        <w:ind w:firstLine="720"/>
        <w:jc w:val="both"/>
        <w:rPr>
          <w:rFonts w:ascii="Times New Roman" w:hAnsi="Times New Roman"/>
          <w:szCs w:val="24"/>
        </w:rPr>
      </w:pPr>
      <w:r w:rsidRPr="000C4DE2">
        <w:rPr>
          <w:rFonts w:ascii="Times New Roman" w:hAnsi="Times New Roman"/>
          <w:szCs w:val="24"/>
        </w:rPr>
        <w:t xml:space="preserve">As outlined in </w:t>
      </w:r>
      <w:r w:rsidR="004912AA" w:rsidRPr="000C4DE2">
        <w:rPr>
          <w:rFonts w:ascii="Times New Roman" w:hAnsi="Times New Roman"/>
          <w:szCs w:val="24"/>
        </w:rPr>
        <w:t xml:space="preserve">Condition (5) of </w:t>
      </w:r>
      <w:r w:rsidRPr="000C4DE2">
        <w:rPr>
          <w:rFonts w:ascii="Times New Roman" w:hAnsi="Times New Roman"/>
          <w:szCs w:val="24"/>
        </w:rPr>
        <w:t>the Order</w:t>
      </w:r>
      <w:r w:rsidR="00093756" w:rsidRPr="000C4DE2">
        <w:rPr>
          <w:rFonts w:ascii="Times New Roman" w:hAnsi="Times New Roman"/>
          <w:szCs w:val="24"/>
        </w:rPr>
        <w:t xml:space="preserve"> 01, Docket UE-111880</w:t>
      </w:r>
      <w:r w:rsidRPr="000C4DE2">
        <w:rPr>
          <w:rFonts w:ascii="Times New Roman" w:hAnsi="Times New Roman"/>
          <w:szCs w:val="24"/>
        </w:rPr>
        <w:t xml:space="preserve">, PacifiCorp is required </w:t>
      </w:r>
      <w:r w:rsidR="004912AA" w:rsidRPr="000C4DE2">
        <w:rPr>
          <w:rFonts w:ascii="Times New Roman" w:hAnsi="Times New Roman"/>
          <w:szCs w:val="24"/>
        </w:rPr>
        <w:t xml:space="preserve">to </w:t>
      </w:r>
      <w:r w:rsidR="00910441" w:rsidRPr="000C4DE2">
        <w:rPr>
          <w:rFonts w:ascii="Times New Roman" w:hAnsi="Times New Roman"/>
          <w:szCs w:val="24"/>
        </w:rPr>
        <w:t>“</w:t>
      </w:r>
      <w:r w:rsidR="004912AA" w:rsidRPr="000C4DE2">
        <w:rPr>
          <w:rFonts w:ascii="Times New Roman" w:hAnsi="Times New Roman"/>
          <w:szCs w:val="24"/>
        </w:rPr>
        <w:t>maintain its conservation tariffs on file with the Commission. Program details about specific measures, incentives and eligibility requirements must be filed as tariff attachments or as revisions to PacifiCorp’s DSM Business Plan.</w:t>
      </w:r>
      <w:r w:rsidR="00910441" w:rsidRPr="000C4DE2">
        <w:rPr>
          <w:rFonts w:ascii="Times New Roman" w:hAnsi="Times New Roman"/>
          <w:szCs w:val="24"/>
        </w:rPr>
        <w:t>”</w:t>
      </w:r>
      <w:r w:rsidR="00093756" w:rsidRPr="000C4DE2">
        <w:rPr>
          <w:rFonts w:ascii="Times New Roman" w:hAnsi="Times New Roman"/>
          <w:szCs w:val="24"/>
        </w:rPr>
        <w:t xml:space="preserve">  </w:t>
      </w:r>
      <w:r w:rsidR="004912AA" w:rsidRPr="000C4DE2">
        <w:rPr>
          <w:rFonts w:ascii="Times New Roman" w:hAnsi="Times New Roman"/>
          <w:szCs w:val="24"/>
        </w:rPr>
        <w:t>Enclosed are</w:t>
      </w:r>
      <w:r w:rsidRPr="000C4DE2">
        <w:rPr>
          <w:rFonts w:ascii="Times New Roman" w:hAnsi="Times New Roman"/>
          <w:szCs w:val="24"/>
        </w:rPr>
        <w:t xml:space="preserve"> program revisions </w:t>
      </w:r>
      <w:r w:rsidR="00910441" w:rsidRPr="000C4DE2">
        <w:rPr>
          <w:rFonts w:ascii="Times New Roman" w:hAnsi="Times New Roman"/>
          <w:szCs w:val="24"/>
        </w:rPr>
        <w:t>to the</w:t>
      </w:r>
      <w:r w:rsidR="00C02FB1" w:rsidRPr="000C4DE2">
        <w:rPr>
          <w:rFonts w:ascii="Times New Roman" w:hAnsi="Times New Roman"/>
          <w:szCs w:val="24"/>
        </w:rPr>
        <w:t xml:space="preserve"> </w:t>
      </w:r>
      <w:r w:rsidR="000B3DB4" w:rsidRPr="000C4DE2">
        <w:rPr>
          <w:rFonts w:ascii="Times New Roman" w:hAnsi="Times New Roman"/>
          <w:szCs w:val="24"/>
        </w:rPr>
        <w:t xml:space="preserve">DSM </w:t>
      </w:r>
      <w:r w:rsidR="00C02FB1" w:rsidRPr="000C4DE2">
        <w:rPr>
          <w:rFonts w:ascii="Times New Roman" w:hAnsi="Times New Roman"/>
          <w:szCs w:val="24"/>
        </w:rPr>
        <w:t xml:space="preserve">Business Plan that reflect </w:t>
      </w:r>
      <w:r w:rsidR="00567B61" w:rsidRPr="000C4DE2">
        <w:rPr>
          <w:rFonts w:ascii="Times New Roman" w:hAnsi="Times New Roman"/>
          <w:szCs w:val="24"/>
        </w:rPr>
        <w:t xml:space="preserve">the Company’s costs and savings projections year-to-date September 2012, and forecasts based on the best available information for the remainder of 2012 and for the entirety of 2013. </w:t>
      </w:r>
    </w:p>
    <w:p w:rsidR="00556A9C" w:rsidRPr="000C4DE2" w:rsidRDefault="00556A9C">
      <w:pPr>
        <w:autoSpaceDE w:val="0"/>
        <w:autoSpaceDN w:val="0"/>
        <w:adjustRightInd w:val="0"/>
        <w:jc w:val="both"/>
        <w:rPr>
          <w:rFonts w:ascii="Times New Roman" w:hAnsi="Times New Roman"/>
          <w:szCs w:val="24"/>
        </w:rPr>
      </w:pPr>
    </w:p>
    <w:p w:rsidR="00556A9C" w:rsidRPr="000C4DE2" w:rsidRDefault="00567B61">
      <w:pPr>
        <w:autoSpaceDE w:val="0"/>
        <w:autoSpaceDN w:val="0"/>
        <w:adjustRightInd w:val="0"/>
        <w:ind w:firstLine="720"/>
        <w:jc w:val="both"/>
        <w:rPr>
          <w:rFonts w:ascii="Times New Roman" w:hAnsi="Times New Roman"/>
          <w:szCs w:val="24"/>
        </w:rPr>
      </w:pPr>
      <w:r w:rsidRPr="000C4DE2">
        <w:rPr>
          <w:rFonts w:ascii="Times New Roman" w:hAnsi="Times New Roman"/>
          <w:szCs w:val="24"/>
        </w:rPr>
        <w:t>The update also provides information (description and costs) on the Company’s replacement program for Schedule 113, the Energy Education in Schools program, which was cancelled following the 2011-12 school year. The new Energy Education in Schools program is positioned as a</w:t>
      </w:r>
      <w:r w:rsidR="000C4DE2" w:rsidRPr="000C4DE2">
        <w:rPr>
          <w:rFonts w:ascii="Times New Roman" w:hAnsi="Times New Roman"/>
          <w:szCs w:val="24"/>
        </w:rPr>
        <w:t>n</w:t>
      </w:r>
      <w:r w:rsidRPr="000C4DE2">
        <w:rPr>
          <w:rFonts w:ascii="Times New Roman" w:hAnsi="Times New Roman"/>
          <w:szCs w:val="24"/>
        </w:rPr>
        <w:t xml:space="preserve"> “education only” program and will be funded by revenues collected through Schedule 191, DSM System Benefits Charge Adjustment. Program costs </w:t>
      </w:r>
      <w:r w:rsidR="00104940" w:rsidRPr="000C4DE2">
        <w:rPr>
          <w:rFonts w:ascii="Times New Roman" w:hAnsi="Times New Roman"/>
          <w:szCs w:val="24"/>
        </w:rPr>
        <w:t xml:space="preserve">for Energy Education in Schools program are </w:t>
      </w:r>
      <w:r w:rsidR="007D2E43">
        <w:rPr>
          <w:rFonts w:ascii="Times New Roman" w:hAnsi="Times New Roman"/>
          <w:szCs w:val="24"/>
        </w:rPr>
        <w:t>c</w:t>
      </w:r>
      <w:r w:rsidR="00104940" w:rsidRPr="000C4DE2">
        <w:rPr>
          <w:rFonts w:ascii="Times New Roman" w:hAnsi="Times New Roman"/>
          <w:szCs w:val="24"/>
        </w:rPr>
        <w:t>ompliant with</w:t>
      </w:r>
      <w:r w:rsidRPr="000C4DE2">
        <w:rPr>
          <w:rFonts w:ascii="Times New Roman" w:hAnsi="Times New Roman"/>
          <w:szCs w:val="24"/>
        </w:rPr>
        <w:t xml:space="preserve"> Paragraph (7)(d) in Order 01 of Docket UE-111880, Conservation Efforts without Approved EM&amp;V Protocol. </w:t>
      </w:r>
      <w:r w:rsidR="00885772">
        <w:rPr>
          <w:rFonts w:ascii="Times New Roman" w:hAnsi="Times New Roman"/>
          <w:szCs w:val="24"/>
        </w:rPr>
        <w:t xml:space="preserve">Given the forecasted expenditures for the “education only” program are less than the program it’s replacing, no revised </w:t>
      </w:r>
      <w:r w:rsidR="00885772">
        <w:rPr>
          <w:rFonts w:ascii="Times New Roman" w:hAnsi="Times New Roman"/>
          <w:i/>
          <w:szCs w:val="24"/>
        </w:rPr>
        <w:t>portfolio level</w:t>
      </w:r>
      <w:r w:rsidR="00885772">
        <w:rPr>
          <w:rFonts w:ascii="Times New Roman" w:hAnsi="Times New Roman"/>
          <w:szCs w:val="24"/>
        </w:rPr>
        <w:t xml:space="preserve"> economics are required at this time.</w:t>
      </w:r>
    </w:p>
    <w:p w:rsidR="00556A9C" w:rsidRPr="000C4DE2" w:rsidRDefault="00556A9C">
      <w:pPr>
        <w:autoSpaceDE w:val="0"/>
        <w:autoSpaceDN w:val="0"/>
        <w:adjustRightInd w:val="0"/>
        <w:ind w:firstLine="720"/>
        <w:jc w:val="both"/>
        <w:rPr>
          <w:rFonts w:ascii="Times New Roman" w:hAnsi="Times New Roman"/>
          <w:szCs w:val="24"/>
        </w:rPr>
      </w:pPr>
    </w:p>
    <w:p w:rsidR="007644B8" w:rsidRDefault="00567B61" w:rsidP="000C4DE2">
      <w:pPr>
        <w:autoSpaceDE w:val="0"/>
        <w:autoSpaceDN w:val="0"/>
        <w:adjustRightInd w:val="0"/>
        <w:ind w:firstLine="720"/>
        <w:jc w:val="both"/>
        <w:rPr>
          <w:rFonts w:ascii="Times New Roman" w:hAnsi="Times New Roman"/>
          <w:sz w:val="23"/>
          <w:szCs w:val="23"/>
        </w:rPr>
      </w:pPr>
      <w:r w:rsidRPr="000C4DE2">
        <w:rPr>
          <w:rFonts w:ascii="Times New Roman" w:hAnsi="Times New Roman"/>
          <w:szCs w:val="24"/>
        </w:rPr>
        <w:lastRenderedPageBreak/>
        <w:t xml:space="preserve">Finally, the update includes information on proposed changes to the Company’s Energy </w:t>
      </w:r>
      <w:proofErr w:type="spellStart"/>
      <w:r w:rsidRPr="000C4DE2">
        <w:rPr>
          <w:rFonts w:ascii="Times New Roman" w:hAnsi="Times New Roman"/>
          <w:szCs w:val="24"/>
        </w:rPr>
        <w:t>FinAnswer</w:t>
      </w:r>
      <w:proofErr w:type="spellEnd"/>
      <w:r w:rsidRPr="000C4DE2">
        <w:rPr>
          <w:rFonts w:ascii="Times New Roman" w:hAnsi="Times New Roman"/>
          <w:szCs w:val="24"/>
        </w:rPr>
        <w:t xml:space="preserve"> program, filed in an accompanying request concurrent with this Business Plan update filing</w:t>
      </w:r>
      <w:r>
        <w:rPr>
          <w:rStyle w:val="FootnoteReference"/>
          <w:rFonts w:ascii="Times New Roman" w:hAnsi="Times New Roman"/>
          <w:szCs w:val="24"/>
        </w:rPr>
        <w:footnoteReference w:id="1"/>
      </w:r>
      <w:r>
        <w:rPr>
          <w:rFonts w:ascii="Times New Roman" w:hAnsi="Times New Roman"/>
          <w:szCs w:val="24"/>
        </w:rPr>
        <w:t xml:space="preserve">. </w:t>
      </w:r>
      <w:r w:rsidRPr="00254FD5">
        <w:rPr>
          <w:rFonts w:ascii="Times New Roman" w:hAnsi="Times New Roman"/>
          <w:szCs w:val="24"/>
        </w:rPr>
        <w:t xml:space="preserve">The proposed </w:t>
      </w:r>
      <w:r>
        <w:rPr>
          <w:rFonts w:ascii="Times New Roman" w:hAnsi="Times New Roman"/>
          <w:szCs w:val="24"/>
        </w:rPr>
        <w:t xml:space="preserve">program </w:t>
      </w:r>
      <w:r w:rsidRPr="00254FD5">
        <w:rPr>
          <w:rFonts w:ascii="Times New Roman" w:hAnsi="Times New Roman"/>
          <w:szCs w:val="24"/>
        </w:rPr>
        <w:t xml:space="preserve">changes are in response to Order 02 of Docket UE-111880 which directs the Company, with input from stakeholders, to investigate conservation program design for large </w:t>
      </w:r>
      <w:r w:rsidRPr="001D1F85">
        <w:rPr>
          <w:rFonts w:ascii="Times New Roman" w:hAnsi="Times New Roman"/>
          <w:szCs w:val="24"/>
        </w:rPr>
        <w:t>industrial customers and implement changes to the Company’s program no later than November 1, 2012</w:t>
      </w:r>
      <w:r>
        <w:rPr>
          <w:rFonts w:ascii="Times New Roman" w:hAnsi="Times New Roman"/>
          <w:szCs w:val="24"/>
        </w:rPr>
        <w:t>.</w:t>
      </w:r>
      <w:r w:rsidR="00C02FB1">
        <w:rPr>
          <w:rFonts w:ascii="Times New Roman" w:hAnsi="Times New Roman"/>
          <w:sz w:val="23"/>
          <w:szCs w:val="23"/>
        </w:rPr>
        <w:t xml:space="preserve"> </w:t>
      </w:r>
    </w:p>
    <w:p w:rsidR="007644B8" w:rsidRDefault="007644B8">
      <w:pPr>
        <w:autoSpaceDE w:val="0"/>
        <w:autoSpaceDN w:val="0"/>
        <w:adjustRightInd w:val="0"/>
        <w:jc w:val="both"/>
        <w:rPr>
          <w:rFonts w:ascii="Times New Roman" w:hAnsi="Times New Roman"/>
          <w:sz w:val="23"/>
          <w:szCs w:val="23"/>
        </w:rPr>
      </w:pPr>
    </w:p>
    <w:p w:rsidR="00FF7F41" w:rsidRPr="002E2CFE" w:rsidRDefault="00E61028" w:rsidP="007644B8">
      <w:pPr>
        <w:autoSpaceDE w:val="0"/>
        <w:autoSpaceDN w:val="0"/>
        <w:adjustRightInd w:val="0"/>
        <w:ind w:firstLine="720"/>
        <w:jc w:val="both"/>
        <w:rPr>
          <w:rFonts w:ascii="Times New Roman" w:hAnsi="Times New Roman"/>
          <w:szCs w:val="24"/>
        </w:rPr>
      </w:pPr>
      <w:r w:rsidRPr="002E2CFE">
        <w:rPr>
          <w:rFonts w:ascii="Times New Roman" w:hAnsi="Times New Roman"/>
          <w:szCs w:val="24"/>
        </w:rPr>
        <w:t xml:space="preserve">If you have any questions regarding this report, please contact </w:t>
      </w:r>
      <w:r w:rsidR="00CA03E0" w:rsidRPr="002E2CFE">
        <w:rPr>
          <w:rFonts w:ascii="Times New Roman" w:hAnsi="Times New Roman"/>
          <w:szCs w:val="24"/>
        </w:rPr>
        <w:t>Carla Bird</w:t>
      </w:r>
      <w:r w:rsidRPr="002E2CFE">
        <w:rPr>
          <w:rFonts w:ascii="Times New Roman" w:hAnsi="Times New Roman"/>
          <w:szCs w:val="24"/>
        </w:rPr>
        <w:t xml:space="preserve"> at (503) 813-</w:t>
      </w:r>
      <w:r w:rsidR="00CA03E0" w:rsidRPr="002E2CFE">
        <w:rPr>
          <w:rFonts w:ascii="Times New Roman" w:hAnsi="Times New Roman"/>
          <w:szCs w:val="24"/>
        </w:rPr>
        <w:t>5269</w:t>
      </w:r>
      <w:r w:rsidRPr="002E2CFE">
        <w:rPr>
          <w:rFonts w:ascii="Times New Roman" w:hAnsi="Times New Roman"/>
          <w:szCs w:val="24"/>
        </w:rPr>
        <w:t>.</w:t>
      </w:r>
    </w:p>
    <w:p w:rsidR="00FF7F41" w:rsidRDefault="00FF7F41">
      <w:pPr>
        <w:autoSpaceDE w:val="0"/>
        <w:autoSpaceDN w:val="0"/>
        <w:adjustRightInd w:val="0"/>
        <w:jc w:val="both"/>
        <w:rPr>
          <w:rFonts w:ascii="Times New Roman" w:hAnsi="Times New Roman"/>
          <w:sz w:val="23"/>
          <w:szCs w:val="23"/>
        </w:rPr>
      </w:pPr>
    </w:p>
    <w:p w:rsidR="00FF7F41" w:rsidRDefault="00FF7F41">
      <w:pPr>
        <w:autoSpaceDE w:val="0"/>
        <w:autoSpaceDN w:val="0"/>
        <w:adjustRightInd w:val="0"/>
        <w:jc w:val="both"/>
        <w:rPr>
          <w:rFonts w:ascii="Times New Roman" w:hAnsi="Times New Roman"/>
          <w:sz w:val="23"/>
          <w:szCs w:val="23"/>
        </w:rPr>
      </w:pPr>
    </w:p>
    <w:p w:rsidR="00FF7F41" w:rsidRPr="002E2CFE" w:rsidRDefault="00E61028">
      <w:pPr>
        <w:autoSpaceDE w:val="0"/>
        <w:autoSpaceDN w:val="0"/>
        <w:adjustRightInd w:val="0"/>
        <w:jc w:val="both"/>
        <w:rPr>
          <w:rFonts w:ascii="Times New Roman" w:hAnsi="Times New Roman"/>
          <w:szCs w:val="24"/>
        </w:rPr>
      </w:pPr>
      <w:r w:rsidRPr="002E2CFE">
        <w:rPr>
          <w:rFonts w:ascii="Times New Roman" w:hAnsi="Times New Roman"/>
          <w:szCs w:val="24"/>
        </w:rPr>
        <w:t>Sincerely,</w:t>
      </w:r>
    </w:p>
    <w:p w:rsidR="00FF7F41" w:rsidRDefault="00FF7F41">
      <w:pPr>
        <w:autoSpaceDE w:val="0"/>
        <w:autoSpaceDN w:val="0"/>
        <w:adjustRightInd w:val="0"/>
        <w:jc w:val="both"/>
        <w:rPr>
          <w:rFonts w:ascii="Times New Roman" w:hAnsi="Times New Roman"/>
          <w:sz w:val="23"/>
          <w:szCs w:val="23"/>
        </w:rPr>
      </w:pPr>
    </w:p>
    <w:p w:rsidR="00FF7F41" w:rsidRDefault="00FF7F41">
      <w:pPr>
        <w:autoSpaceDE w:val="0"/>
        <w:autoSpaceDN w:val="0"/>
        <w:adjustRightInd w:val="0"/>
        <w:jc w:val="both"/>
        <w:rPr>
          <w:rFonts w:ascii="Times New Roman" w:hAnsi="Times New Roman"/>
          <w:sz w:val="23"/>
          <w:szCs w:val="23"/>
        </w:rPr>
      </w:pPr>
    </w:p>
    <w:p w:rsidR="00FF7F41" w:rsidRDefault="00FF7F41">
      <w:pPr>
        <w:autoSpaceDE w:val="0"/>
        <w:autoSpaceDN w:val="0"/>
        <w:adjustRightInd w:val="0"/>
        <w:jc w:val="both"/>
        <w:rPr>
          <w:rFonts w:ascii="Times New Roman" w:hAnsi="Times New Roman"/>
          <w:sz w:val="23"/>
          <w:szCs w:val="23"/>
        </w:rPr>
      </w:pPr>
    </w:p>
    <w:p w:rsidR="00FF7F41" w:rsidRPr="002E2CFE" w:rsidRDefault="00885772">
      <w:pPr>
        <w:autoSpaceDE w:val="0"/>
        <w:autoSpaceDN w:val="0"/>
        <w:adjustRightInd w:val="0"/>
        <w:jc w:val="both"/>
        <w:rPr>
          <w:rFonts w:ascii="Times New Roman" w:hAnsi="Times New Roman"/>
          <w:szCs w:val="24"/>
        </w:rPr>
      </w:pPr>
      <w:r>
        <w:rPr>
          <w:rFonts w:ascii="Times New Roman" w:hAnsi="Times New Roman"/>
          <w:szCs w:val="24"/>
        </w:rPr>
        <w:t>Carol L. Hunter</w:t>
      </w:r>
    </w:p>
    <w:p w:rsidR="00FF7F41" w:rsidRPr="002E2CFE" w:rsidRDefault="00E61028">
      <w:pPr>
        <w:autoSpaceDE w:val="0"/>
        <w:autoSpaceDN w:val="0"/>
        <w:adjustRightInd w:val="0"/>
        <w:jc w:val="both"/>
        <w:rPr>
          <w:rFonts w:ascii="Times New Roman" w:hAnsi="Times New Roman"/>
          <w:szCs w:val="24"/>
        </w:rPr>
      </w:pPr>
      <w:r w:rsidRPr="002E2CFE">
        <w:rPr>
          <w:rFonts w:ascii="Times New Roman" w:hAnsi="Times New Roman"/>
          <w:szCs w:val="24"/>
        </w:rPr>
        <w:t xml:space="preserve">Vice President </w:t>
      </w:r>
      <w:r w:rsidR="00885772">
        <w:rPr>
          <w:rFonts w:ascii="Times New Roman" w:hAnsi="Times New Roman"/>
          <w:szCs w:val="24"/>
        </w:rPr>
        <w:t>Services</w:t>
      </w:r>
    </w:p>
    <w:p w:rsidR="00FF7F41" w:rsidRPr="002E2CFE" w:rsidRDefault="00FF7F41">
      <w:pPr>
        <w:autoSpaceDE w:val="0"/>
        <w:autoSpaceDN w:val="0"/>
        <w:adjustRightInd w:val="0"/>
        <w:jc w:val="both"/>
        <w:rPr>
          <w:rFonts w:ascii="Times New Roman" w:hAnsi="Times New Roman"/>
          <w:szCs w:val="24"/>
        </w:rPr>
      </w:pPr>
    </w:p>
    <w:p w:rsidR="001A1AAA" w:rsidRDefault="00E61028">
      <w:pPr>
        <w:jc w:val="both"/>
        <w:rPr>
          <w:rFonts w:ascii="Times New Roman" w:hAnsi="Times New Roman"/>
          <w:szCs w:val="24"/>
        </w:rPr>
      </w:pPr>
      <w:r w:rsidRPr="002E2CFE">
        <w:rPr>
          <w:rFonts w:ascii="Times New Roman" w:hAnsi="Times New Roman"/>
          <w:szCs w:val="24"/>
        </w:rPr>
        <w:t>Enclosures</w:t>
      </w:r>
    </w:p>
    <w:p w:rsidR="00CD7D41" w:rsidRDefault="00CD7D41">
      <w:pPr>
        <w:jc w:val="both"/>
        <w:rPr>
          <w:rFonts w:ascii="Times New Roman" w:hAnsi="Times New Roman"/>
          <w:szCs w:val="24"/>
        </w:rPr>
      </w:pPr>
    </w:p>
    <w:p w:rsidR="00CD7D41" w:rsidRPr="002E2CFE" w:rsidRDefault="00CD7D41">
      <w:pPr>
        <w:jc w:val="both"/>
        <w:rPr>
          <w:rFonts w:ascii="Times New Roman" w:hAnsi="Times New Roman"/>
          <w:szCs w:val="24"/>
        </w:rPr>
      </w:pPr>
      <w:r>
        <w:rPr>
          <w:rFonts w:ascii="Times New Roman" w:hAnsi="Times New Roman"/>
          <w:szCs w:val="24"/>
        </w:rPr>
        <w:t xml:space="preserve">Cc: </w:t>
      </w:r>
      <w:r>
        <w:rPr>
          <w:rFonts w:ascii="Times New Roman" w:hAnsi="Times New Roman"/>
          <w:szCs w:val="24"/>
        </w:rPr>
        <w:tab/>
        <w:t>Advisory Group</w:t>
      </w:r>
    </w:p>
    <w:sectPr w:rsidR="00CD7D41" w:rsidRPr="002E2CFE" w:rsidSect="00D0390D">
      <w:headerReference w:type="default" r:id="rId14"/>
      <w:type w:val="continuous"/>
      <w:pgSz w:w="12240" w:h="15840"/>
      <w:pgMar w:top="1440" w:right="1440" w:bottom="1440" w:left="1440" w:header="720" w:footer="720" w:gutter="0"/>
      <w:cols w:space="720"/>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7003" w:rsidRDefault="00477003" w:rsidP="00964072">
      <w:r>
        <w:separator/>
      </w:r>
    </w:p>
  </w:endnote>
  <w:endnote w:type="continuationSeparator" w:id="0">
    <w:p w:rsidR="00477003" w:rsidRDefault="00477003" w:rsidP="009640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5772" w:rsidRDefault="0088577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5772" w:rsidRDefault="0088577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5772" w:rsidRDefault="0088577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7003" w:rsidRDefault="00477003" w:rsidP="00964072">
      <w:r>
        <w:separator/>
      </w:r>
    </w:p>
  </w:footnote>
  <w:footnote w:type="continuationSeparator" w:id="0">
    <w:p w:rsidR="00477003" w:rsidRDefault="00477003" w:rsidP="00964072">
      <w:r>
        <w:continuationSeparator/>
      </w:r>
    </w:p>
  </w:footnote>
  <w:footnote w:id="1">
    <w:p w:rsidR="00567B61" w:rsidRDefault="00567B61">
      <w:pPr>
        <w:pStyle w:val="FootnoteText"/>
      </w:pPr>
      <w:r>
        <w:rPr>
          <w:rStyle w:val="FootnoteReference"/>
        </w:rPr>
        <w:footnoteRef/>
      </w:r>
      <w:r w:rsidR="0036274A">
        <w:t xml:space="preserve"> See Advice Filing 12-08</w:t>
      </w:r>
      <w:r>
        <w:t xml:space="preserve">, Schedule 125, Commercial &amp; Industrial Energy Services – Optional for Qualifying Customers filed on November </w:t>
      </w:r>
      <w:r w:rsidR="00104940">
        <w:t>1</w:t>
      </w:r>
      <w:r>
        <w:t>, 2012.</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5772" w:rsidRDefault="0088577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5772" w:rsidRDefault="0088577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5772" w:rsidRDefault="00885772">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787B" w:rsidRDefault="007644B8">
    <w:pPr>
      <w:pStyle w:val="Header"/>
    </w:pPr>
    <w:r>
      <w:t>Washington Utilities and Transportation Commission</w:t>
    </w:r>
  </w:p>
  <w:p w:rsidR="007644B8" w:rsidRDefault="00800B4E">
    <w:pPr>
      <w:pStyle w:val="Header"/>
    </w:pPr>
    <w:r>
      <w:t>November 1</w:t>
    </w:r>
    <w:r w:rsidR="007644B8">
      <w:t>, 2012</w:t>
    </w:r>
  </w:p>
  <w:p w:rsidR="007644B8" w:rsidRDefault="007644B8">
    <w:pPr>
      <w:pStyle w:val="Header"/>
    </w:pPr>
    <w:r>
      <w:t>Page 2</w:t>
    </w:r>
  </w:p>
  <w:p w:rsidR="007644B8" w:rsidRDefault="007644B8">
    <w:pPr>
      <w:pStyle w:val="Header"/>
    </w:pPr>
  </w:p>
  <w:p w:rsidR="007644B8" w:rsidRDefault="007644B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F30352"/>
    <w:multiLevelType w:val="hybridMultilevel"/>
    <w:tmpl w:val="A386DC1E"/>
    <w:lvl w:ilvl="0" w:tplc="296C822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7B751985"/>
    <w:multiLevelType w:val="hybridMultilevel"/>
    <w:tmpl w:val="951E469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embedSystemFonts/>
  <w:proofState w:spelling="clean" w:grammar="clean"/>
  <w:stylePaneFormatFilter w:val="3F01"/>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33793"/>
  </w:hdrShapeDefaults>
  <w:footnotePr>
    <w:footnote w:id="-1"/>
    <w:footnote w:id="0"/>
  </w:footnotePr>
  <w:endnotePr>
    <w:endnote w:id="-1"/>
    <w:endnote w:id="0"/>
  </w:endnotePr>
  <w:compat>
    <w:spaceForUL/>
    <w:balanceSingleByteDoubleByteWidth/>
    <w:doNotLeaveBackslashAlone/>
    <w:ulTrailSpace/>
    <w:doNotExpandShiftReturn/>
    <w:adjustLineHeightInTable/>
  </w:compat>
  <w:rsids>
    <w:rsidRoot w:val="008A048F"/>
    <w:rsid w:val="00087031"/>
    <w:rsid w:val="00093756"/>
    <w:rsid w:val="000B3DB4"/>
    <w:rsid w:val="000B679C"/>
    <w:rsid w:val="000C4DE2"/>
    <w:rsid w:val="000D424B"/>
    <w:rsid w:val="000D6421"/>
    <w:rsid w:val="000E52A3"/>
    <w:rsid w:val="001028F3"/>
    <w:rsid w:val="00104940"/>
    <w:rsid w:val="00146750"/>
    <w:rsid w:val="001544F1"/>
    <w:rsid w:val="001810B6"/>
    <w:rsid w:val="00184DEC"/>
    <w:rsid w:val="00194B73"/>
    <w:rsid w:val="001A1AAA"/>
    <w:rsid w:val="001D5E3E"/>
    <w:rsid w:val="001E7A07"/>
    <w:rsid w:val="001F666C"/>
    <w:rsid w:val="00204C32"/>
    <w:rsid w:val="0023742A"/>
    <w:rsid w:val="00246066"/>
    <w:rsid w:val="002732B3"/>
    <w:rsid w:val="00294D95"/>
    <w:rsid w:val="00295285"/>
    <w:rsid w:val="002B6E29"/>
    <w:rsid w:val="002D4B38"/>
    <w:rsid w:val="002D566A"/>
    <w:rsid w:val="002E2CFE"/>
    <w:rsid w:val="00324462"/>
    <w:rsid w:val="0036274A"/>
    <w:rsid w:val="003C0961"/>
    <w:rsid w:val="003C3A72"/>
    <w:rsid w:val="003F1BF1"/>
    <w:rsid w:val="003F46BF"/>
    <w:rsid w:val="00416F66"/>
    <w:rsid w:val="004251F1"/>
    <w:rsid w:val="00427F34"/>
    <w:rsid w:val="00430A5B"/>
    <w:rsid w:val="00433F8F"/>
    <w:rsid w:val="00444015"/>
    <w:rsid w:val="00461F6B"/>
    <w:rsid w:val="00477003"/>
    <w:rsid w:val="004864BC"/>
    <w:rsid w:val="004912AA"/>
    <w:rsid w:val="004A2CB1"/>
    <w:rsid w:val="004B3AAD"/>
    <w:rsid w:val="004C0652"/>
    <w:rsid w:val="004E21BD"/>
    <w:rsid w:val="00556A9C"/>
    <w:rsid w:val="00567B61"/>
    <w:rsid w:val="00570932"/>
    <w:rsid w:val="005C7B60"/>
    <w:rsid w:val="005D31B6"/>
    <w:rsid w:val="00602D96"/>
    <w:rsid w:val="00607AC6"/>
    <w:rsid w:val="006256E3"/>
    <w:rsid w:val="0062691B"/>
    <w:rsid w:val="00630EFC"/>
    <w:rsid w:val="006545EE"/>
    <w:rsid w:val="0069250E"/>
    <w:rsid w:val="006970F0"/>
    <w:rsid w:val="006E0B27"/>
    <w:rsid w:val="00707CB4"/>
    <w:rsid w:val="00740321"/>
    <w:rsid w:val="00743C29"/>
    <w:rsid w:val="00761853"/>
    <w:rsid w:val="007644B8"/>
    <w:rsid w:val="00765F30"/>
    <w:rsid w:val="00797F5A"/>
    <w:rsid w:val="007B7BE5"/>
    <w:rsid w:val="007D2E43"/>
    <w:rsid w:val="007E2AA1"/>
    <w:rsid w:val="007E5F59"/>
    <w:rsid w:val="00800B4E"/>
    <w:rsid w:val="00813422"/>
    <w:rsid w:val="00816E57"/>
    <w:rsid w:val="0083371F"/>
    <w:rsid w:val="00874DFF"/>
    <w:rsid w:val="00875C27"/>
    <w:rsid w:val="008806A0"/>
    <w:rsid w:val="00881054"/>
    <w:rsid w:val="00884EE8"/>
    <w:rsid w:val="00885772"/>
    <w:rsid w:val="008A048F"/>
    <w:rsid w:val="009100EA"/>
    <w:rsid w:val="00910441"/>
    <w:rsid w:val="009115EE"/>
    <w:rsid w:val="00921099"/>
    <w:rsid w:val="00953370"/>
    <w:rsid w:val="00964072"/>
    <w:rsid w:val="00985F57"/>
    <w:rsid w:val="009B2806"/>
    <w:rsid w:val="009B35AF"/>
    <w:rsid w:val="009B4F02"/>
    <w:rsid w:val="009B6768"/>
    <w:rsid w:val="009D7379"/>
    <w:rsid w:val="009F1DA9"/>
    <w:rsid w:val="00A86A08"/>
    <w:rsid w:val="00AA6891"/>
    <w:rsid w:val="00AC175E"/>
    <w:rsid w:val="00AC713D"/>
    <w:rsid w:val="00AD5E3D"/>
    <w:rsid w:val="00AE3851"/>
    <w:rsid w:val="00AF4DE3"/>
    <w:rsid w:val="00B428AA"/>
    <w:rsid w:val="00B45451"/>
    <w:rsid w:val="00B74533"/>
    <w:rsid w:val="00BA4CEE"/>
    <w:rsid w:val="00BC716A"/>
    <w:rsid w:val="00BD22FD"/>
    <w:rsid w:val="00BD3612"/>
    <w:rsid w:val="00C02FB1"/>
    <w:rsid w:val="00C05C76"/>
    <w:rsid w:val="00C219B7"/>
    <w:rsid w:val="00C52A4A"/>
    <w:rsid w:val="00C56CB3"/>
    <w:rsid w:val="00C64F06"/>
    <w:rsid w:val="00C750BF"/>
    <w:rsid w:val="00C76B10"/>
    <w:rsid w:val="00C90214"/>
    <w:rsid w:val="00CA03E0"/>
    <w:rsid w:val="00CB7DAC"/>
    <w:rsid w:val="00CD7D41"/>
    <w:rsid w:val="00CE3E12"/>
    <w:rsid w:val="00D0390D"/>
    <w:rsid w:val="00D16AF8"/>
    <w:rsid w:val="00D1787B"/>
    <w:rsid w:val="00D57F9B"/>
    <w:rsid w:val="00D72C2E"/>
    <w:rsid w:val="00D73BE9"/>
    <w:rsid w:val="00DA3AED"/>
    <w:rsid w:val="00DD322E"/>
    <w:rsid w:val="00E10ABB"/>
    <w:rsid w:val="00E61028"/>
    <w:rsid w:val="00E76F0B"/>
    <w:rsid w:val="00E927DA"/>
    <w:rsid w:val="00E96C13"/>
    <w:rsid w:val="00EB2F1F"/>
    <w:rsid w:val="00EC13EE"/>
    <w:rsid w:val="00ED073A"/>
    <w:rsid w:val="00ED3559"/>
    <w:rsid w:val="00ED434E"/>
    <w:rsid w:val="00F4002C"/>
    <w:rsid w:val="00F5586E"/>
    <w:rsid w:val="00F61D02"/>
    <w:rsid w:val="00F63A42"/>
    <w:rsid w:val="00F75008"/>
    <w:rsid w:val="00F928A2"/>
    <w:rsid w:val="00FF7F4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ate"/>
  <w:smartTagType w:namespaceuri="urn:schemas-microsoft-com:office:smarttags" w:name="place"/>
  <w:smartTagType w:namespaceuri="urn:schemas-microsoft-com:office:smarttags" w:name="stockticker"/>
  <w:shapeDefaults>
    <o:shapedefaults v:ext="edit" spidmax="337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1BF1"/>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A048F"/>
    <w:rPr>
      <w:rFonts w:ascii="Tahoma" w:hAnsi="Tahoma" w:cs="Tahoma"/>
      <w:sz w:val="16"/>
      <w:szCs w:val="16"/>
    </w:rPr>
  </w:style>
  <w:style w:type="table" w:styleId="TableGrid">
    <w:name w:val="Table Grid"/>
    <w:basedOn w:val="TableNormal"/>
    <w:rsid w:val="003C3A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964072"/>
    <w:pPr>
      <w:tabs>
        <w:tab w:val="center" w:pos="4320"/>
        <w:tab w:val="right" w:pos="8640"/>
      </w:tabs>
    </w:pPr>
    <w:rPr>
      <w:rFonts w:ascii="Times New Roman" w:eastAsia="Times New Roman" w:hAnsi="Times New Roman"/>
      <w:szCs w:val="24"/>
    </w:rPr>
  </w:style>
  <w:style w:type="character" w:customStyle="1" w:styleId="HeaderChar">
    <w:name w:val="Header Char"/>
    <w:basedOn w:val="DefaultParagraphFont"/>
    <w:link w:val="Header"/>
    <w:uiPriority w:val="99"/>
    <w:rsid w:val="00964072"/>
    <w:rPr>
      <w:rFonts w:ascii="Times New Roman" w:eastAsia="Times New Roman" w:hAnsi="Times New Roman"/>
      <w:sz w:val="24"/>
      <w:szCs w:val="24"/>
    </w:rPr>
  </w:style>
  <w:style w:type="paragraph" w:styleId="FootnoteText">
    <w:name w:val="footnote text"/>
    <w:basedOn w:val="Normal"/>
    <w:link w:val="FootnoteTextChar"/>
    <w:semiHidden/>
    <w:rsid w:val="00964072"/>
    <w:rPr>
      <w:rFonts w:cs="Times"/>
      <w:sz w:val="20"/>
    </w:rPr>
  </w:style>
  <w:style w:type="character" w:customStyle="1" w:styleId="FootnoteTextChar">
    <w:name w:val="Footnote Text Char"/>
    <w:basedOn w:val="DefaultParagraphFont"/>
    <w:link w:val="FootnoteText"/>
    <w:semiHidden/>
    <w:rsid w:val="00964072"/>
    <w:rPr>
      <w:rFonts w:cs="Times"/>
    </w:rPr>
  </w:style>
  <w:style w:type="character" w:styleId="FootnoteReference">
    <w:name w:val="footnote reference"/>
    <w:basedOn w:val="DefaultParagraphFont"/>
    <w:semiHidden/>
    <w:rsid w:val="00964072"/>
    <w:rPr>
      <w:vertAlign w:val="superscript"/>
    </w:rPr>
  </w:style>
  <w:style w:type="paragraph" w:styleId="Footer">
    <w:name w:val="footer"/>
    <w:basedOn w:val="Normal"/>
    <w:link w:val="FooterChar"/>
    <w:uiPriority w:val="99"/>
    <w:semiHidden/>
    <w:unhideWhenUsed/>
    <w:rsid w:val="00D0390D"/>
    <w:pPr>
      <w:tabs>
        <w:tab w:val="center" w:pos="4680"/>
        <w:tab w:val="right" w:pos="9360"/>
      </w:tabs>
    </w:pPr>
  </w:style>
  <w:style w:type="character" w:customStyle="1" w:styleId="FooterChar">
    <w:name w:val="Footer Char"/>
    <w:basedOn w:val="DefaultParagraphFont"/>
    <w:link w:val="Footer"/>
    <w:uiPriority w:val="99"/>
    <w:semiHidden/>
    <w:rsid w:val="00D0390D"/>
    <w:rPr>
      <w:sz w:val="24"/>
    </w:rPr>
  </w:style>
  <w:style w:type="character" w:styleId="Hyperlink">
    <w:name w:val="Hyperlink"/>
    <w:basedOn w:val="DefaultParagraphFont"/>
    <w:uiPriority w:val="99"/>
    <w:unhideWhenUsed/>
    <w:rsid w:val="00A86A0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575670337">
      <w:bodyDiv w:val="1"/>
      <w:marLeft w:val="0"/>
      <w:marRight w:val="0"/>
      <w:marTop w:val="0"/>
      <w:marBottom w:val="0"/>
      <w:divBdr>
        <w:top w:val="none" w:sz="0" w:space="0" w:color="auto"/>
        <w:left w:val="none" w:sz="0" w:space="0" w:color="auto"/>
        <w:bottom w:val="none" w:sz="0" w:space="0" w:color="auto"/>
        <w:right w:val="none" w:sz="0" w:space="0" w:color="auto"/>
      </w:divBdr>
    </w:div>
    <w:div w:id="1714771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png"/><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20"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Compliance</DocumentSetType>
    <IsConfidential xmlns="dc463f71-b30c-4ab2-9473-d307f9d35888">false</IsConfidential>
    <AgendaOrder xmlns="dc463f71-b30c-4ab2-9473-d307f9d35888">false</AgendaOrder>
    <CaseType xmlns="dc463f71-b30c-4ab2-9473-d307f9d35888">Staff Investigation</CaseType>
    <IndustryCode xmlns="dc463f71-b30c-4ab2-9473-d307f9d35888">140</IndustryCode>
    <CaseStatus xmlns="dc463f71-b30c-4ab2-9473-d307f9d35888">Closed</CaseStatus>
    <OpenedDate xmlns="dc463f71-b30c-4ab2-9473-d307f9d35888">2011-09-01T07:00:00+00:00</OpenedDate>
    <Date1 xmlns="dc463f71-b30c-4ab2-9473-d307f9d35888">2012-11-01T07:00:00+00:00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111880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EC0D5F6EAA1564A915F198CD04D0CEE" ma:contentTypeVersion="143" ma:contentTypeDescription="" ma:contentTypeScope="" ma:versionID="086e39567d3e4642e6bd4cf4145a20f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3DABDCB-3D23-4216-B452-956F98C752DA}"/>
</file>

<file path=customXml/itemProps2.xml><?xml version="1.0" encoding="utf-8"?>
<ds:datastoreItem xmlns:ds="http://schemas.openxmlformats.org/officeDocument/2006/customXml" ds:itemID="{946E2244-98A1-48DD-ABD7-F328C8C19886}"/>
</file>

<file path=customXml/itemProps3.xml><?xml version="1.0" encoding="utf-8"?>
<ds:datastoreItem xmlns:ds="http://schemas.openxmlformats.org/officeDocument/2006/customXml" ds:itemID="{916C28AF-6DED-48AD-A80F-2A885708CA04}"/>
</file>

<file path=customXml/itemProps4.xml><?xml version="1.0" encoding="utf-8"?>
<ds:datastoreItem xmlns:ds="http://schemas.openxmlformats.org/officeDocument/2006/customXml" ds:itemID="{D0C1724B-05D3-4D6E-8BC7-15A891DB59B0}"/>
</file>

<file path=docProps/app.xml><?xml version="1.0" encoding="utf-8"?>
<Properties xmlns="http://schemas.openxmlformats.org/officeDocument/2006/extended-properties" xmlns:vt="http://schemas.openxmlformats.org/officeDocument/2006/docPropsVTypes">
  <Template>Normal.dotm</Template>
  <TotalTime>0</TotalTime>
  <Pages>2</Pages>
  <Words>424</Words>
  <Characters>2520</Characters>
  <Application>Microsoft Office Word</Application>
  <DocSecurity>0</DocSecurity>
  <Lines>21</Lines>
  <Paragraphs>5</Paragraphs>
  <ScaleCrop>false</ScaleCrop>
  <Company/>
  <LinksUpToDate>false</LinksUpToDate>
  <CharactersWithSpaces>2939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2012-10-29T16:45:00Z</dcterms:created>
  <dcterms:modified xsi:type="dcterms:W3CDTF">2012-11-01T16:20:00Z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0x0101006E56B4D1795A2E4DB2F0B01679ED314A008EC0D5F6EAA1564A915F198CD04D0CEE</vt:lpwstr>
  </property>
  <property fmtid="{D5CDD505-2E9C-101B-9397-08002B2CF9AE}" pid="4" name="_docset_NoMedatataSyncRequired">
    <vt:lpwstr>False</vt:lpwstr>
  </property>
</Properties>
</file>