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04C" w:rsidRPr="00BF276C" w:rsidRDefault="0078004C" w:rsidP="0078004C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BF276C">
        <w:rPr>
          <w:rFonts w:ascii="Times New Roman" w:hAnsi="Times New Roman" w:cs="Times New Roman"/>
          <w:b/>
          <w:sz w:val="20"/>
          <w:szCs w:val="20"/>
        </w:rPr>
        <w:t>201</w:t>
      </w:r>
      <w:r w:rsidR="00BF276C" w:rsidRPr="00BF276C">
        <w:rPr>
          <w:rFonts w:ascii="Times New Roman" w:hAnsi="Times New Roman" w:cs="Times New Roman"/>
          <w:b/>
          <w:sz w:val="20"/>
          <w:szCs w:val="20"/>
        </w:rPr>
        <w:t>7</w:t>
      </w:r>
      <w:r w:rsidRPr="00BF276C">
        <w:rPr>
          <w:rFonts w:ascii="Times New Roman" w:hAnsi="Times New Roman" w:cs="Times New Roman"/>
          <w:b/>
          <w:sz w:val="20"/>
          <w:szCs w:val="20"/>
        </w:rPr>
        <w:t xml:space="preserve"> Washington </w:t>
      </w:r>
      <w:r w:rsidR="00ED671C">
        <w:rPr>
          <w:rFonts w:ascii="Times New Roman" w:hAnsi="Times New Roman" w:cs="Times New Roman"/>
          <w:b/>
          <w:sz w:val="20"/>
          <w:szCs w:val="20"/>
        </w:rPr>
        <w:t>Electric</w:t>
      </w:r>
      <w:r w:rsidR="00AC40B3">
        <w:rPr>
          <w:rFonts w:ascii="Times New Roman" w:hAnsi="Times New Roman" w:cs="Times New Roman"/>
          <w:b/>
          <w:sz w:val="20"/>
          <w:szCs w:val="20"/>
        </w:rPr>
        <w:t xml:space="preserve"> &amp; Natural Gas</w:t>
      </w:r>
      <w:r w:rsidR="00ED671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F276C">
        <w:rPr>
          <w:rFonts w:ascii="Times New Roman" w:hAnsi="Times New Roman" w:cs="Times New Roman"/>
          <w:b/>
          <w:sz w:val="20"/>
          <w:szCs w:val="20"/>
        </w:rPr>
        <w:t>Programs Summary</w:t>
      </w:r>
      <w:r w:rsidR="00BF276C" w:rsidRPr="00BF276C">
        <w:rPr>
          <w:rFonts w:ascii="Times New Roman" w:hAnsi="Times New Roman" w:cs="Times New Roman"/>
          <w:b/>
          <w:sz w:val="20"/>
          <w:szCs w:val="20"/>
        </w:rPr>
        <w:t>:</w:t>
      </w:r>
    </w:p>
    <w:p w:rsidR="0078004C" w:rsidRDefault="0078004C" w:rsidP="0078004C">
      <w:pPr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56"/>
        <w:rPr>
          <w:rFonts w:ascii="Calibri" w:hAnsi="Calibri" w:cs="Calibri"/>
        </w:rPr>
      </w:pPr>
    </w:p>
    <w:p w:rsidR="0078004C" w:rsidRDefault="0035147C" w:rsidP="0078004C">
      <w:pPr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56"/>
        <w:rPr>
          <w:rFonts w:ascii="Calibri" w:hAnsi="Calibri" w:cs="Calibri"/>
        </w:rPr>
      </w:pPr>
      <w:r w:rsidRPr="0035147C">
        <w:rPr>
          <w:noProof/>
        </w:rPr>
        <w:drawing>
          <wp:inline distT="0" distB="0" distL="0" distR="0">
            <wp:extent cx="5943600" cy="762191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2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466" w:rsidRDefault="00386466" w:rsidP="00BF276C">
      <w:pPr>
        <w:jc w:val="center"/>
      </w:pPr>
    </w:p>
    <w:sectPr w:rsidR="00386466" w:rsidSect="0038646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42B" w:rsidRDefault="003B242B" w:rsidP="003B242B">
      <w:pPr>
        <w:spacing w:after="0" w:line="240" w:lineRule="auto"/>
      </w:pPr>
      <w:r>
        <w:separator/>
      </w:r>
    </w:p>
  </w:endnote>
  <w:endnote w:type="continuationSeparator" w:id="0">
    <w:p w:rsidR="003B242B" w:rsidRDefault="003B242B" w:rsidP="003B2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42B" w:rsidRDefault="003B242B" w:rsidP="003B242B">
      <w:pPr>
        <w:spacing w:after="0" w:line="240" w:lineRule="auto"/>
      </w:pPr>
      <w:r>
        <w:separator/>
      </w:r>
    </w:p>
  </w:footnote>
  <w:footnote w:type="continuationSeparator" w:id="0">
    <w:p w:rsidR="003B242B" w:rsidRDefault="003B242B" w:rsidP="003B2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42B" w:rsidRDefault="003B242B">
    <w:pPr>
      <w:pStyle w:val="Header"/>
    </w:pPr>
    <w:r>
      <w:tab/>
    </w:r>
    <w:r>
      <w:tab/>
      <w:t>Appendix 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4C"/>
    <w:rsid w:val="0030563F"/>
    <w:rsid w:val="00305AE2"/>
    <w:rsid w:val="0035147C"/>
    <w:rsid w:val="00386466"/>
    <w:rsid w:val="003B242B"/>
    <w:rsid w:val="004462AC"/>
    <w:rsid w:val="007026A6"/>
    <w:rsid w:val="0071363C"/>
    <w:rsid w:val="0078004C"/>
    <w:rsid w:val="00AC40B3"/>
    <w:rsid w:val="00BC2C52"/>
    <w:rsid w:val="00BF276C"/>
    <w:rsid w:val="00C074BC"/>
    <w:rsid w:val="00CB3109"/>
    <w:rsid w:val="00E059E8"/>
    <w:rsid w:val="00EB2C39"/>
    <w:rsid w:val="00ED671C"/>
    <w:rsid w:val="00FE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4A3061-B897-42C8-ABF3-67AB27CD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8004C"/>
    <w:pPr>
      <w:autoSpaceDE w:val="0"/>
      <w:autoSpaceDN w:val="0"/>
      <w:adjustRightInd w:val="0"/>
      <w:spacing w:before="16" w:after="0" w:line="240" w:lineRule="auto"/>
    </w:pPr>
    <w:rPr>
      <w:rFonts w:ascii="Calibri" w:hAnsi="Calibri" w:cs="Calibri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78004C"/>
    <w:rPr>
      <w:rFonts w:ascii="Calibri" w:hAnsi="Calibri" w:cs="Calibri"/>
      <w:u w:val="single"/>
    </w:rPr>
  </w:style>
  <w:style w:type="paragraph" w:customStyle="1" w:styleId="TableParagraph">
    <w:name w:val="Table Paragraph"/>
    <w:basedOn w:val="Normal"/>
    <w:uiPriority w:val="1"/>
    <w:qFormat/>
    <w:rsid w:val="007800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0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2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42B"/>
  </w:style>
  <w:style w:type="paragraph" w:styleId="Footer">
    <w:name w:val="footer"/>
    <w:basedOn w:val="Normal"/>
    <w:link w:val="FooterChar"/>
    <w:uiPriority w:val="99"/>
    <w:unhideWhenUsed/>
    <w:rsid w:val="003B2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4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C9FF752C62EEC49B6E6DFE0ED78D158" ma:contentTypeVersion="119" ma:contentTypeDescription="" ma:contentTypeScope="" ma:versionID="2dca227f7d2c3253a9729541604345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2015-10-30T07:00:00+00:00</OpenedDate>
    <Date1 xmlns="dc463f71-b30c-4ab2-9473-d307f9d35888">2016-12-16T08:00:00+00:00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152076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66D31A4-1DC2-48B4-A5E3-FA4F6F8391BC}"/>
</file>

<file path=customXml/itemProps2.xml><?xml version="1.0" encoding="utf-8"?>
<ds:datastoreItem xmlns:ds="http://schemas.openxmlformats.org/officeDocument/2006/customXml" ds:itemID="{ED2F74FD-CD9A-40EA-A925-25065BFF807D}"/>
</file>

<file path=customXml/itemProps3.xml><?xml version="1.0" encoding="utf-8"?>
<ds:datastoreItem xmlns:ds="http://schemas.openxmlformats.org/officeDocument/2006/customXml" ds:itemID="{9D4F1413-02A0-4DC8-AA9F-CE85A17C5DBE}"/>
</file>

<file path=customXml/itemProps4.xml><?xml version="1.0" encoding="utf-8"?>
<ds:datastoreItem xmlns:ds="http://schemas.openxmlformats.org/officeDocument/2006/customXml" ds:itemID="{294B55D7-57B4-4153-A200-272121DC42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Avista Corp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mrd0036</dc:creator>
  <cp:lastModifiedBy>Gervais, Linda</cp:lastModifiedBy>
  <cp:revision>3</cp:revision>
  <dcterms:created xsi:type="dcterms:W3CDTF">2016-12-15T18:13:00Z</dcterms:created>
  <dcterms:modified xsi:type="dcterms:W3CDTF">2016-12-16T17:05:00Z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0x0101006E56B4D1795A2E4DB2F0B01679ED314A008C9FF752C62EEC49B6E6DFE0ED78D158</vt:lpwstr>
  </property>
  <property fmtid="{D5CDD505-2E9C-101B-9397-08002B2CF9AE}" pid="3" name="_docset_NoMedatataSyncRequired">
    <vt:lpwstr>False</vt:lpwstr>
  </property>
</Properties>
</file>