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7F" w:rsidRDefault="009549A6" w:rsidP="007E4D4E">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Attachment </w:t>
      </w:r>
      <w:r w:rsidR="002733B2">
        <w:rPr>
          <w:rFonts w:ascii="Times New Roman" w:hAnsi="Times New Roman" w:cs="Times New Roman"/>
          <w:b/>
          <w:bCs/>
          <w:sz w:val="24"/>
          <w:szCs w:val="24"/>
        </w:rPr>
        <w:t>I</w:t>
      </w:r>
    </w:p>
    <w:p w:rsidR="00C52167" w:rsidRPr="00FC7004" w:rsidRDefault="00C52167" w:rsidP="007E4D4E">
      <w:pPr>
        <w:autoSpaceDE w:val="0"/>
        <w:autoSpaceDN w:val="0"/>
        <w:adjustRightInd w:val="0"/>
        <w:spacing w:after="0" w:line="240" w:lineRule="auto"/>
        <w:jc w:val="center"/>
        <w:rPr>
          <w:rFonts w:ascii="Times New Roman" w:hAnsi="Times New Roman" w:cs="Times New Roman"/>
          <w:b/>
          <w:bCs/>
          <w:sz w:val="24"/>
          <w:szCs w:val="24"/>
        </w:rPr>
      </w:pPr>
      <w:r w:rsidRPr="00FC7004">
        <w:rPr>
          <w:rFonts w:ascii="Times New Roman" w:hAnsi="Times New Roman" w:cs="Times New Roman"/>
          <w:b/>
          <w:bCs/>
          <w:sz w:val="24"/>
          <w:szCs w:val="24"/>
        </w:rPr>
        <w:t>Facilities Study Agreement</w:t>
      </w:r>
    </w:p>
    <w:p w:rsidR="00C52167" w:rsidRPr="00FC7004" w:rsidRDefault="00C52167" w:rsidP="00C52167">
      <w:pPr>
        <w:autoSpaceDE w:val="0"/>
        <w:autoSpaceDN w:val="0"/>
        <w:adjustRightInd w:val="0"/>
        <w:spacing w:after="0" w:line="240" w:lineRule="auto"/>
        <w:rPr>
          <w:rFonts w:ascii="Times New Roman" w:hAnsi="Times New Roman" w:cs="Times New Roman"/>
          <w:b/>
          <w:bCs/>
          <w:sz w:val="24"/>
          <w:szCs w:val="24"/>
        </w:rPr>
      </w:pPr>
    </w:p>
    <w:p w:rsidR="007E4D4E"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 xml:space="preserve">THIS AGREEMENT </w:t>
      </w:r>
      <w:r w:rsidRPr="00FC7004">
        <w:rPr>
          <w:rFonts w:ascii="Times New Roman" w:hAnsi="Times New Roman" w:cs="Times New Roman"/>
          <w:sz w:val="24"/>
          <w:szCs w:val="24"/>
        </w:rPr>
        <w:t xml:space="preserve">is made and entered into this </w:t>
      </w:r>
      <w:r w:rsidR="007E4D4E" w:rsidRPr="00FC7004">
        <w:rPr>
          <w:rFonts w:ascii="Times New Roman" w:hAnsi="Times New Roman" w:cs="Times New Roman"/>
          <w:sz w:val="24"/>
          <w:szCs w:val="24"/>
        </w:rPr>
        <w:t>___________</w:t>
      </w:r>
      <w:r w:rsidRPr="00FC7004">
        <w:rPr>
          <w:rFonts w:ascii="Times New Roman" w:hAnsi="Times New Roman" w:cs="Times New Roman"/>
          <w:sz w:val="24"/>
          <w:szCs w:val="24"/>
        </w:rPr>
        <w:t>day of</w:t>
      </w:r>
      <w:r w:rsidR="007E4D4E" w:rsidRPr="00FC7004">
        <w:rPr>
          <w:rFonts w:ascii="Times New Roman" w:hAnsi="Times New Roman" w:cs="Times New Roman"/>
          <w:sz w:val="24"/>
          <w:szCs w:val="24"/>
        </w:rPr>
        <w:t xml:space="preserve">___________________, </w:t>
      </w:r>
      <w:r w:rsidRPr="00FC7004">
        <w:rPr>
          <w:rFonts w:ascii="Times New Roman" w:hAnsi="Times New Roman" w:cs="Times New Roman"/>
          <w:sz w:val="24"/>
          <w:szCs w:val="24"/>
        </w:rPr>
        <w:t>20___ by and between</w:t>
      </w:r>
      <w:r w:rsidR="007E4D4E" w:rsidRPr="00FC7004">
        <w:rPr>
          <w:rFonts w:ascii="Times New Roman" w:hAnsi="Times New Roman" w:cs="Times New Roman"/>
          <w:sz w:val="24"/>
          <w:szCs w:val="24"/>
        </w:rPr>
        <w:t xml:space="preserve"> __________________________</w:t>
      </w:r>
      <w:r w:rsidR="00700C03">
        <w:rPr>
          <w:rFonts w:ascii="Times New Roman" w:hAnsi="Times New Roman" w:cs="Times New Roman"/>
          <w:sz w:val="24"/>
          <w:szCs w:val="24"/>
        </w:rPr>
        <w:t>(Include Q#)</w:t>
      </w:r>
      <w:r w:rsidRPr="00FC7004">
        <w:rPr>
          <w:rFonts w:ascii="Times New Roman" w:hAnsi="Times New Roman" w:cs="Times New Roman"/>
          <w:sz w:val="24"/>
          <w:szCs w:val="24"/>
        </w:rPr>
        <w:t xml:space="preserve">, </w:t>
      </w:r>
      <w:proofErr w:type="spellStart"/>
      <w:r w:rsidRPr="00FC7004">
        <w:rPr>
          <w:rFonts w:ascii="Times New Roman" w:hAnsi="Times New Roman" w:cs="Times New Roman"/>
          <w:sz w:val="24"/>
          <w:szCs w:val="24"/>
        </w:rPr>
        <w:t>a</w:t>
      </w:r>
      <w:proofErr w:type="spellEnd"/>
      <w:r w:rsidR="007E4D4E" w:rsidRPr="00FC7004">
        <w:rPr>
          <w:rFonts w:ascii="Times New Roman" w:hAnsi="Times New Roman" w:cs="Times New Roman"/>
          <w:sz w:val="24"/>
          <w:szCs w:val="24"/>
        </w:rPr>
        <w:t xml:space="preserve"> _________________</w:t>
      </w:r>
      <w:r w:rsidR="00BC167F">
        <w:rPr>
          <w:rFonts w:ascii="Times New Roman" w:hAnsi="Times New Roman" w:cs="Times New Roman"/>
          <w:sz w:val="24"/>
          <w:szCs w:val="24"/>
        </w:rPr>
        <w:t xml:space="preserve"> </w:t>
      </w:r>
      <w:r w:rsidRPr="00FC7004">
        <w:rPr>
          <w:rFonts w:ascii="Times New Roman" w:hAnsi="Times New Roman" w:cs="Times New Roman"/>
          <w:sz w:val="24"/>
          <w:szCs w:val="24"/>
        </w:rPr>
        <w:t>organized and existing under the laws of the State of</w:t>
      </w:r>
      <w:r w:rsidR="007E4D4E" w:rsidRPr="00FC7004">
        <w:rPr>
          <w:rFonts w:ascii="Times New Roman" w:hAnsi="Times New Roman" w:cs="Times New Roman"/>
          <w:sz w:val="24"/>
          <w:szCs w:val="24"/>
        </w:rPr>
        <w:t>__________________</w:t>
      </w:r>
      <w:r w:rsidRPr="00FC7004">
        <w:rPr>
          <w:rFonts w:ascii="Times New Roman" w:hAnsi="Times New Roman" w:cs="Times New Roman"/>
          <w:sz w:val="24"/>
          <w:szCs w:val="24"/>
        </w:rPr>
        <w: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("Interconnection Customer,") and </w:t>
      </w:r>
      <w:r w:rsidR="00BC167F" w:rsidRPr="00BC167F">
        <w:rPr>
          <w:rFonts w:ascii="Times New Roman" w:hAnsi="Times New Roman" w:cs="Times New Roman"/>
          <w:sz w:val="24"/>
          <w:szCs w:val="24"/>
          <w:u w:val="single"/>
        </w:rPr>
        <w:t>PacifiCorp d.b.a. Pacific Power</w:t>
      </w:r>
      <w:r w:rsidRPr="00FC7004">
        <w:rPr>
          <w:rFonts w:ascii="Times New Roman" w:hAnsi="Times New Roman" w:cs="Times New Roman"/>
          <w:sz w:val="24"/>
          <w:szCs w:val="24"/>
        </w:rPr>
        <w:t>, a</w:t>
      </w:r>
      <w:r w:rsidR="007E4D4E" w:rsidRPr="00FC7004">
        <w:rPr>
          <w:rFonts w:ascii="Times New Roman" w:hAnsi="Times New Roman" w:cs="Times New Roman"/>
          <w:sz w:val="24"/>
          <w:szCs w:val="24"/>
        </w:rPr>
        <w:t xml:space="preserve"> </w:t>
      </w:r>
      <w:r w:rsidR="00BC167F" w:rsidRPr="00BC167F">
        <w:rPr>
          <w:rFonts w:ascii="Times New Roman" w:hAnsi="Times New Roman" w:cs="Times New Roman"/>
          <w:sz w:val="24"/>
          <w:szCs w:val="24"/>
          <w:u w:val="single"/>
        </w:rPr>
        <w:t>Corporation</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existing under the laws of the State of</w:t>
      </w:r>
      <w:r w:rsidR="007E4D4E" w:rsidRPr="00FC7004">
        <w:rPr>
          <w:rFonts w:ascii="Times New Roman" w:hAnsi="Times New Roman" w:cs="Times New Roman"/>
          <w:sz w:val="24"/>
          <w:szCs w:val="24"/>
        </w:rPr>
        <w:t xml:space="preserve"> </w:t>
      </w:r>
      <w:r w:rsidR="00BC167F" w:rsidRPr="00BC167F">
        <w:rPr>
          <w:rFonts w:ascii="Times New Roman" w:hAnsi="Times New Roman" w:cs="Times New Roman"/>
          <w:sz w:val="24"/>
          <w:szCs w:val="24"/>
          <w:u w:val="single"/>
        </w:rPr>
        <w:t>Oregon</w:t>
      </w:r>
      <w:r w:rsidRPr="00FC7004">
        <w:rPr>
          <w:rFonts w:ascii="Times New Roman" w:hAnsi="Times New Roman" w:cs="Times New Roman"/>
          <w:sz w:val="24"/>
          <w:szCs w:val="24"/>
        </w:rPr>
        <w:t>, ("</w:t>
      </w:r>
      <w:r w:rsidR="00BC167F">
        <w:rPr>
          <w:rFonts w:ascii="Times New Roman" w:hAnsi="Times New Roman" w:cs="Times New Roman"/>
          <w:sz w:val="24"/>
          <w:szCs w:val="24"/>
        </w:rPr>
        <w:t>Company</w:t>
      </w:r>
      <w:r w:rsidRPr="00FC7004">
        <w:rPr>
          <w:rFonts w:ascii="Times New Roman" w:hAnsi="Times New Roman" w:cs="Times New Roman"/>
          <w:sz w:val="24"/>
          <w:szCs w:val="24"/>
        </w:rPr>
        <w: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Interconnection Customer and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each may be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referred to as a "Party," or collectively as the "Parties."</w:t>
      </w:r>
      <w:r w:rsidR="007E4D4E" w:rsidRPr="00FC7004">
        <w:rPr>
          <w:rFonts w:ascii="Times New Roman" w:hAnsi="Times New Roman" w:cs="Times New Roman"/>
          <w:sz w:val="24"/>
          <w:szCs w:val="24"/>
        </w:rPr>
        <w:t xml:space="preserve"> </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b/>
          <w:bCs/>
          <w:sz w:val="24"/>
          <w:szCs w:val="24"/>
        </w:rPr>
      </w:pPr>
      <w:r w:rsidRPr="00FC7004">
        <w:rPr>
          <w:rFonts w:ascii="Times New Roman" w:hAnsi="Times New Roman" w:cs="Times New Roman"/>
          <w:b/>
          <w:bCs/>
          <w:sz w:val="24"/>
          <w:szCs w:val="24"/>
        </w:rPr>
        <w:t>RECITALS</w:t>
      </w:r>
    </w:p>
    <w:p w:rsidR="007E4D4E" w:rsidRPr="00FC7004" w:rsidRDefault="007E4D4E" w:rsidP="00C52167">
      <w:pPr>
        <w:autoSpaceDE w:val="0"/>
        <w:autoSpaceDN w:val="0"/>
        <w:adjustRightInd w:val="0"/>
        <w:spacing w:after="0" w:line="240" w:lineRule="auto"/>
        <w:rPr>
          <w:rFonts w:ascii="Times New Roman" w:hAnsi="Times New Roman" w:cs="Times New Roman"/>
          <w:b/>
          <w:bCs/>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 xml:space="preserve">WHEREAS, </w:t>
      </w:r>
      <w:r w:rsidRPr="00FC7004">
        <w:rPr>
          <w:rFonts w:ascii="Times New Roman" w:hAnsi="Times New Roman" w:cs="Times New Roman"/>
          <w:sz w:val="24"/>
          <w:szCs w:val="24"/>
        </w:rPr>
        <w:t>the Interconnection Customer is proposing to develop a Small</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Generating Facility or generating capacity addition to an existing</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Small Generating Facility consistent with the Interconnection Request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completed by the Interconnection Customer on </w:t>
      </w:r>
      <w:r w:rsidR="007E4D4E" w:rsidRPr="00FC7004">
        <w:rPr>
          <w:rFonts w:ascii="Times New Roman" w:hAnsi="Times New Roman" w:cs="Times New Roman"/>
          <w:sz w:val="24"/>
          <w:szCs w:val="24"/>
        </w:rPr>
        <w:t>________________</w:t>
      </w:r>
      <w:r w:rsidRPr="00FC7004">
        <w:rPr>
          <w:rFonts w:ascii="Times New Roman" w:hAnsi="Times New Roman" w:cs="Times New Roman"/>
          <w:sz w:val="24"/>
          <w:szCs w:val="24"/>
        </w:rPr>
        <w: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and</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WHEREAS</w:t>
      </w:r>
      <w:r w:rsidRPr="00FC7004">
        <w:rPr>
          <w:rFonts w:ascii="Times New Roman" w:hAnsi="Times New Roman" w:cs="Times New Roman"/>
          <w:sz w:val="24"/>
          <w:szCs w:val="24"/>
        </w:rPr>
        <w:t>, the Interconnection Customer desires to interconnect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Small Generating Facility with the </w:t>
      </w:r>
      <w:r w:rsidR="00BC167F">
        <w:rPr>
          <w:rFonts w:ascii="Times New Roman" w:hAnsi="Times New Roman" w:cs="Times New Roman"/>
          <w:sz w:val="24"/>
          <w:szCs w:val="24"/>
        </w:rPr>
        <w:t>Company’s</w:t>
      </w:r>
      <w:r w:rsidR="007E4D4E" w:rsidRPr="00FC7004">
        <w:rPr>
          <w:rFonts w:ascii="Times New Roman" w:hAnsi="Times New Roman" w:cs="Times New Roman"/>
          <w:sz w:val="24"/>
          <w:szCs w:val="24"/>
        </w:rPr>
        <w:t xml:space="preserve"> </w:t>
      </w:r>
      <w:r w:rsidR="00BC167F">
        <w:rPr>
          <w:rFonts w:ascii="Times New Roman" w:hAnsi="Times New Roman" w:cs="Times New Roman"/>
          <w:sz w:val="24"/>
          <w:szCs w:val="24"/>
        </w:rPr>
        <w:t>Electrical</w:t>
      </w:r>
      <w:r w:rsidRPr="00FC7004">
        <w:rPr>
          <w:rFonts w:ascii="Times New Roman" w:hAnsi="Times New Roman" w:cs="Times New Roman"/>
          <w:sz w:val="24"/>
          <w:szCs w:val="24"/>
        </w:rPr>
        <w:t xml:space="preserve"> System;</w:t>
      </w:r>
      <w:r w:rsidR="007E4D4E" w:rsidRPr="00FC7004">
        <w:rPr>
          <w:rFonts w:ascii="Times New Roman" w:hAnsi="Times New Roman" w:cs="Times New Roman"/>
          <w:sz w:val="24"/>
          <w:szCs w:val="24"/>
        </w:rPr>
        <w:t xml:space="preserve"> and</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 xml:space="preserve">WHEREAS, </w:t>
      </w:r>
      <w:r w:rsidRPr="00FC7004">
        <w:rPr>
          <w:rFonts w:ascii="Times New Roman" w:hAnsi="Times New Roman" w:cs="Times New Roman"/>
          <w:sz w:val="24"/>
          <w:szCs w:val="24"/>
        </w:rPr>
        <w:t xml:space="preserve">the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has completed a system impact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study and provided the results of said study to the Interconnection</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Customer; and</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WHEREAS</w:t>
      </w:r>
      <w:r w:rsidRPr="00FC7004">
        <w:rPr>
          <w:rFonts w:ascii="Times New Roman" w:hAnsi="Times New Roman" w:cs="Times New Roman"/>
          <w:sz w:val="24"/>
          <w:szCs w:val="24"/>
        </w:rPr>
        <w:t xml:space="preserve">, the Interconnection Customer has requested the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to perform a facilities study to specify and estimate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cost of the equipment, engineering, procurement and construction work</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needed to implement the conclusions of the system impact study in</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accordance with Good Utility Practice to physically and electrically</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connect the Small Generating Facility with the </w:t>
      </w:r>
      <w:r w:rsidR="00BC167F">
        <w:rPr>
          <w:rFonts w:ascii="Times New Roman" w:hAnsi="Times New Roman" w:cs="Times New Roman"/>
          <w:sz w:val="24"/>
          <w:szCs w:val="24"/>
        </w:rPr>
        <w:t>Company’s Electrical</w:t>
      </w:r>
      <w:r w:rsidRPr="00FC7004">
        <w:rPr>
          <w:rFonts w:ascii="Times New Roman" w:hAnsi="Times New Roman" w:cs="Times New Roman"/>
          <w:sz w:val="24"/>
          <w:szCs w:val="24"/>
        </w:rPr>
        <w:t xml:space="preserve"> System.</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7E4D4E"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 xml:space="preserve">NOW, THEREFORE, </w:t>
      </w:r>
      <w:r w:rsidRPr="00FC7004">
        <w:rPr>
          <w:rFonts w:ascii="Times New Roman" w:hAnsi="Times New Roman" w:cs="Times New Roman"/>
          <w:sz w:val="24"/>
          <w:szCs w:val="24"/>
        </w:rPr>
        <w:t>in consideration of and subject to the mutual</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covenants contained herein the Parties agreed as follows:</w:t>
      </w:r>
      <w:r w:rsidR="007E4D4E" w:rsidRPr="00FC7004">
        <w:rPr>
          <w:rFonts w:ascii="Times New Roman" w:hAnsi="Times New Roman" w:cs="Times New Roman"/>
          <w:sz w:val="24"/>
          <w:szCs w:val="24"/>
        </w:rPr>
        <w:t xml:space="preserve"> </w:t>
      </w:r>
    </w:p>
    <w:p w:rsidR="007E4D4E" w:rsidRPr="00FC7004" w:rsidRDefault="007E4D4E" w:rsidP="00C52167">
      <w:pPr>
        <w:autoSpaceDE w:val="0"/>
        <w:autoSpaceDN w:val="0"/>
        <w:adjustRightInd w:val="0"/>
        <w:spacing w:after="0" w:line="240" w:lineRule="auto"/>
        <w:rPr>
          <w:rFonts w:ascii="Times New Roman" w:hAnsi="Times New Roman" w:cs="Times New Roman"/>
          <w:sz w:val="24"/>
          <w:szCs w:val="24"/>
        </w:rPr>
      </w:pPr>
    </w:p>
    <w:p w:rsidR="0091268B" w:rsidRPr="0091268B" w:rsidRDefault="00C52167" w:rsidP="0091268B">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When used in this Agreement, with initial capitalization,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terms specified shall have the meanings indicated or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meanings specified in </w:t>
      </w:r>
      <w:r w:rsidR="00A46381">
        <w:rPr>
          <w:rFonts w:ascii="Times New Roman" w:hAnsi="Times New Roman" w:cs="Times New Roman"/>
          <w:sz w:val="24"/>
          <w:szCs w:val="24"/>
        </w:rPr>
        <w:t>WAC 480-108-010 as applicable to Tier 3 interconnection requests</w:t>
      </w:r>
      <w:r w:rsidR="00D434AF" w:rsidRPr="00D434AF">
        <w:rPr>
          <w:rFonts w:ascii="Times New Roman" w:hAnsi="Times New Roman" w:cs="Times New Roman"/>
          <w:sz w:val="24"/>
          <w:szCs w:val="24"/>
        </w:rPr>
        <w:t>.</w:t>
      </w:r>
    </w:p>
    <w:p w:rsidR="00874793" w:rsidRPr="00FC7004"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 xml:space="preserve">The Interconnection Customer elects and the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shall cause a facilities study </w:t>
      </w:r>
      <w:r w:rsidR="00AC1080">
        <w:rPr>
          <w:rFonts w:ascii="Times New Roman" w:hAnsi="Times New Roman" w:cs="Times New Roman"/>
          <w:sz w:val="24"/>
          <w:szCs w:val="24"/>
        </w:rPr>
        <w:t xml:space="preserve">to be performed </w:t>
      </w:r>
      <w:r w:rsidRPr="00FC7004">
        <w:rPr>
          <w:rFonts w:ascii="Times New Roman" w:hAnsi="Times New Roman" w:cs="Times New Roman"/>
          <w:sz w:val="24"/>
          <w:szCs w:val="24"/>
        </w:rPr>
        <w:t xml:space="preserve">consistent with </w:t>
      </w:r>
      <w:r w:rsidR="00A46381">
        <w:rPr>
          <w:rFonts w:ascii="Times New Roman" w:hAnsi="Times New Roman" w:cs="Times New Roman"/>
          <w:bCs/>
          <w:sz w:val="24"/>
          <w:szCs w:val="24"/>
        </w:rPr>
        <w:t>WAC 480-108-030(10</w:t>
      </w:r>
      <w:proofErr w:type="gramStart"/>
      <w:r w:rsidR="00A46381">
        <w:rPr>
          <w:rFonts w:ascii="Times New Roman" w:hAnsi="Times New Roman" w:cs="Times New Roman"/>
          <w:bCs/>
          <w:sz w:val="24"/>
          <w:szCs w:val="24"/>
        </w:rPr>
        <w:t>)(</w:t>
      </w:r>
      <w:proofErr w:type="gramEnd"/>
      <w:r w:rsidR="00A46381">
        <w:rPr>
          <w:rFonts w:ascii="Times New Roman" w:hAnsi="Times New Roman" w:cs="Times New Roman"/>
          <w:bCs/>
          <w:sz w:val="24"/>
          <w:szCs w:val="24"/>
        </w:rPr>
        <w:t>c)(iii)(C)</w:t>
      </w:r>
      <w:r w:rsidRPr="00FC7004">
        <w:rPr>
          <w:rFonts w:ascii="Times New Roman" w:hAnsi="Times New Roman" w:cs="Times New Roman"/>
          <w:sz w:val="24"/>
          <w:szCs w:val="24"/>
        </w:rPr>
        <w:t>.</w:t>
      </w:r>
    </w:p>
    <w:p w:rsidR="00874793" w:rsidRPr="00FC7004"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The scope of the facilities study shall be subject to data</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provided in Attachment A to this Agreement.</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The facilities study shall specify and estimate the cost of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equipment, engineering, procurement and construction work</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(including overheads) needed to implement the conclusions of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system impact study(s). The facilities study shall also</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identify (1) the electrical switching configuration of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equipment, including, without limitation, transformer,</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switchgear, meters, and other station equipment, (2) the nature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and estimated cost of the </w:t>
      </w:r>
      <w:r w:rsidR="00BC167F">
        <w:rPr>
          <w:rFonts w:ascii="Times New Roman" w:hAnsi="Times New Roman" w:cs="Times New Roman"/>
          <w:sz w:val="24"/>
          <w:szCs w:val="24"/>
        </w:rPr>
        <w:t>Company</w:t>
      </w:r>
      <w:r w:rsidRPr="00FC7004">
        <w:rPr>
          <w:rFonts w:ascii="Times New Roman" w:hAnsi="Times New Roman" w:cs="Times New Roman"/>
          <w:sz w:val="24"/>
          <w:szCs w:val="24"/>
        </w:rPr>
        <w:t>'s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Interconnection Facilities and Upgrades necessary to accomplish</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the </w:t>
      </w:r>
      <w:r w:rsidRPr="00FC7004">
        <w:rPr>
          <w:rFonts w:ascii="Times New Roman" w:hAnsi="Times New Roman" w:cs="Times New Roman"/>
          <w:sz w:val="24"/>
          <w:szCs w:val="24"/>
        </w:rPr>
        <w:lastRenderedPageBreak/>
        <w:t>interconnection, and (3) an estimate of the time required to</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complete the construction and installation of such facilities.</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 xml:space="preserve">The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may propose to group facilities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required for more than one Interconnection Customer in order to</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minimize facilities costs through economies of scale, but any</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Interconnection Customer may require the installation of</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facilities required for its own Small Generating Facility if it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is willing to pay the costs of those facilities.</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 xml:space="preserve">A deposit of </w:t>
      </w:r>
      <w:r w:rsidR="005468D7">
        <w:rPr>
          <w:rFonts w:ascii="Times New Roman" w:hAnsi="Times New Roman" w:cs="Times New Roman"/>
          <w:sz w:val="24"/>
          <w:szCs w:val="24"/>
        </w:rPr>
        <w:t xml:space="preserve">the lower of $1,000 or one half </w:t>
      </w:r>
      <w:r w:rsidRPr="00FC7004">
        <w:rPr>
          <w:rFonts w:ascii="Times New Roman" w:hAnsi="Times New Roman" w:cs="Times New Roman"/>
          <w:sz w:val="24"/>
          <w:szCs w:val="24"/>
        </w:rPr>
        <w:t>the good faith estimated facilities study costs may</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be required from the Interconnection Customer.</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In cases where Upgrades are required, the facilities study must</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be completed within 45 Business Days of the receipt of this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Agreement. In cases where no Upgrades are </w:t>
      </w:r>
      <w:proofErr w:type="gramStart"/>
      <w:r w:rsidR="00874793" w:rsidRPr="00FC7004">
        <w:rPr>
          <w:rFonts w:ascii="Times New Roman" w:hAnsi="Times New Roman" w:cs="Times New Roman"/>
          <w:sz w:val="24"/>
          <w:szCs w:val="24"/>
        </w:rPr>
        <w:t>n</w:t>
      </w:r>
      <w:r w:rsidRPr="00FC7004">
        <w:rPr>
          <w:rFonts w:ascii="Times New Roman" w:hAnsi="Times New Roman" w:cs="Times New Roman"/>
          <w:sz w:val="24"/>
          <w:szCs w:val="24"/>
        </w:rPr>
        <w:t>ecessary,</w:t>
      </w:r>
      <w:proofErr w:type="gramEnd"/>
      <w:r w:rsidRPr="00FC7004">
        <w:rPr>
          <w:rFonts w:ascii="Times New Roman" w:hAnsi="Times New Roman" w:cs="Times New Roman"/>
          <w:sz w:val="24"/>
          <w:szCs w:val="24"/>
        </w:rPr>
        <w:t xml:space="preserve"> and the</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required facilities are limited to Interconnection Facilities,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the facilities study must be completed within 30 Business Days.</w:t>
      </w:r>
      <w:r w:rsidR="007E4D4E" w:rsidRPr="00FC7004">
        <w:rPr>
          <w:rFonts w:ascii="Times New Roman" w:hAnsi="Times New Roman" w:cs="Times New Roman"/>
          <w:sz w:val="24"/>
          <w:szCs w:val="24"/>
        </w:rPr>
        <w:t xml:space="preserve"> </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Once the facilities study is completed, a facilities study</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report shall be prepared and transmitted to the Interconnection</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Customer. Barring unusual circumstances, the facilities study</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must be completed and the facilities study report transmitted</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within 30 Business Days of the Interconnection Customer's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agreement to conduct a facilities study.</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 xml:space="preserve">Any study fees shall be based on the </w:t>
      </w:r>
      <w:r w:rsidR="00BC167F">
        <w:rPr>
          <w:rFonts w:ascii="Times New Roman" w:hAnsi="Times New Roman" w:cs="Times New Roman"/>
          <w:sz w:val="24"/>
          <w:szCs w:val="24"/>
        </w:rPr>
        <w:t>Company</w:t>
      </w:r>
      <w:r w:rsidRPr="00FC7004">
        <w:rPr>
          <w:rFonts w:ascii="Times New Roman" w:hAnsi="Times New Roman" w:cs="Times New Roman"/>
          <w:sz w:val="24"/>
          <w:szCs w:val="24"/>
        </w:rPr>
        <w:t>'s</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actual costs and will be invoiced to the Interconnection</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Customer after the study is completed and delivered and will</w:t>
      </w:r>
      <w:r w:rsidR="007E4D4E" w:rsidRPr="00FC7004">
        <w:rPr>
          <w:rFonts w:ascii="Times New Roman" w:hAnsi="Times New Roman" w:cs="Times New Roman"/>
          <w:sz w:val="24"/>
          <w:szCs w:val="24"/>
        </w:rPr>
        <w:t xml:space="preserve"> </w:t>
      </w:r>
      <w:r w:rsidRPr="00FC7004">
        <w:rPr>
          <w:rFonts w:ascii="Times New Roman" w:hAnsi="Times New Roman" w:cs="Times New Roman"/>
          <w:sz w:val="24"/>
          <w:szCs w:val="24"/>
        </w:rPr>
        <w:t>include a summary of professional time.</w:t>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874793">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FC7004">
        <w:rPr>
          <w:rFonts w:ascii="Times New Roman" w:hAnsi="Times New Roman" w:cs="Times New Roman"/>
          <w:sz w:val="24"/>
          <w:szCs w:val="24"/>
        </w:rPr>
        <w:t>The Interconnection Customer must pay any study costs that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exceed the deposit without interest within 30 calendar days on</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receipt of the invoice or resolution of any dispute. If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deposit exceeds the invoiced fees, the </w:t>
      </w:r>
      <w:r w:rsidR="00BC167F">
        <w:rPr>
          <w:rFonts w:ascii="Times New Roman" w:hAnsi="Times New Roman" w:cs="Times New Roman"/>
          <w:sz w:val="24"/>
          <w:szCs w:val="24"/>
        </w:rPr>
        <w:t>Company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shall refund such excess within 30 calendar days of the invoice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without interest.</w:t>
      </w:r>
    </w:p>
    <w:p w:rsidR="00874793" w:rsidRPr="00FC7004" w:rsidRDefault="00874793" w:rsidP="00874793">
      <w:pPr>
        <w:pStyle w:val="ListParagraph"/>
        <w:rPr>
          <w:rFonts w:ascii="Times New Roman" w:hAnsi="Times New Roman" w:cs="Times New Roman"/>
          <w:sz w:val="24"/>
          <w:szCs w:val="24"/>
        </w:rPr>
      </w:pPr>
    </w:p>
    <w:p w:rsidR="00C52167" w:rsidRPr="00BC167F" w:rsidRDefault="00C52167" w:rsidP="00C52167">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u w:val="single"/>
        </w:rPr>
      </w:pPr>
      <w:r w:rsidRPr="00BC167F">
        <w:rPr>
          <w:rFonts w:ascii="Times New Roman" w:hAnsi="Times New Roman" w:cs="Times New Roman"/>
          <w:sz w:val="24"/>
          <w:szCs w:val="24"/>
          <w:u w:val="single"/>
        </w:rPr>
        <w:t>Governing Law, Regulatory Authority, and Rules</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The validity, interpretation and enforcement of this Agreement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and each of its provisions shall be governed by the laws of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state of </w:t>
      </w:r>
      <w:r w:rsidR="00BC167F">
        <w:rPr>
          <w:rFonts w:ascii="Times New Roman" w:hAnsi="Times New Roman" w:cs="Times New Roman"/>
          <w:sz w:val="24"/>
          <w:szCs w:val="24"/>
        </w:rPr>
        <w:t>Washington</w:t>
      </w:r>
      <w:r w:rsidRPr="00FC7004">
        <w:rPr>
          <w:rFonts w:ascii="Times New Roman" w:hAnsi="Times New Roman" w:cs="Times New Roman"/>
          <w:sz w:val="24"/>
          <w:szCs w:val="24"/>
        </w:rPr>
        <w:t xml:space="preserve"> (where the Point of Interconnection</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is located), without regard to its conflicts of law principles.</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This Agreement is subject to all Applicable Laws and</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Regulations. Each Party expressly reserves the right to seek</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changes in, appeal, or otherwise contest any laws, orders, or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regulations of a Governmental Authority.</w:t>
      </w:r>
    </w:p>
    <w:p w:rsidR="00874793" w:rsidRPr="00FC7004" w:rsidRDefault="00874793" w:rsidP="00874793">
      <w:pPr>
        <w:autoSpaceDE w:val="0"/>
        <w:autoSpaceDN w:val="0"/>
        <w:adjustRightInd w:val="0"/>
        <w:spacing w:after="0" w:line="240" w:lineRule="auto"/>
        <w:ind w:firstLine="720"/>
        <w:rPr>
          <w:rFonts w:ascii="Times New Roman" w:hAnsi="Times New Roman" w:cs="Times New Roman"/>
          <w:sz w:val="24"/>
          <w:szCs w:val="24"/>
        </w:rPr>
      </w:pPr>
    </w:p>
    <w:p w:rsidR="00874793" w:rsidRPr="00BC167F" w:rsidRDefault="00C52167" w:rsidP="00C52167">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Amendment</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The Parties may amend this Agreement by a written instrument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duly executed by both Parties.</w:t>
      </w:r>
    </w:p>
    <w:p w:rsidR="00874793" w:rsidRPr="00FC7004" w:rsidRDefault="00874793" w:rsidP="00C52167">
      <w:pPr>
        <w:autoSpaceDE w:val="0"/>
        <w:autoSpaceDN w:val="0"/>
        <w:adjustRightInd w:val="0"/>
        <w:spacing w:after="0" w:line="240" w:lineRule="auto"/>
        <w:rPr>
          <w:rFonts w:ascii="Times New Roman" w:hAnsi="Times New Roman" w:cs="Times New Roman"/>
          <w:sz w:val="24"/>
          <w:szCs w:val="24"/>
        </w:rPr>
      </w:pPr>
    </w:p>
    <w:p w:rsidR="00874793" w:rsidRPr="00BC167F"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No Third-Party Beneficiaries</w:t>
      </w:r>
    </w:p>
    <w:p w:rsidR="00C52167" w:rsidRPr="00FC7004" w:rsidRDefault="00C52167" w:rsidP="00BC167F">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This Agreement is not intended to and does not create rights,</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remedies, or benefits of any character whatsoever in favor of</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any persons, corporations, associations, or entities other </w:t>
      </w:r>
      <w:r w:rsidRPr="00FC7004">
        <w:rPr>
          <w:rFonts w:ascii="Times New Roman" w:hAnsi="Times New Roman" w:cs="Times New Roman"/>
          <w:sz w:val="24"/>
          <w:szCs w:val="24"/>
        </w:rPr>
        <w:lastRenderedPageBreak/>
        <w:t>than</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the Parties, and the obligations herein assumed are solely for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the use and benefit of the Parties, their successors in interest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and where permitted, their assigns.</w:t>
      </w:r>
    </w:p>
    <w:p w:rsidR="00874793" w:rsidRPr="00FC7004" w:rsidRDefault="00874793" w:rsidP="00C52167">
      <w:pPr>
        <w:autoSpaceDE w:val="0"/>
        <w:autoSpaceDN w:val="0"/>
        <w:adjustRightInd w:val="0"/>
        <w:spacing w:after="0" w:line="240" w:lineRule="auto"/>
        <w:rPr>
          <w:rFonts w:ascii="Times New Roman" w:hAnsi="Times New Roman" w:cs="Times New Roman"/>
          <w:sz w:val="24"/>
          <w:szCs w:val="24"/>
        </w:rPr>
      </w:pPr>
    </w:p>
    <w:p w:rsidR="00BD0620" w:rsidRPr="00BC167F" w:rsidRDefault="00C52167"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Waiver</w:t>
      </w:r>
    </w:p>
    <w:p w:rsidR="00874793" w:rsidRDefault="00874793"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FC7004">
        <w:rPr>
          <w:rFonts w:ascii="Times New Roman" w:hAnsi="Times New Roman" w:cs="Times New Roman"/>
          <w:sz w:val="24"/>
          <w:szCs w:val="24"/>
        </w:rPr>
        <w:t>The failure of a Party to this Agreement to insist, on any occasion, upon strict performance of any provision of this agreement will not be considered a waiver of any obligation, right, or duty of, imposed upon, such Party.</w:t>
      </w:r>
    </w:p>
    <w:p w:rsidR="00BD0620" w:rsidRDefault="00BD0620" w:rsidP="00BC167F">
      <w:pPr>
        <w:pStyle w:val="ListParagraph"/>
        <w:autoSpaceDE w:val="0"/>
        <w:autoSpaceDN w:val="0"/>
        <w:adjustRightInd w:val="0"/>
        <w:spacing w:after="0" w:line="240" w:lineRule="auto"/>
        <w:ind w:left="1440"/>
        <w:rPr>
          <w:rFonts w:ascii="Times New Roman" w:hAnsi="Times New Roman" w:cs="Times New Roman"/>
          <w:sz w:val="24"/>
          <w:szCs w:val="24"/>
        </w:rPr>
      </w:pPr>
    </w:p>
    <w:p w:rsidR="00874793" w:rsidRPr="00FC7004" w:rsidRDefault="00C52167" w:rsidP="00BC167F">
      <w:pPr>
        <w:pStyle w:val="ListParagraph"/>
        <w:numPr>
          <w:ilvl w:val="1"/>
          <w:numId w:val="1"/>
        </w:numPr>
        <w:autoSpaceDE w:val="0"/>
        <w:autoSpaceDN w:val="0"/>
        <w:adjustRightInd w:val="0"/>
        <w:spacing w:after="0" w:line="240" w:lineRule="auto"/>
        <w:ind w:left="1440" w:hanging="720"/>
      </w:pPr>
      <w:r w:rsidRPr="00BC167F">
        <w:rPr>
          <w:rFonts w:ascii="Times New Roman" w:hAnsi="Times New Roman" w:cs="Times New Roman"/>
          <w:sz w:val="24"/>
          <w:szCs w:val="24"/>
        </w:rPr>
        <w:t>Any waiver at any time by either Party of its rights with</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respect to this Agreement shall not be deemed a continuing</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waiver or a waiver with respect to any other failure to</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comply with any other obligation, right, duty of this</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Agreement. Termination or default of this Agreement for any</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reason by Interconnection Customer shall not constitute a</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waiver of the Interconnection Customer's legal rights to</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 xml:space="preserve">obtain an interconnection from the </w:t>
      </w:r>
      <w:r w:rsidR="00BC167F">
        <w:rPr>
          <w:rFonts w:ascii="Times New Roman" w:hAnsi="Times New Roman" w:cs="Times New Roman"/>
          <w:sz w:val="24"/>
          <w:szCs w:val="24"/>
        </w:rPr>
        <w:t>Company</w:t>
      </w:r>
      <w:r w:rsidRPr="00BC167F">
        <w:rPr>
          <w:rFonts w:ascii="Times New Roman" w:hAnsi="Times New Roman" w:cs="Times New Roman"/>
          <w:sz w:val="24"/>
          <w:szCs w:val="24"/>
        </w:rPr>
        <w:t>.</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Any waiver of this Agreement shall, if requested, be</w:t>
      </w:r>
      <w:r w:rsidR="00874793" w:rsidRPr="00BC167F">
        <w:rPr>
          <w:rFonts w:ascii="Times New Roman" w:hAnsi="Times New Roman" w:cs="Times New Roman"/>
          <w:sz w:val="24"/>
          <w:szCs w:val="24"/>
        </w:rPr>
        <w:t xml:space="preserve"> </w:t>
      </w:r>
      <w:r w:rsidRPr="00BC167F">
        <w:rPr>
          <w:rFonts w:ascii="Times New Roman" w:hAnsi="Times New Roman" w:cs="Times New Roman"/>
          <w:sz w:val="24"/>
          <w:szCs w:val="24"/>
        </w:rPr>
        <w:t>provided in writing.</w:t>
      </w:r>
    </w:p>
    <w:p w:rsidR="00BD0620" w:rsidRDefault="00BD0620" w:rsidP="00BC167F">
      <w:pPr>
        <w:pStyle w:val="ListParagraph"/>
        <w:autoSpaceDE w:val="0"/>
        <w:autoSpaceDN w:val="0"/>
        <w:adjustRightInd w:val="0"/>
        <w:spacing w:after="0" w:line="240" w:lineRule="auto"/>
        <w:ind w:left="360"/>
        <w:rPr>
          <w:rFonts w:ascii="Times New Roman" w:hAnsi="Times New Roman" w:cs="Times New Roman"/>
          <w:sz w:val="24"/>
          <w:szCs w:val="24"/>
        </w:rPr>
      </w:pPr>
    </w:p>
    <w:p w:rsidR="00C52167" w:rsidRPr="00BC167F"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Multiple Counterparts</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This Agreement may be executed in two or more counterparts, each</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of which is deemed an original but all constitute one and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same instrument.</w:t>
      </w:r>
    </w:p>
    <w:p w:rsidR="00874793" w:rsidRPr="00FC7004"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BC167F"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No Partnership</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This Agreement shall not be interpreted or construed to create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an association, joint venture, agency relationship, or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partnership between the Parties or to impose any partnership</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obligation or partnership liability upon either Party. Neither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Party shall have any right, power or authority to enter into any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agreement or undertaking for, or act on behalf of, or to act as</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or be an agent or representative of, or to otherwise bind,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other Party.</w:t>
      </w:r>
    </w:p>
    <w:p w:rsidR="00874793" w:rsidRPr="00FC7004"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BC167F"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Severability</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If any provision or portion of this Agreement shall for any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reason be held or adjudged to be invalid or illegal or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unenforceable by any court of competent jurisdiction or other</w:t>
      </w:r>
    </w:p>
    <w:p w:rsidR="00C52167"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Governmental Authority, (1) such portion or provision shall be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deemed separate and independent, (2) the Parties shall negotiate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in good faith to restore insofar as practicable the benefits to</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each Party that were affected by such ruling, and (3)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remainder of this Agreement shall remain in full force and</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effect.</w:t>
      </w:r>
    </w:p>
    <w:p w:rsidR="007F5C6C" w:rsidRDefault="007F5C6C" w:rsidP="00BC167F">
      <w:pPr>
        <w:autoSpaceDE w:val="0"/>
        <w:autoSpaceDN w:val="0"/>
        <w:adjustRightInd w:val="0"/>
        <w:spacing w:after="0" w:line="240" w:lineRule="auto"/>
        <w:rPr>
          <w:rFonts w:ascii="Times New Roman" w:hAnsi="Times New Roman" w:cs="Times New Roman"/>
          <w:sz w:val="24"/>
          <w:szCs w:val="24"/>
        </w:rPr>
      </w:pPr>
    </w:p>
    <w:p w:rsidR="007F5C6C" w:rsidRPr="00BC167F" w:rsidRDefault="00BD0620"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 xml:space="preserve">Waiver of </w:t>
      </w:r>
      <w:r w:rsidR="008B5AC5" w:rsidRPr="00BC167F">
        <w:rPr>
          <w:rFonts w:ascii="Times New Roman" w:hAnsi="Times New Roman" w:cs="Times New Roman"/>
          <w:sz w:val="24"/>
          <w:szCs w:val="24"/>
          <w:u w:val="single"/>
        </w:rPr>
        <w:t>Jury Trial</w:t>
      </w:r>
    </w:p>
    <w:p w:rsidR="007F5C6C" w:rsidRPr="00BC167F" w:rsidRDefault="008B5AC5" w:rsidP="00BC167F">
      <w:pPr>
        <w:pStyle w:val="ListParagraph"/>
        <w:autoSpaceDE w:val="0"/>
        <w:autoSpaceDN w:val="0"/>
        <w:adjustRightInd w:val="0"/>
        <w:spacing w:after="0" w:line="240" w:lineRule="auto"/>
        <w:rPr>
          <w:rFonts w:ascii="Times New Roman" w:hAnsi="Times New Roman" w:cs="Times New Roman"/>
          <w:sz w:val="24"/>
          <w:szCs w:val="24"/>
        </w:rPr>
      </w:pPr>
      <w:r w:rsidRPr="00B7434A">
        <w:rPr>
          <w:rFonts w:ascii="Times New Roman" w:hAnsi="Times New Roman" w:cs="Times New Roman"/>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874793" w:rsidRPr="00FC7004" w:rsidRDefault="00874793" w:rsidP="00BC167F">
      <w:pPr>
        <w:autoSpaceDE w:val="0"/>
        <w:autoSpaceDN w:val="0"/>
        <w:adjustRightInd w:val="0"/>
        <w:spacing w:after="0" w:line="240" w:lineRule="auto"/>
        <w:rPr>
          <w:rFonts w:ascii="Times New Roman" w:hAnsi="Times New Roman" w:cs="Times New Roman"/>
          <w:sz w:val="24"/>
          <w:szCs w:val="24"/>
        </w:rPr>
      </w:pPr>
    </w:p>
    <w:p w:rsidR="00C52167" w:rsidRPr="00BC167F"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BC167F">
        <w:rPr>
          <w:rFonts w:ascii="Times New Roman" w:hAnsi="Times New Roman" w:cs="Times New Roman"/>
          <w:sz w:val="24"/>
          <w:szCs w:val="24"/>
          <w:u w:val="single"/>
        </w:rPr>
        <w:t>Subcontractors</w:t>
      </w:r>
    </w:p>
    <w:p w:rsidR="00C52167" w:rsidRPr="00FC7004"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Nothing in this Agreement shall prevent a Party from utilizing</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the services of any subcontractor as it deems appropriate to</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perform its obligations under this Agreement; provided, however,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that each Party shall require its subcontractors to comply with</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all </w:t>
      </w:r>
      <w:r w:rsidRPr="00FC7004">
        <w:rPr>
          <w:rFonts w:ascii="Times New Roman" w:hAnsi="Times New Roman" w:cs="Times New Roman"/>
          <w:sz w:val="24"/>
          <w:szCs w:val="24"/>
        </w:rPr>
        <w:lastRenderedPageBreak/>
        <w:t>applicable terms and conditions of this Agreement in</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providing such services and each Party shall remain primarily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liable to the other Party for the performance of such</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subcontractor.</w:t>
      </w:r>
    </w:p>
    <w:p w:rsidR="00874793" w:rsidRPr="00FC7004"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FC7004"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FC7004">
        <w:rPr>
          <w:rFonts w:ascii="Times New Roman" w:hAnsi="Times New Roman" w:cs="Times New Roman"/>
          <w:sz w:val="24"/>
          <w:szCs w:val="24"/>
        </w:rPr>
        <w:t>The creation of any subcontract relationship shall not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relieve the hiring Party of any of its obligations under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this Agreement. The hiring Party shall be fully responsible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to the other Party for the acts or omissions of any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subcontractor the hiring Party hires as if no subcontract</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had been made; provided, however, that in no event shall</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the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be liable for the actions or</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inactions of the Interconnection Customer or its</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subcontractors with respect to obligations of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Interconnection Customer under this Agreement. Any</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applicable obligation imposed by this Agreement upon the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hiring Party shall be equally binding upon, and shall be</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construed as having application to, any subcontractor of</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such Party.</w:t>
      </w:r>
    </w:p>
    <w:p w:rsidR="00874793" w:rsidRPr="00FC7004"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FC7004"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FC7004">
        <w:rPr>
          <w:rFonts w:ascii="Times New Roman" w:hAnsi="Times New Roman" w:cs="Times New Roman"/>
          <w:sz w:val="24"/>
          <w:szCs w:val="24"/>
        </w:rPr>
        <w:t>The obligations under this article will not be limited in</w:t>
      </w:r>
      <w:r w:rsidR="00874793" w:rsidRPr="00FC7004">
        <w:rPr>
          <w:rFonts w:ascii="Times New Roman" w:hAnsi="Times New Roman" w:cs="Times New Roman"/>
          <w:sz w:val="24"/>
          <w:szCs w:val="24"/>
        </w:rPr>
        <w:t xml:space="preserve"> </w:t>
      </w:r>
      <w:r w:rsidRPr="00FC7004">
        <w:rPr>
          <w:rFonts w:ascii="Times New Roman" w:hAnsi="Times New Roman" w:cs="Times New Roman"/>
          <w:sz w:val="24"/>
          <w:szCs w:val="24"/>
        </w:rPr>
        <w:t>any way by any limitation of subcontractor’s insurance.</w:t>
      </w:r>
      <w:r w:rsidR="00874793" w:rsidRPr="00FC7004">
        <w:rPr>
          <w:rFonts w:ascii="Times New Roman" w:hAnsi="Times New Roman" w:cs="Times New Roman"/>
          <w:sz w:val="24"/>
          <w:szCs w:val="24"/>
        </w:rPr>
        <w:t xml:space="preserve"> </w:t>
      </w:r>
    </w:p>
    <w:p w:rsidR="00BC167F" w:rsidRDefault="00BC167F">
      <w:pPr>
        <w:rPr>
          <w:rFonts w:ascii="Times New Roman" w:hAnsi="Times New Roman" w:cs="Times New Roman"/>
          <w:sz w:val="24"/>
          <w:szCs w:val="24"/>
        </w:rPr>
      </w:pPr>
      <w:r>
        <w:rPr>
          <w:rFonts w:ascii="Times New Roman" w:hAnsi="Times New Roman" w:cs="Times New Roman"/>
          <w:sz w:val="24"/>
          <w:szCs w:val="24"/>
        </w:rPr>
        <w:br w:type="page"/>
      </w:r>
    </w:p>
    <w:p w:rsidR="00874793" w:rsidRPr="00FC7004" w:rsidRDefault="00874793" w:rsidP="00874793">
      <w:pPr>
        <w:pStyle w:val="ListParagraph"/>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b/>
          <w:bCs/>
          <w:sz w:val="24"/>
          <w:szCs w:val="24"/>
        </w:rPr>
        <w:t xml:space="preserve">IN WITNESS WHEREOF, </w:t>
      </w:r>
      <w:r w:rsidRPr="00FC7004">
        <w:rPr>
          <w:rFonts w:ascii="Times New Roman" w:hAnsi="Times New Roman" w:cs="Times New Roman"/>
          <w:sz w:val="24"/>
          <w:szCs w:val="24"/>
        </w:rPr>
        <w:t>the Parties have caused this Agreement to be duly</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executed by their duly authorized officers or agents on the day and</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year first above written.</w:t>
      </w:r>
    </w:p>
    <w:p w:rsidR="00711BD7" w:rsidRPr="00FC7004" w:rsidRDefault="00711BD7" w:rsidP="00711BD7">
      <w:pPr>
        <w:autoSpaceDE w:val="0"/>
        <w:autoSpaceDN w:val="0"/>
        <w:adjustRightInd w:val="0"/>
        <w:spacing w:after="0" w:line="240" w:lineRule="auto"/>
        <w:rPr>
          <w:rFonts w:ascii="Times New Roman" w:hAnsi="Times New Roman" w:cs="Times New Roman"/>
          <w:b/>
          <w:bCs/>
          <w:sz w:val="24"/>
          <w:szCs w:val="24"/>
        </w:rPr>
      </w:pPr>
    </w:p>
    <w:p w:rsidR="00711BD7" w:rsidRPr="00FC7004" w:rsidRDefault="00BC167F" w:rsidP="00711BD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PacifiCorp</w:t>
      </w:r>
      <w:r w:rsidR="00711BD7" w:rsidRPr="00FC7004">
        <w:rPr>
          <w:rFonts w:ascii="Times New Roman" w:hAnsi="Times New Roman" w:cs="Times New Roman"/>
          <w:b/>
          <w:bCs/>
          <w:sz w:val="24"/>
          <w:szCs w:val="24"/>
        </w:rPr>
        <w:tab/>
      </w:r>
      <w:r w:rsidR="00711BD7" w:rsidRPr="00FC7004">
        <w:rPr>
          <w:rFonts w:ascii="Times New Roman" w:hAnsi="Times New Roman" w:cs="Times New Roman"/>
          <w:b/>
          <w:bCs/>
          <w:sz w:val="24"/>
          <w:szCs w:val="24"/>
        </w:rPr>
        <w:tab/>
      </w:r>
      <w:r w:rsidR="00711BD7" w:rsidRPr="00FC7004">
        <w:rPr>
          <w:rFonts w:ascii="Times New Roman" w:hAnsi="Times New Roman" w:cs="Times New Roman"/>
          <w:b/>
          <w:bCs/>
          <w:sz w:val="24"/>
          <w:szCs w:val="24"/>
        </w:rPr>
        <w:tab/>
      </w:r>
      <w:r w:rsidR="00711BD7" w:rsidRPr="00FC7004">
        <w:rPr>
          <w:rFonts w:ascii="Times New Roman" w:hAnsi="Times New Roman" w:cs="Times New Roman"/>
          <w:b/>
          <w:bCs/>
          <w:sz w:val="24"/>
          <w:szCs w:val="24"/>
        </w:rPr>
        <w:tab/>
      </w:r>
      <w:r w:rsidR="00711BD7" w:rsidRPr="00FC7004">
        <w:rPr>
          <w:rFonts w:ascii="Times New Roman" w:hAnsi="Times New Roman" w:cs="Times New Roman"/>
          <w:b/>
          <w:bCs/>
          <w:sz w:val="24"/>
          <w:szCs w:val="24"/>
        </w:rPr>
        <w:tab/>
      </w:r>
      <w:r>
        <w:rPr>
          <w:rFonts w:ascii="Times New Roman" w:hAnsi="Times New Roman" w:cs="Times New Roman"/>
          <w:b/>
          <w:bCs/>
          <w:sz w:val="24"/>
          <w:szCs w:val="24"/>
        </w:rPr>
        <w:tab/>
      </w:r>
      <w:r w:rsidR="00711BD7" w:rsidRPr="00FC7004">
        <w:rPr>
          <w:rFonts w:ascii="Times New Roman" w:hAnsi="Times New Roman" w:cs="Times New Roman"/>
          <w:b/>
          <w:bCs/>
          <w:sz w:val="24"/>
          <w:szCs w:val="24"/>
        </w:rPr>
        <w:t>[Insert name of</w:t>
      </w:r>
    </w:p>
    <w:p w:rsidR="00711BD7" w:rsidRPr="00FC7004" w:rsidRDefault="00711BD7" w:rsidP="00BC167F">
      <w:pPr>
        <w:autoSpaceDE w:val="0"/>
        <w:autoSpaceDN w:val="0"/>
        <w:adjustRightInd w:val="0"/>
        <w:spacing w:after="0" w:line="240" w:lineRule="auto"/>
        <w:ind w:left="4320" w:firstLine="720"/>
        <w:rPr>
          <w:rFonts w:ascii="Times New Roman" w:hAnsi="Times New Roman" w:cs="Times New Roman"/>
          <w:b/>
          <w:bCs/>
          <w:sz w:val="24"/>
          <w:szCs w:val="24"/>
        </w:rPr>
      </w:pPr>
      <w:r w:rsidRPr="00FC7004">
        <w:rPr>
          <w:rFonts w:ascii="Times New Roman" w:hAnsi="Times New Roman" w:cs="Times New Roman"/>
          <w:b/>
          <w:bCs/>
          <w:sz w:val="24"/>
          <w:szCs w:val="24"/>
        </w:rPr>
        <w:t>Interconnection Customer]</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Signed </w:t>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t>Signed</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BC167F" w:rsidP="00711B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Brian Fritz</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Name (Printed): </w:t>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t>Name (Printed):</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BC167F" w:rsidP="00711B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 Transmission Services</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p>
    <w:p w:rsidR="00711BD7" w:rsidRDefault="00711BD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Title: </w:t>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r>
      <w:r w:rsidRPr="00FC7004">
        <w:rPr>
          <w:rFonts w:ascii="Times New Roman" w:hAnsi="Times New Roman" w:cs="Times New Roman"/>
          <w:sz w:val="24"/>
          <w:szCs w:val="24"/>
        </w:rPr>
        <w:tab/>
        <w:t>Title:</w:t>
      </w:r>
    </w:p>
    <w:p w:rsidR="00700C03"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Pr="00FC7004" w:rsidRDefault="00700C03" w:rsidP="00700C03">
      <w:pPr>
        <w:autoSpaceDE w:val="0"/>
        <w:autoSpaceDN w:val="0"/>
        <w:adjustRightInd w:val="0"/>
        <w:spacing w:after="0" w:line="240" w:lineRule="auto"/>
        <w:rPr>
          <w:rFonts w:ascii="Times New Roman" w:hAnsi="Times New Roman" w:cs="Times New Roman"/>
          <w:sz w:val="24"/>
          <w:szCs w:val="24"/>
          <w:u w:val="single"/>
        </w:rPr>
      </w:pP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u w:val="single"/>
        </w:rPr>
        <w:tab/>
      </w:r>
      <w:r w:rsidRPr="00FC70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00C03" w:rsidRPr="00FC7004" w:rsidRDefault="00700C03" w:rsidP="00711BD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Pr="00FC7004">
        <w:rPr>
          <w:rFonts w:ascii="Times New Roman" w:hAnsi="Times New Roman" w:cs="Times New Roman"/>
          <w:sz w:val="24"/>
          <w:szCs w:val="24"/>
        </w:rPr>
        <w:t>:</w:t>
      </w:r>
    </w:p>
    <w:p w:rsidR="001F1DDB" w:rsidRDefault="001F1DDB">
      <w:pPr>
        <w:rPr>
          <w:rFonts w:ascii="Times New Roman" w:hAnsi="Times New Roman" w:cs="Times New Roman"/>
          <w:b/>
          <w:bCs/>
          <w:sz w:val="24"/>
          <w:szCs w:val="24"/>
        </w:rPr>
      </w:pPr>
      <w:r>
        <w:rPr>
          <w:rFonts w:ascii="Times New Roman" w:hAnsi="Times New Roman" w:cs="Times New Roman"/>
          <w:b/>
          <w:bCs/>
          <w:sz w:val="24"/>
          <w:szCs w:val="24"/>
        </w:rPr>
        <w:br w:type="page"/>
      </w:r>
    </w:p>
    <w:p w:rsidR="00C52167" w:rsidRPr="00FC7004"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FC7004">
        <w:rPr>
          <w:rFonts w:ascii="Times New Roman" w:hAnsi="Times New Roman" w:cs="Times New Roman"/>
          <w:b/>
          <w:bCs/>
          <w:sz w:val="24"/>
          <w:szCs w:val="24"/>
        </w:rPr>
        <w:lastRenderedPageBreak/>
        <w:t>Attachment A to</w:t>
      </w:r>
      <w:r w:rsidR="00711BD7" w:rsidRPr="00FC7004">
        <w:rPr>
          <w:rFonts w:ascii="Times New Roman" w:hAnsi="Times New Roman" w:cs="Times New Roman"/>
          <w:b/>
          <w:bCs/>
          <w:sz w:val="24"/>
          <w:szCs w:val="24"/>
        </w:rPr>
        <w:t xml:space="preserve"> </w:t>
      </w:r>
      <w:r w:rsidRPr="00FC7004">
        <w:rPr>
          <w:rFonts w:ascii="Times New Roman" w:hAnsi="Times New Roman" w:cs="Times New Roman"/>
          <w:b/>
          <w:bCs/>
          <w:sz w:val="24"/>
          <w:szCs w:val="24"/>
        </w:rPr>
        <w:t>Facilities Study Agreement</w:t>
      </w:r>
    </w:p>
    <w:p w:rsidR="00C52167" w:rsidRPr="00FC7004"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FC7004">
        <w:rPr>
          <w:rFonts w:ascii="Times New Roman" w:hAnsi="Times New Roman" w:cs="Times New Roman"/>
          <w:b/>
          <w:bCs/>
          <w:sz w:val="24"/>
          <w:szCs w:val="24"/>
        </w:rPr>
        <w:t>Data to Be Provided by the Interconnection Customer</w:t>
      </w:r>
      <w:r w:rsidR="00711BD7" w:rsidRPr="00FC7004">
        <w:rPr>
          <w:rFonts w:ascii="Times New Roman" w:hAnsi="Times New Roman" w:cs="Times New Roman"/>
          <w:b/>
          <w:bCs/>
          <w:sz w:val="24"/>
          <w:szCs w:val="24"/>
        </w:rPr>
        <w:t xml:space="preserve"> </w:t>
      </w:r>
      <w:r w:rsidRPr="00FC7004">
        <w:rPr>
          <w:rFonts w:ascii="Times New Roman" w:hAnsi="Times New Roman" w:cs="Times New Roman"/>
          <w:b/>
          <w:bCs/>
          <w:sz w:val="24"/>
          <w:szCs w:val="24"/>
        </w:rPr>
        <w:t>with the Facilities Study Agreement</w:t>
      </w:r>
    </w:p>
    <w:p w:rsidR="00711BD7" w:rsidRPr="00FC7004" w:rsidRDefault="00711BD7" w:rsidP="00711BD7">
      <w:pPr>
        <w:autoSpaceDE w:val="0"/>
        <w:autoSpaceDN w:val="0"/>
        <w:adjustRightInd w:val="0"/>
        <w:spacing w:after="0" w:line="240" w:lineRule="auto"/>
        <w:jc w:val="center"/>
        <w:rPr>
          <w:rFonts w:ascii="Times New Roman" w:hAnsi="Times New Roman" w:cs="Times New Roman"/>
          <w:b/>
          <w:bCs/>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Provide location plan and simplified one-line diagram of the plant</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and station facilities. For staged projects, please indicate future</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generation, transmission circuits, etc.</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On the one-line diagram, indicate the generation capacity</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attached at each metering location. (Maximum load on CT/PT)</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FC7004">
        <w:rPr>
          <w:rFonts w:ascii="Times New Roman" w:hAnsi="Times New Roman" w:cs="Times New Roman"/>
          <w:sz w:val="24"/>
          <w:szCs w:val="24"/>
        </w:rPr>
        <w:t>On the one-line diagram, indicate the location of auxiliary</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power. (Minimum load on CT/PT) Amps</w:t>
      </w:r>
    </w:p>
    <w:p w:rsidR="00711BD7" w:rsidRPr="00FC7004" w:rsidRDefault="00711BD7" w:rsidP="00711BD7">
      <w:pPr>
        <w:autoSpaceDE w:val="0"/>
        <w:autoSpaceDN w:val="0"/>
        <w:adjustRightInd w:val="0"/>
        <w:spacing w:after="0" w:line="240" w:lineRule="auto"/>
        <w:ind w:left="720"/>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One set of metering is required for each generation connection to the</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 xml:space="preserve">new ring bus or existing </w:t>
      </w:r>
      <w:r w:rsidR="00BC167F">
        <w:rPr>
          <w:rFonts w:ascii="Times New Roman" w:hAnsi="Times New Roman" w:cs="Times New Roman"/>
          <w:sz w:val="24"/>
          <w:szCs w:val="24"/>
        </w:rPr>
        <w:t>Company</w:t>
      </w:r>
      <w:r w:rsidRPr="00FC7004">
        <w:rPr>
          <w:rFonts w:ascii="Times New Roman" w:hAnsi="Times New Roman" w:cs="Times New Roman"/>
          <w:sz w:val="24"/>
          <w:szCs w:val="24"/>
        </w:rPr>
        <w:t xml:space="preserve"> station. Number of</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generation connections:</w:t>
      </w:r>
      <w:r w:rsidR="00711BD7" w:rsidRPr="00FC7004">
        <w:rPr>
          <w:rFonts w:ascii="Times New Roman" w:hAnsi="Times New Roman" w:cs="Times New Roman"/>
          <w:sz w:val="24"/>
          <w:szCs w:val="24"/>
        </w:rPr>
        <w:t xml:space="preserve"> 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Will an alternate source of auxiliary power be available during CT/PT</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maintenance?</w:t>
      </w: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Yes </w:t>
      </w:r>
      <w:r w:rsidR="00711BD7" w:rsidRPr="00FC7004">
        <w:rPr>
          <w:rFonts w:ascii="Times New Roman" w:hAnsi="Times New Roman" w:cs="Times New Roman"/>
          <w:sz w:val="24"/>
          <w:szCs w:val="24"/>
        </w:rPr>
        <w:t xml:space="preserve">______ </w:t>
      </w:r>
      <w:r w:rsidRPr="00FC7004">
        <w:rPr>
          <w:rFonts w:ascii="Times New Roman" w:hAnsi="Times New Roman" w:cs="Times New Roman"/>
          <w:sz w:val="24"/>
          <w:szCs w:val="24"/>
        </w:rPr>
        <w:t>No 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Will a transfer bus on the generation side of the metering require</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that each meter set be designed for the total plant generation?</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Yes ______ No ______</w:t>
      </w:r>
    </w:p>
    <w:p w:rsidR="00C52167" w:rsidRPr="00FC7004" w:rsidRDefault="00C5216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(Please indicate on the one-line diagram).</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What type of control system or PLC will be located at the Small</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Generating Facility?</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What protocol does the control system or PLC use?</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Please provide a 7.5-minute quadrangle map of the site. Indicate the</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plant, station, transmission line, and property lines.</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Physical dimensions of the proposed interconnection station:</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Bus length from generation to interconnection station:</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lastRenderedPageBreak/>
        <w:t>______________________________________________________________________________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Line length from interconnection station to </w:t>
      </w:r>
      <w:r w:rsidR="00BC167F">
        <w:rPr>
          <w:rFonts w:ascii="Times New Roman" w:hAnsi="Times New Roman" w:cs="Times New Roman"/>
          <w:sz w:val="24"/>
          <w:szCs w:val="24"/>
        </w:rPr>
        <w:t>Company</w:t>
      </w:r>
      <w:r w:rsidRPr="00FC7004">
        <w:rPr>
          <w:rFonts w:ascii="Times New Roman" w:hAnsi="Times New Roman" w:cs="Times New Roman"/>
          <w:sz w:val="24"/>
          <w:szCs w:val="24"/>
        </w:rPr>
        <w:t>'s</w:t>
      </w:r>
      <w:r w:rsidR="00711BD7" w:rsidRPr="00FC7004">
        <w:rPr>
          <w:rFonts w:ascii="Times New Roman" w:hAnsi="Times New Roman" w:cs="Times New Roman"/>
          <w:sz w:val="24"/>
          <w:szCs w:val="24"/>
        </w:rPr>
        <w:t xml:space="preserve"> </w:t>
      </w:r>
      <w:r w:rsidR="00B7434A">
        <w:rPr>
          <w:rFonts w:ascii="Times New Roman" w:hAnsi="Times New Roman" w:cs="Times New Roman"/>
          <w:sz w:val="24"/>
          <w:szCs w:val="24"/>
        </w:rPr>
        <w:t>Electrical System</w:t>
      </w:r>
      <w:r w:rsidR="00711BD7" w:rsidRPr="00FC7004">
        <w:rPr>
          <w:rFonts w:ascii="Times New Roman" w:hAnsi="Times New Roman" w:cs="Times New Roman"/>
          <w:sz w:val="24"/>
          <w:szCs w:val="24"/>
        </w:rPr>
        <w:t>:</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FC7004" w:rsidRDefault="00C52167" w:rsidP="00C52167">
      <w:pPr>
        <w:autoSpaceDE w:val="0"/>
        <w:autoSpaceDN w:val="0"/>
        <w:adjustRightInd w:val="0"/>
        <w:spacing w:after="0" w:line="240" w:lineRule="auto"/>
        <w:rPr>
          <w:rFonts w:ascii="Times New Roman" w:hAnsi="Times New Roman" w:cs="Times New Roman"/>
          <w:sz w:val="24"/>
          <w:szCs w:val="24"/>
        </w:rPr>
      </w:pPr>
      <w:proofErr w:type="gramStart"/>
      <w:r w:rsidRPr="00FC7004">
        <w:rPr>
          <w:rFonts w:ascii="Times New Roman" w:hAnsi="Times New Roman" w:cs="Times New Roman"/>
          <w:sz w:val="24"/>
          <w:szCs w:val="24"/>
        </w:rPr>
        <w:t>Tower number observed in the field.</w:t>
      </w:r>
      <w:proofErr w:type="gramEnd"/>
      <w:r w:rsidRPr="00FC7004">
        <w:rPr>
          <w:rFonts w:ascii="Times New Roman" w:hAnsi="Times New Roman" w:cs="Times New Roman"/>
          <w:sz w:val="24"/>
          <w:szCs w:val="24"/>
        </w:rPr>
        <w:t xml:space="preserve"> (Painted on tower leg)*:</w:t>
      </w:r>
      <w:r w:rsidR="00711BD7" w:rsidRPr="00FC7004">
        <w:rPr>
          <w:rFonts w:ascii="Times New Roman" w:hAnsi="Times New Roman" w:cs="Times New Roman"/>
          <w:sz w:val="24"/>
          <w:szCs w:val="24"/>
        </w:rPr>
        <w:t xml:space="preserve"> </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Number of third party easements required for transmission lines*:</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i/>
          <w:sz w:val="24"/>
          <w:szCs w:val="24"/>
        </w:rPr>
      </w:pPr>
      <w:r w:rsidRPr="00FC7004">
        <w:rPr>
          <w:rFonts w:ascii="Times New Roman" w:hAnsi="Times New Roman" w:cs="Times New Roman"/>
          <w:i/>
          <w:sz w:val="24"/>
          <w:szCs w:val="24"/>
        </w:rPr>
        <w:t xml:space="preserve">* To be completed in coordination with </w:t>
      </w:r>
      <w:r w:rsidR="00BC167F">
        <w:rPr>
          <w:rFonts w:ascii="Times New Roman" w:hAnsi="Times New Roman" w:cs="Times New Roman"/>
          <w:i/>
          <w:sz w:val="24"/>
          <w:szCs w:val="24"/>
        </w:rPr>
        <w:t>Company</w:t>
      </w:r>
      <w:r w:rsidRPr="00FC7004">
        <w:rPr>
          <w:rFonts w:ascii="Times New Roman" w:hAnsi="Times New Roman" w:cs="Times New Roman"/>
          <w:i/>
          <w:sz w:val="24"/>
          <w:szCs w:val="24"/>
        </w:rPr>
        <w:t>.</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Is the Small Generating Facility located in </w:t>
      </w:r>
      <w:r w:rsidR="00BC167F">
        <w:rPr>
          <w:rFonts w:ascii="Times New Roman" w:hAnsi="Times New Roman" w:cs="Times New Roman"/>
          <w:sz w:val="24"/>
          <w:szCs w:val="24"/>
        </w:rPr>
        <w:t>Company</w:t>
      </w:r>
      <w:r w:rsidRPr="00FC7004">
        <w:rPr>
          <w:rFonts w:ascii="Times New Roman" w:hAnsi="Times New Roman" w:cs="Times New Roman"/>
          <w:sz w:val="24"/>
          <w:szCs w:val="24"/>
        </w:rPr>
        <w:t>’s</w:t>
      </w:r>
      <w:r w:rsidR="00711BD7" w:rsidRPr="00FC7004">
        <w:rPr>
          <w:rFonts w:ascii="Times New Roman" w:hAnsi="Times New Roman" w:cs="Times New Roman"/>
          <w:sz w:val="24"/>
          <w:szCs w:val="24"/>
        </w:rPr>
        <w:t xml:space="preserve"> </w:t>
      </w:r>
      <w:r w:rsidRPr="00FC7004">
        <w:rPr>
          <w:rFonts w:ascii="Times New Roman" w:hAnsi="Times New Roman" w:cs="Times New Roman"/>
          <w:sz w:val="24"/>
          <w:szCs w:val="24"/>
        </w:rPr>
        <w:t>service area?</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711BD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 xml:space="preserve">Yes ______ No ______ </w:t>
      </w:r>
      <w:r w:rsidR="00C52167" w:rsidRPr="00FC7004">
        <w:rPr>
          <w:rFonts w:ascii="Times New Roman" w:hAnsi="Times New Roman" w:cs="Times New Roman"/>
          <w:sz w:val="24"/>
          <w:szCs w:val="24"/>
        </w:rPr>
        <w:t>If No, please provide</w:t>
      </w:r>
      <w:r w:rsidRPr="00FC7004">
        <w:rPr>
          <w:rFonts w:ascii="Times New Roman" w:hAnsi="Times New Roman" w:cs="Times New Roman"/>
          <w:sz w:val="24"/>
          <w:szCs w:val="24"/>
        </w:rPr>
        <w:t xml:space="preserve"> </w:t>
      </w:r>
      <w:r w:rsidR="00C52167" w:rsidRPr="00FC7004">
        <w:rPr>
          <w:rFonts w:ascii="Times New Roman" w:hAnsi="Times New Roman" w:cs="Times New Roman"/>
          <w:sz w:val="24"/>
          <w:szCs w:val="24"/>
        </w:rPr>
        <w:t>name of local provider:</w:t>
      </w:r>
    </w:p>
    <w:p w:rsidR="00711BD7" w:rsidRPr="00FC7004"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FC7004" w:rsidRDefault="00711BD7" w:rsidP="00711BD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______________________________________________________________________________</w:t>
      </w:r>
    </w:p>
    <w:p w:rsidR="00711BD7" w:rsidRPr="00FC7004"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FC7004" w:rsidRDefault="00C52167" w:rsidP="00C52167">
      <w:pPr>
        <w:autoSpaceDE w:val="0"/>
        <w:autoSpaceDN w:val="0"/>
        <w:adjustRightInd w:val="0"/>
        <w:spacing w:after="0" w:line="240" w:lineRule="auto"/>
        <w:rPr>
          <w:rFonts w:ascii="Times New Roman" w:hAnsi="Times New Roman" w:cs="Times New Roman"/>
          <w:sz w:val="24"/>
          <w:szCs w:val="24"/>
        </w:rPr>
      </w:pPr>
      <w:r w:rsidRPr="00FC7004">
        <w:rPr>
          <w:rFonts w:ascii="Times New Roman" w:hAnsi="Times New Roman" w:cs="Times New Roman"/>
          <w:sz w:val="24"/>
          <w:szCs w:val="24"/>
        </w:rPr>
        <w:t>Please provide the following proposed schedule dates:</w:t>
      </w:r>
    </w:p>
    <w:p w:rsidR="00711BD7" w:rsidRPr="00FC7004" w:rsidRDefault="00711BD7" w:rsidP="00711BD7">
      <w:pPr>
        <w:autoSpaceDE w:val="0"/>
        <w:autoSpaceDN w:val="0"/>
        <w:adjustRightInd w:val="0"/>
        <w:spacing w:after="0" w:line="360" w:lineRule="auto"/>
        <w:ind w:firstLine="720"/>
        <w:rPr>
          <w:rFonts w:ascii="Times New Roman" w:hAnsi="Times New Roman" w:cs="Times New Roman"/>
          <w:sz w:val="24"/>
          <w:szCs w:val="24"/>
        </w:rPr>
      </w:pPr>
    </w:p>
    <w:p w:rsidR="00C52167" w:rsidRPr="00FC7004"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FC7004">
        <w:rPr>
          <w:rFonts w:ascii="Times New Roman" w:hAnsi="Times New Roman" w:cs="Times New Roman"/>
          <w:sz w:val="24"/>
          <w:szCs w:val="24"/>
        </w:rPr>
        <w:t>Begin Construction Date:</w:t>
      </w:r>
      <w:r w:rsidR="00711BD7" w:rsidRPr="00FC7004">
        <w:rPr>
          <w:rFonts w:ascii="Times New Roman" w:hAnsi="Times New Roman" w:cs="Times New Roman"/>
          <w:sz w:val="24"/>
          <w:szCs w:val="24"/>
        </w:rPr>
        <w:t xml:space="preserv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p>
    <w:p w:rsidR="00C52167" w:rsidRPr="00FC7004"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FC7004">
        <w:rPr>
          <w:rFonts w:ascii="Times New Roman" w:hAnsi="Times New Roman" w:cs="Times New Roman"/>
          <w:sz w:val="24"/>
          <w:szCs w:val="24"/>
        </w:rPr>
        <w:t>Generator step-up transformers</w:t>
      </w:r>
      <w:r w:rsidR="00711BD7" w:rsidRPr="00FC7004">
        <w:rPr>
          <w:rFonts w:ascii="Times New Roman" w:hAnsi="Times New Roman" w:cs="Times New Roman"/>
          <w:sz w:val="24"/>
          <w:szCs w:val="24"/>
        </w:rPr>
        <w:t xml:space="preserve"> r</w:t>
      </w:r>
      <w:r w:rsidRPr="00FC7004">
        <w:rPr>
          <w:rFonts w:ascii="Times New Roman" w:hAnsi="Times New Roman" w:cs="Times New Roman"/>
          <w:sz w:val="24"/>
          <w:szCs w:val="24"/>
        </w:rPr>
        <w:t>eceive back feed power</w:t>
      </w:r>
      <w:r w:rsidR="00711BD7" w:rsidRPr="00FC7004">
        <w:rPr>
          <w:rFonts w:ascii="Times New Roman" w:hAnsi="Times New Roman" w:cs="Times New Roman"/>
          <w:sz w:val="24"/>
          <w:szCs w:val="24"/>
        </w:rPr>
        <w:t xml:space="preserv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p>
    <w:p w:rsidR="00C52167" w:rsidRPr="00FC7004"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FC7004">
        <w:rPr>
          <w:rFonts w:ascii="Times New Roman" w:hAnsi="Times New Roman" w:cs="Times New Roman"/>
          <w:sz w:val="24"/>
          <w:szCs w:val="24"/>
        </w:rPr>
        <w:t>Generation Testing Date:</w:t>
      </w:r>
      <w:r w:rsidR="00711BD7" w:rsidRPr="00FC7004">
        <w:rPr>
          <w:rFonts w:ascii="Times New Roman" w:hAnsi="Times New Roman" w:cs="Times New Roman"/>
          <w:sz w:val="24"/>
          <w:szCs w:val="24"/>
        </w:rPr>
        <w:t xml:space="preserv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p>
    <w:p w:rsidR="00C06B81" w:rsidRPr="00711BD7" w:rsidRDefault="00C52167" w:rsidP="00711BD7">
      <w:pPr>
        <w:spacing w:line="360" w:lineRule="auto"/>
        <w:ind w:firstLine="720"/>
        <w:rPr>
          <w:u w:val="single"/>
        </w:rPr>
      </w:pPr>
      <w:r w:rsidRPr="00FC7004">
        <w:rPr>
          <w:rFonts w:ascii="Times New Roman" w:hAnsi="Times New Roman" w:cs="Times New Roman"/>
          <w:sz w:val="24"/>
          <w:szCs w:val="24"/>
        </w:rPr>
        <w:t>Commercial Operation</w:t>
      </w:r>
      <w:r w:rsidR="00711BD7" w:rsidRPr="00FC7004">
        <w:rPr>
          <w:rFonts w:ascii="Times New Roman" w:hAnsi="Times New Roman" w:cs="Times New Roman"/>
          <w:sz w:val="24"/>
          <w:szCs w:val="24"/>
        </w:rPr>
        <w:t xml:space="preserve"> Date: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Pr>
          <w:rFonts w:ascii="CourierNewPSMT" w:hAnsi="CourierNewPSMT" w:cs="CourierNewPSMT"/>
          <w:sz w:val="24"/>
          <w:szCs w:val="24"/>
          <w:u w:val="single"/>
        </w:rPr>
        <w:tab/>
      </w:r>
    </w:p>
    <w:sectPr w:rsidR="00C06B81" w:rsidRPr="00711BD7" w:rsidSect="00700C03">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00" w:rsidRDefault="00241B00" w:rsidP="00241B00">
      <w:pPr>
        <w:spacing w:after="0" w:line="240" w:lineRule="auto"/>
      </w:pPr>
      <w:r>
        <w:separator/>
      </w:r>
    </w:p>
  </w:endnote>
  <w:endnote w:type="continuationSeparator" w:id="0">
    <w:p w:rsidR="00241B00" w:rsidRDefault="00241B00" w:rsidP="0024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00" w:rsidRDefault="00241B00" w:rsidP="00241B00">
      <w:pPr>
        <w:spacing w:after="0" w:line="240" w:lineRule="auto"/>
      </w:pPr>
      <w:r>
        <w:separator/>
      </w:r>
    </w:p>
  </w:footnote>
  <w:footnote w:type="continuationSeparator" w:id="0">
    <w:p w:rsidR="00241B00" w:rsidRDefault="00241B00" w:rsidP="0024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0" w:rsidRDefault="00241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11E47"/>
    <w:multiLevelType w:val="multilevel"/>
    <w:tmpl w:val="2E1C4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2D"/>
    <w:rsid w:val="00025B3A"/>
    <w:rsid w:val="001429A4"/>
    <w:rsid w:val="001D3F54"/>
    <w:rsid w:val="001F1DDB"/>
    <w:rsid w:val="00232EA0"/>
    <w:rsid w:val="00241B00"/>
    <w:rsid w:val="002733B2"/>
    <w:rsid w:val="002B4B4D"/>
    <w:rsid w:val="0032438C"/>
    <w:rsid w:val="0036720E"/>
    <w:rsid w:val="00526EC9"/>
    <w:rsid w:val="005468D7"/>
    <w:rsid w:val="00570941"/>
    <w:rsid w:val="005878CC"/>
    <w:rsid w:val="005B5F01"/>
    <w:rsid w:val="00700C03"/>
    <w:rsid w:val="00711BD7"/>
    <w:rsid w:val="00737B06"/>
    <w:rsid w:val="007400F5"/>
    <w:rsid w:val="007E4D4E"/>
    <w:rsid w:val="007F5C6C"/>
    <w:rsid w:val="00807587"/>
    <w:rsid w:val="00863040"/>
    <w:rsid w:val="00874793"/>
    <w:rsid w:val="008B5AC5"/>
    <w:rsid w:val="0091268B"/>
    <w:rsid w:val="009549A6"/>
    <w:rsid w:val="009C32B2"/>
    <w:rsid w:val="009D2843"/>
    <w:rsid w:val="00A46381"/>
    <w:rsid w:val="00A92A2D"/>
    <w:rsid w:val="00AC1080"/>
    <w:rsid w:val="00AE620E"/>
    <w:rsid w:val="00B7026A"/>
    <w:rsid w:val="00B7434A"/>
    <w:rsid w:val="00BC167F"/>
    <w:rsid w:val="00BD0620"/>
    <w:rsid w:val="00C06B81"/>
    <w:rsid w:val="00C52167"/>
    <w:rsid w:val="00CC3C9A"/>
    <w:rsid w:val="00D434AF"/>
    <w:rsid w:val="00D72172"/>
    <w:rsid w:val="00ED7C0B"/>
    <w:rsid w:val="00FC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4E"/>
    <w:pPr>
      <w:ind w:left="720"/>
      <w:contextualSpacing/>
    </w:pPr>
  </w:style>
  <w:style w:type="paragraph" w:styleId="BalloonText">
    <w:name w:val="Balloon Text"/>
    <w:basedOn w:val="Normal"/>
    <w:link w:val="BalloonTextChar"/>
    <w:uiPriority w:val="99"/>
    <w:semiHidden/>
    <w:unhideWhenUsed/>
    <w:rsid w:val="0091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B"/>
    <w:rPr>
      <w:rFonts w:ascii="Tahoma" w:hAnsi="Tahoma" w:cs="Tahoma"/>
      <w:sz w:val="16"/>
      <w:szCs w:val="16"/>
    </w:rPr>
  </w:style>
  <w:style w:type="character" w:styleId="CommentReference">
    <w:name w:val="annotation reference"/>
    <w:basedOn w:val="DefaultParagraphFont"/>
    <w:uiPriority w:val="99"/>
    <w:semiHidden/>
    <w:unhideWhenUsed/>
    <w:rsid w:val="00ED7C0B"/>
    <w:rPr>
      <w:sz w:val="16"/>
      <w:szCs w:val="16"/>
    </w:rPr>
  </w:style>
  <w:style w:type="paragraph" w:styleId="CommentText">
    <w:name w:val="annotation text"/>
    <w:basedOn w:val="Normal"/>
    <w:link w:val="CommentTextChar"/>
    <w:uiPriority w:val="99"/>
    <w:semiHidden/>
    <w:unhideWhenUsed/>
    <w:rsid w:val="00ED7C0B"/>
    <w:pPr>
      <w:spacing w:line="240" w:lineRule="auto"/>
    </w:pPr>
    <w:rPr>
      <w:sz w:val="20"/>
      <w:szCs w:val="20"/>
    </w:rPr>
  </w:style>
  <w:style w:type="character" w:customStyle="1" w:styleId="CommentTextChar">
    <w:name w:val="Comment Text Char"/>
    <w:basedOn w:val="DefaultParagraphFont"/>
    <w:link w:val="CommentText"/>
    <w:uiPriority w:val="99"/>
    <w:semiHidden/>
    <w:rsid w:val="00ED7C0B"/>
    <w:rPr>
      <w:sz w:val="20"/>
      <w:szCs w:val="20"/>
    </w:rPr>
  </w:style>
  <w:style w:type="paragraph" w:styleId="CommentSubject">
    <w:name w:val="annotation subject"/>
    <w:basedOn w:val="CommentText"/>
    <w:next w:val="CommentText"/>
    <w:link w:val="CommentSubjectChar"/>
    <w:uiPriority w:val="99"/>
    <w:semiHidden/>
    <w:unhideWhenUsed/>
    <w:rsid w:val="00ED7C0B"/>
    <w:rPr>
      <w:b/>
      <w:bCs/>
    </w:rPr>
  </w:style>
  <w:style w:type="character" w:customStyle="1" w:styleId="CommentSubjectChar">
    <w:name w:val="Comment Subject Char"/>
    <w:basedOn w:val="CommentTextChar"/>
    <w:link w:val="CommentSubject"/>
    <w:uiPriority w:val="99"/>
    <w:semiHidden/>
    <w:rsid w:val="00ED7C0B"/>
    <w:rPr>
      <w:b/>
      <w:bCs/>
      <w:sz w:val="20"/>
      <w:szCs w:val="20"/>
    </w:rPr>
  </w:style>
  <w:style w:type="paragraph" w:styleId="Header">
    <w:name w:val="header"/>
    <w:basedOn w:val="Normal"/>
    <w:link w:val="HeaderChar"/>
    <w:uiPriority w:val="99"/>
    <w:unhideWhenUsed/>
    <w:rsid w:val="0024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00"/>
  </w:style>
  <w:style w:type="paragraph" w:styleId="Footer">
    <w:name w:val="footer"/>
    <w:basedOn w:val="Normal"/>
    <w:link w:val="FooterChar"/>
    <w:uiPriority w:val="99"/>
    <w:unhideWhenUsed/>
    <w:rsid w:val="0024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4E"/>
    <w:pPr>
      <w:ind w:left="720"/>
      <w:contextualSpacing/>
    </w:pPr>
  </w:style>
  <w:style w:type="paragraph" w:styleId="BalloonText">
    <w:name w:val="Balloon Text"/>
    <w:basedOn w:val="Normal"/>
    <w:link w:val="BalloonTextChar"/>
    <w:uiPriority w:val="99"/>
    <w:semiHidden/>
    <w:unhideWhenUsed/>
    <w:rsid w:val="0091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B"/>
    <w:rPr>
      <w:rFonts w:ascii="Tahoma" w:hAnsi="Tahoma" w:cs="Tahoma"/>
      <w:sz w:val="16"/>
      <w:szCs w:val="16"/>
    </w:rPr>
  </w:style>
  <w:style w:type="character" w:styleId="CommentReference">
    <w:name w:val="annotation reference"/>
    <w:basedOn w:val="DefaultParagraphFont"/>
    <w:uiPriority w:val="99"/>
    <w:semiHidden/>
    <w:unhideWhenUsed/>
    <w:rsid w:val="00ED7C0B"/>
    <w:rPr>
      <w:sz w:val="16"/>
      <w:szCs w:val="16"/>
    </w:rPr>
  </w:style>
  <w:style w:type="paragraph" w:styleId="CommentText">
    <w:name w:val="annotation text"/>
    <w:basedOn w:val="Normal"/>
    <w:link w:val="CommentTextChar"/>
    <w:uiPriority w:val="99"/>
    <w:semiHidden/>
    <w:unhideWhenUsed/>
    <w:rsid w:val="00ED7C0B"/>
    <w:pPr>
      <w:spacing w:line="240" w:lineRule="auto"/>
    </w:pPr>
    <w:rPr>
      <w:sz w:val="20"/>
      <w:szCs w:val="20"/>
    </w:rPr>
  </w:style>
  <w:style w:type="character" w:customStyle="1" w:styleId="CommentTextChar">
    <w:name w:val="Comment Text Char"/>
    <w:basedOn w:val="DefaultParagraphFont"/>
    <w:link w:val="CommentText"/>
    <w:uiPriority w:val="99"/>
    <w:semiHidden/>
    <w:rsid w:val="00ED7C0B"/>
    <w:rPr>
      <w:sz w:val="20"/>
      <w:szCs w:val="20"/>
    </w:rPr>
  </w:style>
  <w:style w:type="paragraph" w:styleId="CommentSubject">
    <w:name w:val="annotation subject"/>
    <w:basedOn w:val="CommentText"/>
    <w:next w:val="CommentText"/>
    <w:link w:val="CommentSubjectChar"/>
    <w:uiPriority w:val="99"/>
    <w:semiHidden/>
    <w:unhideWhenUsed/>
    <w:rsid w:val="00ED7C0B"/>
    <w:rPr>
      <w:b/>
      <w:bCs/>
    </w:rPr>
  </w:style>
  <w:style w:type="character" w:customStyle="1" w:styleId="CommentSubjectChar">
    <w:name w:val="Comment Subject Char"/>
    <w:basedOn w:val="CommentTextChar"/>
    <w:link w:val="CommentSubject"/>
    <w:uiPriority w:val="99"/>
    <w:semiHidden/>
    <w:rsid w:val="00ED7C0B"/>
    <w:rPr>
      <w:b/>
      <w:bCs/>
      <w:sz w:val="20"/>
      <w:szCs w:val="20"/>
    </w:rPr>
  </w:style>
  <w:style w:type="paragraph" w:styleId="Header">
    <w:name w:val="header"/>
    <w:basedOn w:val="Normal"/>
    <w:link w:val="HeaderChar"/>
    <w:uiPriority w:val="99"/>
    <w:unhideWhenUsed/>
    <w:rsid w:val="0024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00"/>
  </w:style>
  <w:style w:type="paragraph" w:styleId="Footer">
    <w:name w:val="footer"/>
    <w:basedOn w:val="Normal"/>
    <w:link w:val="FooterChar"/>
    <w:uiPriority w:val="99"/>
    <w:unhideWhenUsed/>
    <w:rsid w:val="0024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83F0F46-2EB4-4FF8-A726-E1B898311928}"/>
</file>

<file path=customXml/itemProps2.xml><?xml version="1.0" encoding="utf-8"?>
<ds:datastoreItem xmlns:ds="http://schemas.openxmlformats.org/officeDocument/2006/customXml" ds:itemID="{5F52F489-BD06-4B29-B381-0C24542FD2C1}"/>
</file>

<file path=customXml/itemProps3.xml><?xml version="1.0" encoding="utf-8"?>
<ds:datastoreItem xmlns:ds="http://schemas.openxmlformats.org/officeDocument/2006/customXml" ds:itemID="{0594360B-3F54-4980-BDA7-974619C33027}"/>
</file>

<file path=customXml/itemProps4.xml><?xml version="1.0" encoding="utf-8"?>
<ds:datastoreItem xmlns:ds="http://schemas.openxmlformats.org/officeDocument/2006/customXml" ds:itemID="{9DE1389F-B9C4-45EB-9498-F6D74179BF69}"/>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2013-12-21T00:04:00Z</dcterms:created>
  <dcterms:modified xsi:type="dcterms:W3CDTF">2013-12-21T00:04:00Z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