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7C" w:rsidRDefault="0021287C" w:rsidP="0021287C">
      <w:pPr>
        <w:pStyle w:val="PlainText"/>
      </w:pPr>
      <w:bookmarkStart w:id="0" w:name="_MailOriginal"/>
      <w:r>
        <w:t>-----Original Message-----</w:t>
      </w:r>
      <w:r>
        <w:br/>
        <w:t xml:space="preserve">From: Wyse, Lisa (UTC) </w:t>
      </w:r>
      <w:r>
        <w:br/>
        <w:t>Sent: Monday, August 20, 2012 4:24 PM</w:t>
      </w:r>
      <w:r>
        <w:br/>
        <w:t>To: C.J. Adams-Collier KF7BMP; UTC DL Records Center</w:t>
      </w:r>
      <w:r>
        <w:br/>
        <w:t>Subject: RE: WA UTC RFC UT-120451</w:t>
      </w:r>
    </w:p>
    <w:p w:rsidR="0021287C" w:rsidRDefault="0021287C" w:rsidP="0021287C">
      <w:pPr>
        <w:pStyle w:val="PlainText"/>
      </w:pPr>
    </w:p>
    <w:p w:rsidR="0021287C" w:rsidRDefault="0021287C" w:rsidP="0021287C">
      <w:pPr>
        <w:pStyle w:val="PlainText"/>
      </w:pPr>
      <w:r>
        <w:t xml:space="preserve">Mr. Adams-Collier: </w:t>
      </w:r>
    </w:p>
    <w:p w:rsidR="0021287C" w:rsidRDefault="0021287C" w:rsidP="0021287C">
      <w:pPr>
        <w:pStyle w:val="PlainText"/>
      </w:pPr>
    </w:p>
    <w:p w:rsidR="0021287C" w:rsidRDefault="0021287C" w:rsidP="0021287C">
      <w:pPr>
        <w:pStyle w:val="PlainText"/>
      </w:pPr>
      <w:r>
        <w:t xml:space="preserve">The Commission appreciates your desire to provide comments in this docket, but unfortunately we cannot accept the documents you reference in your email communication.  </w:t>
      </w:r>
    </w:p>
    <w:p w:rsidR="0021287C" w:rsidRDefault="0021287C" w:rsidP="0021287C">
      <w:pPr>
        <w:pStyle w:val="PlainText"/>
      </w:pPr>
    </w:p>
    <w:p w:rsidR="0021287C" w:rsidRDefault="0021287C" w:rsidP="0021287C">
      <w:pPr>
        <w:pStyle w:val="PlainText"/>
      </w:pPr>
      <w:r>
        <w:t>Anyone submitting documents to the Commission needs to comply with WAC 480-07-140(6</w:t>
      </w:r>
      <w:proofErr w:type="gramStart"/>
      <w:r>
        <w:t>)(</w:t>
      </w:r>
      <w:proofErr w:type="gramEnd"/>
      <w:r>
        <w:t xml:space="preserve">b), which requires electronic documents to be in Adobe Acrobat and (except in certain circumstances) one of the native electronic formats specified in the rule.  Not only does your email include only links, rather than the documents themselves, but the documents are not in Adobe Acrobat or any other acceptable format.  </w:t>
      </w:r>
    </w:p>
    <w:p w:rsidR="0021287C" w:rsidRDefault="0021287C" w:rsidP="0021287C">
      <w:pPr>
        <w:pStyle w:val="PlainText"/>
      </w:pPr>
    </w:p>
    <w:p w:rsidR="0021287C" w:rsidRDefault="0021287C" w:rsidP="0021287C">
      <w:pPr>
        <w:pStyle w:val="PlainText"/>
      </w:pPr>
      <w:r>
        <w:t>We cannot even physically access the documents via the links because they are not in a format our systems can read.  Accordingly, we will accept your email as your comments in this docket, but we cannot include the referenced documents.  In the future, please submit any electronic documents in Adobe Acrobat format and one of the electronic formats specified in the Commission rule.</w:t>
      </w:r>
    </w:p>
    <w:p w:rsidR="0021287C" w:rsidRDefault="0021287C" w:rsidP="0021287C">
      <w:pPr>
        <w:pStyle w:val="PlainText"/>
      </w:pPr>
    </w:p>
    <w:p w:rsidR="0021287C" w:rsidRDefault="0021287C" w:rsidP="0021287C">
      <w:pPr>
        <w:pStyle w:val="PlainText"/>
      </w:pPr>
      <w:r>
        <w:t xml:space="preserve">Sincerely, </w:t>
      </w:r>
    </w:p>
    <w:p w:rsidR="0021287C" w:rsidRDefault="0021287C" w:rsidP="0021287C">
      <w:pPr>
        <w:pStyle w:val="PlainText"/>
      </w:pPr>
    </w:p>
    <w:p w:rsidR="0021287C" w:rsidRDefault="0021287C" w:rsidP="0021287C">
      <w:pPr>
        <w:pStyle w:val="PlainText"/>
      </w:pPr>
      <w:r>
        <w:t>Lisa Wyse, Manager</w:t>
      </w:r>
    </w:p>
    <w:p w:rsidR="0021287C" w:rsidRDefault="0021287C" w:rsidP="0021287C">
      <w:pPr>
        <w:pStyle w:val="PlainText"/>
      </w:pPr>
      <w:r>
        <w:t>Records Management</w:t>
      </w:r>
    </w:p>
    <w:p w:rsidR="0021287C" w:rsidRDefault="0021287C" w:rsidP="0021287C">
      <w:pPr>
        <w:pStyle w:val="PlainText"/>
      </w:pPr>
      <w:r>
        <w:t>UTC</w:t>
      </w:r>
    </w:p>
    <w:p w:rsidR="0021287C" w:rsidRDefault="0021287C" w:rsidP="0021287C">
      <w:pPr>
        <w:pStyle w:val="PlainText"/>
      </w:pPr>
      <w:r>
        <w:t>360-664-1259</w:t>
      </w:r>
    </w:p>
    <w:p w:rsidR="0021287C" w:rsidRDefault="0021287C" w:rsidP="0021287C">
      <w:pPr>
        <w:pStyle w:val="PlainText"/>
      </w:pPr>
    </w:p>
    <w:p w:rsidR="0021287C" w:rsidRDefault="0021287C" w:rsidP="0021287C">
      <w:pPr>
        <w:pStyle w:val="PlainText"/>
      </w:pPr>
    </w:p>
    <w:p w:rsidR="0021287C" w:rsidRDefault="0021287C" w:rsidP="0021287C">
      <w:pPr>
        <w:pStyle w:val="PlainText"/>
      </w:pPr>
      <w:r>
        <w:t>-----Original Message-----</w:t>
      </w:r>
    </w:p>
    <w:p w:rsidR="0021287C" w:rsidRDefault="0021287C" w:rsidP="0021287C">
      <w:pPr>
        <w:pStyle w:val="PlainText"/>
      </w:pPr>
      <w:r>
        <w:t xml:space="preserve">From: C.J. Adams-Collier KF7BMP [mailto:cjac@colliertech.org] </w:t>
      </w:r>
    </w:p>
    <w:p w:rsidR="0021287C" w:rsidRDefault="0021287C" w:rsidP="0021287C">
      <w:pPr>
        <w:pStyle w:val="PlainText"/>
      </w:pPr>
      <w:r>
        <w:t>Sent: Thursday, August 16, 2012 9:36 PM</w:t>
      </w:r>
    </w:p>
    <w:p w:rsidR="0021287C" w:rsidRDefault="0021287C" w:rsidP="0021287C">
      <w:pPr>
        <w:pStyle w:val="PlainText"/>
      </w:pPr>
      <w:r>
        <w:t>To: UTC DL Records Center</w:t>
      </w:r>
    </w:p>
    <w:p w:rsidR="0021287C" w:rsidRDefault="0021287C" w:rsidP="0021287C">
      <w:pPr>
        <w:pStyle w:val="PlainText"/>
      </w:pPr>
      <w:r>
        <w:t>Subject: WA UTC RFC UT-120451</w:t>
      </w:r>
    </w:p>
    <w:p w:rsidR="0021287C" w:rsidRDefault="0021287C" w:rsidP="0021287C">
      <w:pPr>
        <w:pStyle w:val="PlainText"/>
      </w:pPr>
    </w:p>
    <w:p w:rsidR="0021287C" w:rsidRDefault="0021287C" w:rsidP="0021287C">
      <w:pPr>
        <w:pStyle w:val="PlainText"/>
      </w:pPr>
      <w:r>
        <w:t>Dear Records Department,</w:t>
      </w:r>
    </w:p>
    <w:p w:rsidR="0021287C" w:rsidRDefault="0021287C" w:rsidP="0021287C">
      <w:pPr>
        <w:pStyle w:val="PlainText"/>
      </w:pPr>
    </w:p>
    <w:p w:rsidR="0021287C" w:rsidRDefault="0021287C" w:rsidP="0021287C">
      <w:pPr>
        <w:pStyle w:val="PlainText"/>
      </w:pPr>
      <w:r>
        <w:t>I would like to recommend that registered telecommunications companies be permitted to store their directory information in a Recognized Repository of a Certification Authority licensed by the WA Secretary of State as per 19.34 RCW and 434-180-400 WAC.</w:t>
      </w:r>
    </w:p>
    <w:p w:rsidR="0021287C" w:rsidRDefault="0021287C" w:rsidP="0021287C">
      <w:pPr>
        <w:pStyle w:val="PlainText"/>
      </w:pPr>
    </w:p>
    <w:p w:rsidR="0021287C" w:rsidRDefault="0021287C" w:rsidP="0021287C">
      <w:pPr>
        <w:pStyle w:val="PlainText"/>
      </w:pPr>
      <w:hyperlink r:id="rId5" w:history="1">
        <w:r>
          <w:rPr>
            <w:rStyle w:val="Hyperlink"/>
            <w:color w:val="auto"/>
            <w:u w:val="none"/>
          </w:rPr>
          <w:t>http://apps.leg.wa.gov/wac/default.aspx?cite=434-180-400</w:t>
        </w:r>
      </w:hyperlink>
    </w:p>
    <w:p w:rsidR="0021287C" w:rsidRDefault="0021287C" w:rsidP="0021287C">
      <w:pPr>
        <w:pStyle w:val="PlainText"/>
      </w:pPr>
    </w:p>
    <w:p w:rsidR="0021287C" w:rsidRDefault="0021287C" w:rsidP="0021287C">
      <w:pPr>
        <w:pStyle w:val="PlainText"/>
      </w:pPr>
      <w:r>
        <w:t>I would like to further recommend that these registries be accessible via LDAP or a more complete implementation of the ITU X.500 technical recommendation.</w:t>
      </w:r>
    </w:p>
    <w:p w:rsidR="0021287C" w:rsidRDefault="0021287C" w:rsidP="0021287C">
      <w:pPr>
        <w:pStyle w:val="PlainText"/>
      </w:pPr>
    </w:p>
    <w:p w:rsidR="0021287C" w:rsidRDefault="0021287C" w:rsidP="0021287C">
      <w:pPr>
        <w:pStyle w:val="PlainText"/>
      </w:pPr>
      <w:hyperlink r:id="rId6" w:history="1">
        <w:r>
          <w:rPr>
            <w:rStyle w:val="Hyperlink"/>
            <w:color w:val="auto"/>
            <w:u w:val="none"/>
          </w:rPr>
          <w:t>http://www.itu.int/rec/T-REC-X.500/en</w:t>
        </w:r>
      </w:hyperlink>
    </w:p>
    <w:p w:rsidR="0021287C" w:rsidRDefault="0021287C" w:rsidP="0021287C">
      <w:pPr>
        <w:pStyle w:val="PlainText"/>
      </w:pPr>
    </w:p>
    <w:p w:rsidR="0021287C" w:rsidRDefault="0021287C" w:rsidP="0021287C">
      <w:pPr>
        <w:pStyle w:val="PlainText"/>
      </w:pPr>
      <w:r>
        <w:t>I recommend that access should only be permitted to those clients which identifying themselves using X.509 certificates issued by a Certification Authority licensed by the WA Secretary of State as per</w:t>
      </w:r>
    </w:p>
    <w:p w:rsidR="0021287C" w:rsidRDefault="0021287C" w:rsidP="0021287C">
      <w:pPr>
        <w:pStyle w:val="PlainText"/>
      </w:pPr>
      <w:proofErr w:type="gramStart"/>
      <w:r>
        <w:t>434-180-205 WAC.</w:t>
      </w:r>
      <w:proofErr w:type="gramEnd"/>
    </w:p>
    <w:p w:rsidR="0021287C" w:rsidRDefault="0021287C" w:rsidP="0021287C">
      <w:pPr>
        <w:pStyle w:val="PlainText"/>
      </w:pPr>
    </w:p>
    <w:p w:rsidR="0021287C" w:rsidRDefault="0021287C" w:rsidP="0021287C">
      <w:pPr>
        <w:pStyle w:val="PlainText"/>
      </w:pPr>
      <w:hyperlink r:id="rId7" w:history="1">
        <w:r>
          <w:rPr>
            <w:rStyle w:val="Hyperlink"/>
            <w:color w:val="auto"/>
            <w:u w:val="none"/>
          </w:rPr>
          <w:t>http://www.itu.int/rec/T-REC-X.509/en</w:t>
        </w:r>
      </w:hyperlink>
    </w:p>
    <w:p w:rsidR="0021287C" w:rsidRDefault="0021287C" w:rsidP="0021287C">
      <w:pPr>
        <w:pStyle w:val="PlainText"/>
      </w:pPr>
      <w:hyperlink r:id="rId8" w:history="1">
        <w:r>
          <w:rPr>
            <w:rStyle w:val="Hyperlink"/>
            <w:color w:val="auto"/>
            <w:u w:val="none"/>
          </w:rPr>
          <w:t>http://apps.leg.wa.gov/wac/default.aspx?cite=434-180-205</w:t>
        </w:r>
      </w:hyperlink>
    </w:p>
    <w:p w:rsidR="0021287C" w:rsidRDefault="0021287C" w:rsidP="0021287C">
      <w:pPr>
        <w:pStyle w:val="PlainText"/>
      </w:pPr>
    </w:p>
    <w:p w:rsidR="0021287C" w:rsidRDefault="0021287C" w:rsidP="0021287C">
      <w:pPr>
        <w:pStyle w:val="PlainText"/>
      </w:pPr>
      <w:r>
        <w:t>I recommend that registry information for those customers who indicate a wish to remain unlisted be disclosed only in exceptional circumstances as per 42.56.420 RCW.</w:t>
      </w:r>
    </w:p>
    <w:p w:rsidR="0021287C" w:rsidRDefault="0021287C" w:rsidP="0021287C">
      <w:pPr>
        <w:pStyle w:val="PlainText"/>
      </w:pPr>
    </w:p>
    <w:p w:rsidR="0021287C" w:rsidRDefault="0021287C" w:rsidP="0021287C">
      <w:pPr>
        <w:pStyle w:val="PlainText"/>
      </w:pPr>
      <w:hyperlink r:id="rId9" w:history="1">
        <w:r>
          <w:rPr>
            <w:rStyle w:val="Hyperlink"/>
            <w:color w:val="auto"/>
            <w:u w:val="none"/>
          </w:rPr>
          <w:t>http://apps.leg.wa.gov/RCW/default.aspx?cite=42.56.420</w:t>
        </w:r>
      </w:hyperlink>
    </w:p>
    <w:p w:rsidR="0021287C" w:rsidRDefault="0021287C" w:rsidP="0021287C">
      <w:pPr>
        <w:pStyle w:val="PlainText"/>
      </w:pPr>
    </w:p>
    <w:p w:rsidR="0021287C" w:rsidRDefault="0021287C" w:rsidP="0021287C">
      <w:pPr>
        <w:pStyle w:val="PlainText"/>
      </w:pPr>
      <w:r>
        <w:t>Some implementations of LDAP include but are not limited to:</w:t>
      </w:r>
    </w:p>
    <w:p w:rsidR="0021287C" w:rsidRDefault="0021287C" w:rsidP="0021287C">
      <w:pPr>
        <w:pStyle w:val="PlainText"/>
      </w:pPr>
    </w:p>
    <w:p w:rsidR="0021287C" w:rsidRDefault="0021287C" w:rsidP="0021287C">
      <w:pPr>
        <w:pStyle w:val="PlainText"/>
      </w:pPr>
      <w:hyperlink r:id="rId10" w:history="1">
        <w:r>
          <w:rPr>
            <w:rStyle w:val="Hyperlink"/>
            <w:color w:val="auto"/>
            <w:u w:val="none"/>
          </w:rPr>
          <w:t>http://www.openldap.org/</w:t>
        </w:r>
      </w:hyperlink>
      <w:r>
        <w:t xml:space="preserve"> - </w:t>
      </w:r>
      <w:proofErr w:type="spellStart"/>
      <w:r>
        <w:t>OpenLDAP</w:t>
      </w:r>
      <w:proofErr w:type="spellEnd"/>
    </w:p>
    <w:p w:rsidR="0021287C" w:rsidRDefault="0021287C" w:rsidP="0021287C">
      <w:pPr>
        <w:pStyle w:val="PlainText"/>
      </w:pPr>
      <w:hyperlink r:id="rId11" w:history="1">
        <w:r>
          <w:rPr>
            <w:rStyle w:val="Hyperlink"/>
            <w:color w:val="auto"/>
            <w:u w:val="none"/>
          </w:rPr>
          <w:t>http://en.wikipedia.org/wiki/Active_Directory</w:t>
        </w:r>
      </w:hyperlink>
      <w:r>
        <w:t xml:space="preserve"> - Active Directory</w:t>
      </w:r>
    </w:p>
    <w:p w:rsidR="0021287C" w:rsidRDefault="0021287C" w:rsidP="0021287C">
      <w:pPr>
        <w:pStyle w:val="PlainText"/>
      </w:pPr>
    </w:p>
    <w:p w:rsidR="0021287C" w:rsidRDefault="0021287C" w:rsidP="0021287C">
      <w:pPr>
        <w:pStyle w:val="PlainText"/>
      </w:pPr>
      <w:r>
        <w:t xml:space="preserve">A </w:t>
      </w:r>
      <w:proofErr w:type="spellStart"/>
      <w:r>
        <w:t>Debian</w:t>
      </w:r>
      <w:proofErr w:type="spellEnd"/>
      <w:r>
        <w:t xml:space="preserve"> installation guide can be found here:</w:t>
      </w:r>
    </w:p>
    <w:p w:rsidR="0021287C" w:rsidRDefault="0021287C" w:rsidP="0021287C">
      <w:pPr>
        <w:pStyle w:val="PlainText"/>
      </w:pPr>
    </w:p>
    <w:p w:rsidR="0021287C" w:rsidRDefault="0021287C" w:rsidP="0021287C">
      <w:pPr>
        <w:pStyle w:val="PlainText"/>
      </w:pPr>
      <w:hyperlink r:id="rId12" w:history="1">
        <w:r>
          <w:rPr>
            <w:rStyle w:val="Hyperlink"/>
            <w:color w:val="auto"/>
            <w:u w:val="none"/>
          </w:rPr>
          <w:t>http://www.debian-administration.org/articles/585</w:t>
        </w:r>
      </w:hyperlink>
    </w:p>
    <w:p w:rsidR="0021287C" w:rsidRDefault="0021287C" w:rsidP="0021287C">
      <w:pPr>
        <w:pStyle w:val="PlainText"/>
      </w:pPr>
    </w:p>
    <w:p w:rsidR="0021287C" w:rsidRDefault="0021287C" w:rsidP="0021287C">
      <w:pPr>
        <w:pStyle w:val="PlainText"/>
      </w:pPr>
      <w:r>
        <w:t>The package for the LDAP daemon can be found here:</w:t>
      </w:r>
    </w:p>
    <w:p w:rsidR="0021287C" w:rsidRDefault="0021287C" w:rsidP="0021287C">
      <w:pPr>
        <w:pStyle w:val="PlainText"/>
      </w:pPr>
    </w:p>
    <w:p w:rsidR="0021287C" w:rsidRDefault="0021287C" w:rsidP="0021287C">
      <w:pPr>
        <w:pStyle w:val="PlainText"/>
      </w:pPr>
      <w:hyperlink r:id="rId13" w:history="1">
        <w:r>
          <w:rPr>
            <w:rStyle w:val="Hyperlink"/>
            <w:color w:val="auto"/>
            <w:u w:val="none"/>
          </w:rPr>
          <w:t>http://packages.debian.org/stable/slapd</w:t>
        </w:r>
      </w:hyperlink>
    </w:p>
    <w:p w:rsidR="0021287C" w:rsidRDefault="0021287C" w:rsidP="0021287C">
      <w:pPr>
        <w:pStyle w:val="PlainText"/>
      </w:pPr>
    </w:p>
    <w:p w:rsidR="0021287C" w:rsidRDefault="0021287C" w:rsidP="0021287C">
      <w:pPr>
        <w:pStyle w:val="PlainText"/>
      </w:pPr>
      <w:r>
        <w:t>Thank you for your service,</w:t>
      </w:r>
    </w:p>
    <w:p w:rsidR="0021287C" w:rsidRDefault="0021287C" w:rsidP="0021287C">
      <w:pPr>
        <w:pStyle w:val="PlainText"/>
      </w:pPr>
    </w:p>
    <w:p w:rsidR="0021287C" w:rsidRDefault="0021287C" w:rsidP="0021287C">
      <w:pPr>
        <w:pStyle w:val="PlainText"/>
      </w:pPr>
      <w:r>
        <w:t>C.J. Adams-Collier</w:t>
      </w:r>
    </w:p>
    <w:p w:rsidR="0021287C" w:rsidRDefault="0021287C" w:rsidP="0021287C">
      <w:pPr>
        <w:pStyle w:val="PlainText"/>
      </w:pPr>
      <w:r>
        <w:t>Member, Collier Technologies LLC</w:t>
      </w:r>
      <w:bookmarkEnd w:id="0"/>
    </w:p>
    <w:p w:rsidR="0076786B" w:rsidRDefault="0076786B">
      <w:bookmarkStart w:id="1" w:name="_GoBack"/>
      <w:bookmarkEnd w:id="1"/>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7C"/>
    <w:rsid w:val="0021287C"/>
    <w:rsid w:val="0076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128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1287C"/>
    <w:rPr>
      <w:rFonts w:ascii="Calibri" w:hAnsi="Calibri"/>
      <w:szCs w:val="21"/>
    </w:rPr>
  </w:style>
  <w:style w:type="character" w:styleId="Hyperlink">
    <w:name w:val="Hyperlink"/>
    <w:basedOn w:val="DefaultParagraphFont"/>
    <w:uiPriority w:val="99"/>
    <w:semiHidden/>
    <w:unhideWhenUsed/>
    <w:rsid w:val="002128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128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1287C"/>
    <w:rPr>
      <w:rFonts w:ascii="Calibri" w:hAnsi="Calibri"/>
      <w:szCs w:val="21"/>
    </w:rPr>
  </w:style>
  <w:style w:type="character" w:styleId="Hyperlink">
    <w:name w:val="Hyperlink"/>
    <w:basedOn w:val="DefaultParagraphFont"/>
    <w:uiPriority w:val="99"/>
    <w:semiHidden/>
    <w:unhideWhenUsed/>
    <w:rsid w:val="002128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434-180-205" TargetMode="External"/><Relationship Id="rId13" Type="http://schemas.openxmlformats.org/officeDocument/2006/relationships/hyperlink" Target="http://packages.debian.org/stable/slapd"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itu.int/rec/T-REC-X.509/en" TargetMode="External"/><Relationship Id="rId12" Type="http://schemas.openxmlformats.org/officeDocument/2006/relationships/hyperlink" Target="http://www.debian-administration.org/articles/585"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itu.int/rec/T-REC-X.500/en" TargetMode="External"/><Relationship Id="rId11" Type="http://schemas.openxmlformats.org/officeDocument/2006/relationships/hyperlink" Target="http://en.wikipedia.org/wiki/Active_Directory" TargetMode="External"/><Relationship Id="rId5" Type="http://schemas.openxmlformats.org/officeDocument/2006/relationships/hyperlink" Target="http://apps.leg.wa.gov/wac/default.aspx?cite=434-180-400" TargetMode="External"/><Relationship Id="rId15" Type="http://schemas.openxmlformats.org/officeDocument/2006/relationships/theme" Target="theme/theme1.xml"/><Relationship Id="rId10" Type="http://schemas.openxmlformats.org/officeDocument/2006/relationships/hyperlink" Target="http://www.openldap.org/"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apps.leg.wa.gov/RCW/default.aspx?cite=42.56.4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2012-08-20T07:00:00+00:00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23B4484-DDEB-4AC6-BE51-CC0329BBCD8B}"/>
</file>

<file path=customXml/itemProps2.xml><?xml version="1.0" encoding="utf-8"?>
<ds:datastoreItem xmlns:ds="http://schemas.openxmlformats.org/officeDocument/2006/customXml" ds:itemID="{DF9773BB-7BB1-4DC5-8A2D-A1E87E609A0C}"/>
</file>

<file path=customXml/itemProps3.xml><?xml version="1.0" encoding="utf-8"?>
<ds:datastoreItem xmlns:ds="http://schemas.openxmlformats.org/officeDocument/2006/customXml" ds:itemID="{8FE8A6F0-3C4C-47CE-9367-C93ADBF7B54B}"/>
</file>

<file path=customXml/itemProps4.xml><?xml version="1.0" encoding="utf-8"?>
<ds:datastoreItem xmlns:ds="http://schemas.openxmlformats.org/officeDocument/2006/customXml" ds:itemID="{AD5FB37C-06FA-4646-B7F8-369210A7A63D}"/>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Joni (UTC)</dc:creator>
  <cp:lastModifiedBy>Higgins, Joni (UTC)</cp:lastModifiedBy>
  <cp:revision>1</cp:revision>
  <dcterms:created xsi:type="dcterms:W3CDTF">2012-08-21T18:57:00Z</dcterms:created>
  <dcterms:modified xsi:type="dcterms:W3CDTF">2012-08-21T19:00:00Z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