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74F" w:rsidRPr="007C332C" w:rsidRDefault="005B4C7B">
      <w:pPr>
        <w:pStyle w:val="testimony"/>
        <w:tabs>
          <w:tab w:val="clear" w:pos="720"/>
          <w:tab w:val="left" w:pos="7200"/>
          <w:tab w:val="left" w:pos="7920"/>
          <w:tab w:val="left" w:pos="8640"/>
        </w:tabs>
        <w:spacing w:line="360" w:lineRule="atLeast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7C332C">
        <w:rPr>
          <w:rFonts w:ascii="Times New Roman" w:hAnsi="Times New Roman"/>
          <w:b/>
        </w:rPr>
        <w:t>AVISTA CORPORATION</w:t>
      </w:r>
    </w:p>
    <w:p w:rsidR="00FA7D93" w:rsidRPr="007C332C" w:rsidRDefault="00865DFB">
      <w:pPr>
        <w:pStyle w:val="testimony"/>
        <w:tabs>
          <w:tab w:val="clear" w:pos="720"/>
          <w:tab w:val="left" w:pos="7200"/>
          <w:tab w:val="left" w:pos="7920"/>
          <w:tab w:val="left" w:pos="8640"/>
        </w:tabs>
        <w:spacing w:line="360" w:lineRule="atLeast"/>
        <w:jc w:val="center"/>
        <w:rPr>
          <w:rFonts w:ascii="Times New Roman" w:hAnsi="Times New Roman"/>
          <w:b/>
        </w:rPr>
      </w:pPr>
      <w:r w:rsidRPr="007C332C">
        <w:rPr>
          <w:rFonts w:ascii="Times New Roman" w:hAnsi="Times New Roman"/>
          <w:b/>
        </w:rPr>
        <w:t>SAMPLE COMPANY GROWTH RATE ANALYSES</w:t>
      </w:r>
    </w:p>
    <w:p w:rsidR="00FA7D93" w:rsidRPr="007C332C" w:rsidRDefault="00FA7D93">
      <w:pPr>
        <w:pStyle w:val="testimony"/>
        <w:tabs>
          <w:tab w:val="clear" w:pos="720"/>
          <w:tab w:val="left" w:pos="7200"/>
          <w:tab w:val="left" w:pos="7920"/>
          <w:tab w:val="left" w:pos="8640"/>
        </w:tabs>
        <w:spacing w:line="360" w:lineRule="atLeast"/>
        <w:jc w:val="center"/>
        <w:rPr>
          <w:rFonts w:ascii="Times New Roman" w:hAnsi="Times New Roman"/>
          <w:b/>
        </w:rPr>
      </w:pPr>
    </w:p>
    <w:p w:rsidR="00FA7D93" w:rsidRPr="007C332C" w:rsidRDefault="00865DFB">
      <w:pPr>
        <w:pStyle w:val="testimony"/>
        <w:tabs>
          <w:tab w:val="clear" w:pos="720"/>
          <w:tab w:val="left" w:pos="7200"/>
          <w:tab w:val="left" w:pos="7920"/>
          <w:tab w:val="left" w:pos="8640"/>
        </w:tabs>
        <w:spacing w:line="360" w:lineRule="atLeast"/>
        <w:jc w:val="center"/>
        <w:rPr>
          <w:rFonts w:ascii="Times New Roman" w:hAnsi="Times New Roman"/>
        </w:rPr>
      </w:pPr>
      <w:r w:rsidRPr="007C332C">
        <w:rPr>
          <w:rFonts w:ascii="Times New Roman" w:hAnsi="Times New Roman"/>
        </w:rPr>
        <w:t>ELECTRIC UTILITIES</w:t>
      </w:r>
    </w:p>
    <w:p w:rsidR="00FA7D93" w:rsidRPr="007C332C" w:rsidRDefault="00FA7D93">
      <w:pPr>
        <w:rPr>
          <w:rFonts w:ascii="Times New Roman" w:hAnsi="Times New Roman"/>
        </w:rPr>
      </w:pPr>
    </w:p>
    <w:p w:rsidR="00D87204" w:rsidRPr="007C332C" w:rsidRDefault="005A0EC3" w:rsidP="00D87204">
      <w:pPr>
        <w:ind w:left="720"/>
        <w:rPr>
          <w:rFonts w:ascii="Times New Roman" w:hAnsi="Times New Roman"/>
        </w:rPr>
      </w:pPr>
      <w:r w:rsidRPr="007C332C">
        <w:rPr>
          <w:rFonts w:ascii="Times New Roman" w:hAnsi="Times New Roman"/>
          <w:b/>
        </w:rPr>
        <w:t>TE</w:t>
      </w:r>
      <w:r w:rsidR="00D87204" w:rsidRPr="007C332C">
        <w:rPr>
          <w:rFonts w:ascii="Times New Roman" w:hAnsi="Times New Roman"/>
          <w:b/>
        </w:rPr>
        <w:t xml:space="preserve"> – </w:t>
      </w:r>
      <w:r w:rsidRPr="007C332C">
        <w:rPr>
          <w:rFonts w:ascii="Times New Roman" w:hAnsi="Times New Roman"/>
          <w:b/>
        </w:rPr>
        <w:t>TECO Energy</w:t>
      </w:r>
      <w:r w:rsidR="00D87204" w:rsidRPr="007C332C">
        <w:rPr>
          <w:rFonts w:ascii="Times New Roman" w:hAnsi="Times New Roman"/>
        </w:rPr>
        <w:t xml:space="preserve"> - </w:t>
      </w:r>
      <w:r w:rsidR="00095AFD" w:rsidRPr="007C332C">
        <w:rPr>
          <w:rFonts w:ascii="Times New Roman" w:hAnsi="Times New Roman"/>
        </w:rPr>
        <w:t>TE</w:t>
      </w:r>
      <w:r w:rsidR="00D87204" w:rsidRPr="007C332C">
        <w:rPr>
          <w:rFonts w:ascii="Times New Roman" w:hAnsi="Times New Roman"/>
        </w:rPr>
        <w:t xml:space="preserve">’s sustainable growth rate averaged </w:t>
      </w:r>
      <w:r w:rsidR="00A6157C" w:rsidRPr="007C332C">
        <w:rPr>
          <w:rFonts w:ascii="Times New Roman" w:hAnsi="Times New Roman"/>
        </w:rPr>
        <w:t>2,38</w:t>
      </w:r>
      <w:r w:rsidR="00D87204" w:rsidRPr="007C332C">
        <w:rPr>
          <w:rFonts w:ascii="Times New Roman" w:hAnsi="Times New Roman"/>
        </w:rPr>
        <w:t xml:space="preserve">% over the five-year historical period, with </w:t>
      </w:r>
      <w:r w:rsidR="00AA0A90" w:rsidRPr="007C332C">
        <w:rPr>
          <w:rFonts w:ascii="Times New Roman" w:hAnsi="Times New Roman"/>
        </w:rPr>
        <w:t>slightly lower</w:t>
      </w:r>
      <w:r w:rsidR="00D87204" w:rsidRPr="007C332C">
        <w:rPr>
          <w:rFonts w:ascii="Times New Roman" w:hAnsi="Times New Roman"/>
        </w:rPr>
        <w:t xml:space="preserve"> results in </w:t>
      </w:r>
      <w:r w:rsidR="00A6157C" w:rsidRPr="007C332C">
        <w:rPr>
          <w:rFonts w:ascii="Times New Roman" w:hAnsi="Times New Roman"/>
        </w:rPr>
        <w:t>2013</w:t>
      </w:r>
      <w:r w:rsidR="00D87204" w:rsidRPr="007C332C">
        <w:rPr>
          <w:rFonts w:ascii="Times New Roman" w:hAnsi="Times New Roman"/>
        </w:rPr>
        <w:t>. VL project</w:t>
      </w:r>
      <w:r w:rsidR="00723789" w:rsidRPr="007C332C">
        <w:rPr>
          <w:rFonts w:ascii="Times New Roman" w:hAnsi="Times New Roman"/>
        </w:rPr>
        <w:t>s that the internal growth will</w:t>
      </w:r>
      <w:r w:rsidR="00D87204" w:rsidRPr="007C332C">
        <w:rPr>
          <w:rFonts w:ascii="Times New Roman" w:hAnsi="Times New Roman"/>
        </w:rPr>
        <w:t xml:space="preserve"> rebound </w:t>
      </w:r>
      <w:r w:rsidR="00374E5E" w:rsidRPr="007C332C">
        <w:rPr>
          <w:rFonts w:ascii="Times New Roman" w:hAnsi="Times New Roman"/>
        </w:rPr>
        <w:t>through 2017-19</w:t>
      </w:r>
      <w:r w:rsidR="00D87204" w:rsidRPr="007C332C">
        <w:rPr>
          <w:rFonts w:ascii="Times New Roman" w:hAnsi="Times New Roman"/>
        </w:rPr>
        <w:t xml:space="preserve">, bringing sustainable growth to </w:t>
      </w:r>
      <w:r w:rsidR="00AA0A90" w:rsidRPr="007C332C">
        <w:rPr>
          <w:rFonts w:ascii="Times New Roman" w:hAnsi="Times New Roman"/>
        </w:rPr>
        <w:t>3</w:t>
      </w:r>
      <w:r w:rsidR="00D87204" w:rsidRPr="007C332C">
        <w:rPr>
          <w:rFonts w:ascii="Times New Roman" w:hAnsi="Times New Roman"/>
        </w:rPr>
        <w:t>.</w:t>
      </w:r>
      <w:r w:rsidR="00374E5E" w:rsidRPr="007C332C">
        <w:rPr>
          <w:rFonts w:ascii="Times New Roman" w:hAnsi="Times New Roman"/>
        </w:rPr>
        <w:t>41</w:t>
      </w:r>
      <w:r w:rsidR="00D87204" w:rsidRPr="007C332C">
        <w:rPr>
          <w:rFonts w:ascii="Times New Roman" w:hAnsi="Times New Roman"/>
        </w:rPr>
        <w:t xml:space="preserve">%.  </w:t>
      </w:r>
      <w:r w:rsidR="00095AFD" w:rsidRPr="007C332C">
        <w:rPr>
          <w:rFonts w:ascii="Times New Roman" w:hAnsi="Times New Roman"/>
        </w:rPr>
        <w:t>TE</w:t>
      </w:r>
      <w:r w:rsidR="00D87204" w:rsidRPr="007C332C">
        <w:rPr>
          <w:rFonts w:ascii="Times New Roman" w:hAnsi="Times New Roman"/>
        </w:rPr>
        <w:t>’s bo</w:t>
      </w:r>
      <w:r w:rsidR="00791C8D" w:rsidRPr="007C332C">
        <w:rPr>
          <w:rFonts w:ascii="Times New Roman" w:hAnsi="Times New Roman"/>
        </w:rPr>
        <w:t>ok value, which increased at a 4</w:t>
      </w:r>
      <w:r w:rsidR="00D87204" w:rsidRPr="007C332C">
        <w:rPr>
          <w:rFonts w:ascii="Times New Roman" w:hAnsi="Times New Roman"/>
        </w:rPr>
        <w:t xml:space="preserve">% rate during the most recent five years, is expected to </w:t>
      </w:r>
      <w:r w:rsidR="00AA0A90" w:rsidRPr="007C332C">
        <w:rPr>
          <w:rFonts w:ascii="Times New Roman" w:hAnsi="Times New Roman"/>
        </w:rPr>
        <w:t>decline to a</w:t>
      </w:r>
      <w:r w:rsidR="00723789" w:rsidRPr="007C332C">
        <w:rPr>
          <w:rFonts w:ascii="Times New Roman" w:hAnsi="Times New Roman"/>
        </w:rPr>
        <w:t xml:space="preserve"> </w:t>
      </w:r>
      <w:r w:rsidR="00791C8D" w:rsidRPr="007C332C">
        <w:rPr>
          <w:rFonts w:ascii="Times New Roman" w:hAnsi="Times New Roman"/>
        </w:rPr>
        <w:t>2</w:t>
      </w:r>
      <w:r w:rsidR="00AA0A90" w:rsidRPr="007C332C">
        <w:rPr>
          <w:rFonts w:ascii="Times New Roman" w:hAnsi="Times New Roman"/>
        </w:rPr>
        <w:t xml:space="preserve">% rate </w:t>
      </w:r>
      <w:r w:rsidR="00791C8D" w:rsidRPr="007C332C">
        <w:rPr>
          <w:rFonts w:ascii="Times New Roman" w:hAnsi="Times New Roman"/>
        </w:rPr>
        <w:t>over the next five years</w:t>
      </w:r>
      <w:r w:rsidR="00D87204" w:rsidRPr="007C332C">
        <w:rPr>
          <w:rFonts w:ascii="Times New Roman" w:hAnsi="Times New Roman"/>
        </w:rPr>
        <w:t xml:space="preserve">.  </w:t>
      </w:r>
      <w:r w:rsidR="00095AFD" w:rsidRPr="007C332C">
        <w:rPr>
          <w:rFonts w:ascii="Times New Roman" w:hAnsi="Times New Roman"/>
        </w:rPr>
        <w:t>TE</w:t>
      </w:r>
      <w:r w:rsidR="00D87204" w:rsidRPr="007C332C">
        <w:rPr>
          <w:rFonts w:ascii="Times New Roman" w:hAnsi="Times New Roman"/>
        </w:rPr>
        <w:t xml:space="preserve">’s earnings per share are projected to increase at </w:t>
      </w:r>
      <w:r w:rsidR="009F2A96" w:rsidRPr="007C332C">
        <w:rPr>
          <w:rFonts w:ascii="Times New Roman" w:hAnsi="Times New Roman"/>
        </w:rPr>
        <w:t>2</w:t>
      </w:r>
      <w:r w:rsidR="00D87204" w:rsidRPr="007C332C">
        <w:rPr>
          <w:rFonts w:ascii="Times New Roman" w:hAnsi="Times New Roman"/>
        </w:rPr>
        <w:t xml:space="preserve">.0% (VL) to </w:t>
      </w:r>
      <w:r w:rsidR="009F2A96" w:rsidRPr="007C332C">
        <w:rPr>
          <w:rFonts w:ascii="Times New Roman" w:hAnsi="Times New Roman"/>
        </w:rPr>
        <w:t>0.17</w:t>
      </w:r>
      <w:r w:rsidR="00D87204" w:rsidRPr="007C332C">
        <w:rPr>
          <w:rFonts w:ascii="Times New Roman" w:hAnsi="Times New Roman"/>
        </w:rPr>
        <w:t xml:space="preserve">% (IBES), and </w:t>
      </w:r>
      <w:r w:rsidR="00A35CF9" w:rsidRPr="007C332C">
        <w:rPr>
          <w:rFonts w:ascii="Times New Roman" w:hAnsi="Times New Roman"/>
        </w:rPr>
        <w:t>5.0</w:t>
      </w:r>
      <w:r w:rsidR="00D87204" w:rsidRPr="007C332C">
        <w:rPr>
          <w:rFonts w:ascii="Times New Roman" w:hAnsi="Times New Roman"/>
        </w:rPr>
        <w:t xml:space="preserve">% (Zack’s) rates. </w:t>
      </w:r>
      <w:r w:rsidR="00095AFD" w:rsidRPr="007C332C">
        <w:rPr>
          <w:rFonts w:ascii="Times New Roman" w:hAnsi="Times New Roman"/>
        </w:rPr>
        <w:t>TE</w:t>
      </w:r>
      <w:r w:rsidR="00D87204" w:rsidRPr="007C332C">
        <w:rPr>
          <w:rFonts w:ascii="Times New Roman" w:hAnsi="Times New Roman"/>
        </w:rPr>
        <w:t>’s dividen</w:t>
      </w:r>
      <w:r w:rsidR="00A35CF9" w:rsidRPr="007C332C">
        <w:rPr>
          <w:rFonts w:ascii="Times New Roman" w:hAnsi="Times New Roman"/>
        </w:rPr>
        <w:t>ds are expected to grow at a 1.5</w:t>
      </w:r>
      <w:r w:rsidR="00D87204" w:rsidRPr="007C332C">
        <w:rPr>
          <w:rFonts w:ascii="Times New Roman" w:hAnsi="Times New Roman"/>
        </w:rPr>
        <w:t xml:space="preserve">% rate, </w:t>
      </w:r>
      <w:r w:rsidR="00A35CF9" w:rsidRPr="007C332C">
        <w:rPr>
          <w:rFonts w:ascii="Times New Roman" w:hAnsi="Times New Roman"/>
        </w:rPr>
        <w:t>near the 2</w:t>
      </w:r>
      <w:r w:rsidR="00D87204" w:rsidRPr="007C332C">
        <w:rPr>
          <w:rFonts w:ascii="Times New Roman" w:hAnsi="Times New Roman"/>
        </w:rPr>
        <w:t xml:space="preserve">% </w:t>
      </w:r>
      <w:r w:rsidR="00723789" w:rsidRPr="007C332C">
        <w:rPr>
          <w:rFonts w:ascii="Times New Roman" w:hAnsi="Times New Roman"/>
        </w:rPr>
        <w:t xml:space="preserve">rate </w:t>
      </w:r>
      <w:r w:rsidR="00D87204" w:rsidRPr="007C332C">
        <w:rPr>
          <w:rFonts w:ascii="Times New Roman" w:hAnsi="Times New Roman"/>
        </w:rPr>
        <w:t>historically</w:t>
      </w:r>
      <w:r w:rsidR="00723789" w:rsidRPr="007C332C">
        <w:rPr>
          <w:rFonts w:ascii="Times New Roman" w:hAnsi="Times New Roman"/>
        </w:rPr>
        <w:t>,</w:t>
      </w:r>
      <w:r w:rsidR="00D87204" w:rsidRPr="007C332C">
        <w:rPr>
          <w:rFonts w:ascii="Times New Roman" w:hAnsi="Times New Roman"/>
        </w:rPr>
        <w:t xml:space="preserve"> but below </w:t>
      </w:r>
      <w:r w:rsidR="00A35CF9" w:rsidRPr="007C332C">
        <w:rPr>
          <w:rFonts w:ascii="Times New Roman" w:hAnsi="Times New Roman"/>
        </w:rPr>
        <w:t xml:space="preserve">average </w:t>
      </w:r>
      <w:r w:rsidR="00D87204" w:rsidRPr="007C332C">
        <w:rPr>
          <w:rFonts w:ascii="Times New Roman" w:hAnsi="Times New Roman"/>
        </w:rPr>
        <w:t xml:space="preserve">earnings growth expectations. Historically </w:t>
      </w:r>
      <w:r w:rsidR="00095AFD" w:rsidRPr="007C332C">
        <w:rPr>
          <w:rFonts w:ascii="Times New Roman" w:hAnsi="Times New Roman"/>
        </w:rPr>
        <w:t>TE</w:t>
      </w:r>
      <w:r w:rsidR="00A35CF9" w:rsidRPr="007C332C">
        <w:rPr>
          <w:rFonts w:ascii="Times New Roman" w:hAnsi="Times New Roman"/>
        </w:rPr>
        <w:t>’s earnings grew at a 0.5</w:t>
      </w:r>
      <w:r w:rsidR="00D87204" w:rsidRPr="007C332C">
        <w:rPr>
          <w:rFonts w:ascii="Times New Roman" w:hAnsi="Times New Roman"/>
        </w:rPr>
        <w:t xml:space="preserve">% rate, according to Value Line. The projected sustainable growth indicate that investors can expect the growth from </w:t>
      </w:r>
      <w:r w:rsidR="00095AFD" w:rsidRPr="007C332C">
        <w:rPr>
          <w:rFonts w:ascii="Times New Roman" w:hAnsi="Times New Roman"/>
        </w:rPr>
        <w:t>TE</w:t>
      </w:r>
      <w:r w:rsidR="00D87204" w:rsidRPr="007C332C">
        <w:rPr>
          <w:rFonts w:ascii="Times New Roman" w:hAnsi="Times New Roman"/>
        </w:rPr>
        <w:t xml:space="preserve"> in the future to be higher than that which has existed</w:t>
      </w:r>
      <w:r w:rsidR="00723789" w:rsidRPr="007C332C">
        <w:rPr>
          <w:rFonts w:ascii="Times New Roman" w:hAnsi="Times New Roman"/>
        </w:rPr>
        <w:t>, on average,</w:t>
      </w:r>
      <w:r w:rsidR="00D87204" w:rsidRPr="007C332C">
        <w:rPr>
          <w:rFonts w:ascii="Times New Roman" w:hAnsi="Times New Roman"/>
        </w:rPr>
        <w:t xml:space="preserve"> in the past, and projected </w:t>
      </w:r>
      <w:r w:rsidR="00AA0A90" w:rsidRPr="007C332C">
        <w:rPr>
          <w:rFonts w:ascii="Times New Roman" w:hAnsi="Times New Roman"/>
        </w:rPr>
        <w:t>earnings</w:t>
      </w:r>
      <w:r w:rsidR="00D87204" w:rsidRPr="007C332C">
        <w:rPr>
          <w:rFonts w:ascii="Times New Roman" w:hAnsi="Times New Roman"/>
        </w:rPr>
        <w:t xml:space="preserve"> growth confirms higher growth, but are </w:t>
      </w:r>
      <w:r w:rsidR="00AA0A90" w:rsidRPr="007C332C">
        <w:rPr>
          <w:rFonts w:ascii="Times New Roman" w:hAnsi="Times New Roman"/>
        </w:rPr>
        <w:t>above</w:t>
      </w:r>
      <w:r w:rsidR="00D87204" w:rsidRPr="007C332C">
        <w:rPr>
          <w:rFonts w:ascii="Times New Roman" w:hAnsi="Times New Roman"/>
        </w:rPr>
        <w:t xml:space="preserve"> average </w:t>
      </w:r>
      <w:r w:rsidR="00AA0A90" w:rsidRPr="007C332C">
        <w:rPr>
          <w:rFonts w:ascii="Times New Roman" w:hAnsi="Times New Roman"/>
        </w:rPr>
        <w:t>dividend</w:t>
      </w:r>
      <w:r w:rsidR="00D87204" w:rsidRPr="007C332C">
        <w:rPr>
          <w:rFonts w:ascii="Times New Roman" w:hAnsi="Times New Roman"/>
        </w:rPr>
        <w:t xml:space="preserve"> growth projections. Investors can reasonably expect a sustainable growth rate of </w:t>
      </w:r>
      <w:r w:rsidR="00960135" w:rsidRPr="007C332C">
        <w:rPr>
          <w:rFonts w:ascii="Times New Roman" w:hAnsi="Times New Roman"/>
          <w:b/>
        </w:rPr>
        <w:t>3</w:t>
      </w:r>
      <w:r w:rsidR="00AA0A90" w:rsidRPr="007C332C">
        <w:rPr>
          <w:rFonts w:ascii="Times New Roman" w:hAnsi="Times New Roman"/>
          <w:b/>
        </w:rPr>
        <w:t>.5</w:t>
      </w:r>
      <w:r w:rsidR="00D87204" w:rsidRPr="007C332C">
        <w:rPr>
          <w:rFonts w:ascii="Times New Roman" w:hAnsi="Times New Roman"/>
          <w:b/>
        </w:rPr>
        <w:t xml:space="preserve">% </w:t>
      </w:r>
      <w:r w:rsidR="00D87204" w:rsidRPr="007C332C">
        <w:rPr>
          <w:rFonts w:ascii="Times New Roman" w:hAnsi="Times New Roman"/>
        </w:rPr>
        <w:t xml:space="preserve">for </w:t>
      </w:r>
      <w:r w:rsidR="00095AFD" w:rsidRPr="007C332C">
        <w:rPr>
          <w:rFonts w:ascii="Times New Roman" w:hAnsi="Times New Roman"/>
        </w:rPr>
        <w:t>TE</w:t>
      </w:r>
      <w:r w:rsidR="00D87204" w:rsidRPr="007C332C">
        <w:rPr>
          <w:rFonts w:ascii="Times New Roman" w:hAnsi="Times New Roman"/>
        </w:rPr>
        <w:t>—above historical averages.</w:t>
      </w:r>
    </w:p>
    <w:p w:rsidR="00D87204" w:rsidRPr="007C332C" w:rsidRDefault="00D87204" w:rsidP="00D87204">
      <w:pPr>
        <w:ind w:left="720"/>
        <w:rPr>
          <w:rFonts w:ascii="Times New Roman" w:hAnsi="Times New Roman"/>
        </w:rPr>
      </w:pPr>
      <w:r w:rsidRPr="007C332C">
        <w:rPr>
          <w:rFonts w:ascii="Times New Roman" w:hAnsi="Times New Roman"/>
        </w:rPr>
        <w:tab/>
        <w:t xml:space="preserve">Regarding share growth, </w:t>
      </w:r>
      <w:r w:rsidR="00095AFD" w:rsidRPr="007C332C">
        <w:rPr>
          <w:rFonts w:ascii="Times New Roman" w:hAnsi="Times New Roman"/>
        </w:rPr>
        <w:t>TE</w:t>
      </w:r>
      <w:r w:rsidRPr="007C332C">
        <w:rPr>
          <w:rFonts w:ascii="Times New Roman" w:hAnsi="Times New Roman"/>
        </w:rPr>
        <w:t xml:space="preserve">’s shares outstanding showed a </w:t>
      </w:r>
      <w:r w:rsidR="00960135" w:rsidRPr="007C332C">
        <w:rPr>
          <w:rFonts w:ascii="Times New Roman" w:hAnsi="Times New Roman"/>
        </w:rPr>
        <w:t>0.4</w:t>
      </w:r>
      <w:r w:rsidRPr="007C332C">
        <w:rPr>
          <w:rFonts w:ascii="Times New Roman" w:hAnsi="Times New Roman"/>
        </w:rPr>
        <w:t xml:space="preserve">% rate of increase over the past five years. </w:t>
      </w:r>
      <w:r w:rsidR="00095AFD" w:rsidRPr="007C332C">
        <w:rPr>
          <w:rFonts w:ascii="Times New Roman" w:hAnsi="Times New Roman"/>
        </w:rPr>
        <w:t>TE</w:t>
      </w:r>
      <w:r w:rsidRPr="007C332C">
        <w:rPr>
          <w:rFonts w:ascii="Times New Roman" w:hAnsi="Times New Roman"/>
        </w:rPr>
        <w:t xml:space="preserve">’s growth rate in shares outstanding is expected to </w:t>
      </w:r>
      <w:r w:rsidR="00AA0A90" w:rsidRPr="007C332C">
        <w:rPr>
          <w:rFonts w:ascii="Times New Roman" w:hAnsi="Times New Roman"/>
        </w:rPr>
        <w:t>slow to</w:t>
      </w:r>
      <w:r w:rsidRPr="007C332C">
        <w:rPr>
          <w:rFonts w:ascii="Times New Roman" w:hAnsi="Times New Roman"/>
        </w:rPr>
        <w:t xml:space="preserve"> a </w:t>
      </w:r>
      <w:r w:rsidR="00960135" w:rsidRPr="007C332C">
        <w:rPr>
          <w:rFonts w:ascii="Times New Roman" w:hAnsi="Times New Roman"/>
        </w:rPr>
        <w:t>0.06</w:t>
      </w:r>
      <w:r w:rsidR="00AA0A90" w:rsidRPr="007C332C">
        <w:rPr>
          <w:rFonts w:ascii="Times New Roman" w:hAnsi="Times New Roman"/>
        </w:rPr>
        <w:t xml:space="preserve">% rate of increase through </w:t>
      </w:r>
      <w:r w:rsidR="00374E5E" w:rsidRPr="007C332C">
        <w:rPr>
          <w:rFonts w:ascii="Times New Roman" w:hAnsi="Times New Roman"/>
        </w:rPr>
        <w:t>2017-19</w:t>
      </w:r>
      <w:r w:rsidRPr="007C332C">
        <w:rPr>
          <w:rFonts w:ascii="Times New Roman" w:hAnsi="Times New Roman"/>
        </w:rPr>
        <w:t xml:space="preserve">. An expectation of share growth of </w:t>
      </w:r>
      <w:r w:rsidR="00960135" w:rsidRPr="007C332C">
        <w:rPr>
          <w:rFonts w:ascii="Times New Roman" w:hAnsi="Times New Roman"/>
          <w:b/>
        </w:rPr>
        <w:t>0.25</w:t>
      </w:r>
      <w:r w:rsidRPr="007C332C">
        <w:rPr>
          <w:rFonts w:ascii="Times New Roman" w:hAnsi="Times New Roman"/>
          <w:b/>
        </w:rPr>
        <w:t>%</w:t>
      </w:r>
      <w:r w:rsidRPr="007C332C">
        <w:rPr>
          <w:rFonts w:ascii="Times New Roman" w:hAnsi="Times New Roman"/>
        </w:rPr>
        <w:t xml:space="preserve"> for this company is reasonable.</w:t>
      </w:r>
    </w:p>
    <w:p w:rsidR="00D87204" w:rsidRPr="007C332C" w:rsidRDefault="00D87204" w:rsidP="00D87204">
      <w:pPr>
        <w:ind w:left="720"/>
        <w:rPr>
          <w:rFonts w:ascii="Times New Roman" w:hAnsi="Times New Roman"/>
        </w:rPr>
      </w:pPr>
    </w:p>
    <w:p w:rsidR="00D87204" w:rsidRPr="007C332C" w:rsidRDefault="00D87204" w:rsidP="00D87204">
      <w:pPr>
        <w:ind w:left="720"/>
        <w:rPr>
          <w:rFonts w:ascii="Times New Roman" w:hAnsi="Times New Roman"/>
        </w:rPr>
      </w:pPr>
      <w:r w:rsidRPr="007C332C">
        <w:rPr>
          <w:rFonts w:ascii="Times New Roman" w:hAnsi="Times New Roman"/>
          <w:b/>
        </w:rPr>
        <w:t xml:space="preserve">ALE – ALLETE </w:t>
      </w:r>
      <w:r w:rsidRPr="007C332C">
        <w:rPr>
          <w:rFonts w:ascii="Times New Roman" w:hAnsi="Times New Roman"/>
        </w:rPr>
        <w:t xml:space="preserve">– ALE’s sustainable growth rate has averaged </w:t>
      </w:r>
      <w:r w:rsidR="00DA3E87" w:rsidRPr="007C332C">
        <w:rPr>
          <w:rFonts w:ascii="Times New Roman" w:hAnsi="Times New Roman"/>
        </w:rPr>
        <w:t>1.86</w:t>
      </w:r>
      <w:r w:rsidRPr="007C332C">
        <w:rPr>
          <w:rFonts w:ascii="Times New Roman" w:hAnsi="Times New Roman"/>
        </w:rPr>
        <w:t xml:space="preserve">% over the most recent five-year period, with </w:t>
      </w:r>
      <w:r w:rsidR="00DA3E87" w:rsidRPr="007C332C">
        <w:rPr>
          <w:rFonts w:ascii="Times New Roman" w:hAnsi="Times New Roman"/>
        </w:rPr>
        <w:t>higher</w:t>
      </w:r>
      <w:r w:rsidRPr="007C332C">
        <w:rPr>
          <w:rFonts w:ascii="Times New Roman" w:hAnsi="Times New Roman"/>
        </w:rPr>
        <w:t xml:space="preserve"> growth in the most recent year</w:t>
      </w:r>
      <w:r w:rsidR="00AA0A90" w:rsidRPr="007C332C">
        <w:rPr>
          <w:rFonts w:ascii="Times New Roman" w:hAnsi="Times New Roman"/>
        </w:rPr>
        <w:t>s</w:t>
      </w:r>
      <w:r w:rsidRPr="007C332C">
        <w:rPr>
          <w:rFonts w:ascii="Times New Roman" w:hAnsi="Times New Roman"/>
        </w:rPr>
        <w:t xml:space="preserve">. VL expects ALE’s sustainable growth to </w:t>
      </w:r>
      <w:r w:rsidR="00AA0A90" w:rsidRPr="007C332C">
        <w:rPr>
          <w:rFonts w:ascii="Times New Roman" w:hAnsi="Times New Roman"/>
        </w:rPr>
        <w:t>increase above</w:t>
      </w:r>
      <w:r w:rsidRPr="007C332C">
        <w:rPr>
          <w:rFonts w:ascii="Times New Roman" w:hAnsi="Times New Roman"/>
        </w:rPr>
        <w:t xml:space="preserve"> h</w:t>
      </w:r>
      <w:r w:rsidR="00AA0A90" w:rsidRPr="007C332C">
        <w:rPr>
          <w:rFonts w:ascii="Times New Roman" w:hAnsi="Times New Roman"/>
        </w:rPr>
        <w:t xml:space="preserve">istorical averages and reach </w:t>
      </w:r>
      <w:r w:rsidR="00DA3E87" w:rsidRPr="007C332C">
        <w:rPr>
          <w:rFonts w:ascii="Times New Roman" w:hAnsi="Times New Roman"/>
        </w:rPr>
        <w:t>3.48</w:t>
      </w:r>
      <w:r w:rsidRPr="007C332C">
        <w:rPr>
          <w:rFonts w:ascii="Times New Roman" w:hAnsi="Times New Roman"/>
        </w:rPr>
        <w:t xml:space="preserve">% by the </w:t>
      </w:r>
      <w:r w:rsidR="00374E5E" w:rsidRPr="007C332C">
        <w:rPr>
          <w:rFonts w:ascii="Times New Roman" w:hAnsi="Times New Roman"/>
        </w:rPr>
        <w:t>2017-19</w:t>
      </w:r>
      <w:r w:rsidRPr="007C332C">
        <w:rPr>
          <w:rFonts w:ascii="Times New Roman" w:hAnsi="Times New Roman"/>
        </w:rPr>
        <w:t xml:space="preserve"> </w:t>
      </w:r>
      <w:proofErr w:type="gramStart"/>
      <w:r w:rsidRPr="007C332C">
        <w:rPr>
          <w:rFonts w:ascii="Times New Roman" w:hAnsi="Times New Roman"/>
        </w:rPr>
        <w:t>period</w:t>
      </w:r>
      <w:proofErr w:type="gramEnd"/>
      <w:r w:rsidRPr="007C332C">
        <w:rPr>
          <w:rFonts w:ascii="Times New Roman" w:hAnsi="Times New Roman"/>
        </w:rPr>
        <w:t xml:space="preserve">.  </w:t>
      </w:r>
      <w:r w:rsidR="00AA0A90" w:rsidRPr="007C332C">
        <w:rPr>
          <w:rFonts w:ascii="Times New Roman" w:hAnsi="Times New Roman"/>
        </w:rPr>
        <w:t xml:space="preserve">However, </w:t>
      </w:r>
      <w:r w:rsidRPr="007C332C">
        <w:rPr>
          <w:rFonts w:ascii="Times New Roman" w:hAnsi="Times New Roman"/>
        </w:rPr>
        <w:t xml:space="preserve">ALE’s book value growth rate is expected to be </w:t>
      </w:r>
      <w:r w:rsidR="00AA0A90" w:rsidRPr="007C332C">
        <w:rPr>
          <w:rFonts w:ascii="Times New Roman" w:hAnsi="Times New Roman"/>
        </w:rPr>
        <w:t>4</w:t>
      </w:r>
      <w:r w:rsidR="008F4969" w:rsidRPr="007C332C">
        <w:rPr>
          <w:rFonts w:ascii="Times New Roman" w:hAnsi="Times New Roman"/>
        </w:rPr>
        <w:t>.5</w:t>
      </w:r>
      <w:r w:rsidRPr="007C332C">
        <w:rPr>
          <w:rFonts w:ascii="Times New Roman" w:hAnsi="Times New Roman"/>
        </w:rPr>
        <w:t xml:space="preserve">% over the next five years, </w:t>
      </w:r>
      <w:r w:rsidR="008F4969" w:rsidRPr="007C332C">
        <w:rPr>
          <w:rFonts w:ascii="Times New Roman" w:hAnsi="Times New Roman"/>
        </w:rPr>
        <w:t xml:space="preserve">a bit lower than the </w:t>
      </w:r>
      <w:r w:rsidR="00AA0A90" w:rsidRPr="007C332C">
        <w:rPr>
          <w:rFonts w:ascii="Times New Roman" w:hAnsi="Times New Roman"/>
        </w:rPr>
        <w:t>5</w:t>
      </w:r>
      <w:r w:rsidRPr="007C332C">
        <w:rPr>
          <w:rFonts w:ascii="Times New Roman" w:hAnsi="Times New Roman"/>
        </w:rPr>
        <w:t>% rate of growth experienced over the past five years.  ALE’s earnings per shar</w:t>
      </w:r>
      <w:r w:rsidR="00723789" w:rsidRPr="007C332C">
        <w:rPr>
          <w:rFonts w:ascii="Times New Roman" w:hAnsi="Times New Roman"/>
        </w:rPr>
        <w:t xml:space="preserve">e are projected to increase at </w:t>
      </w:r>
      <w:r w:rsidR="008F4969" w:rsidRPr="007C332C">
        <w:rPr>
          <w:rFonts w:ascii="Times New Roman" w:hAnsi="Times New Roman"/>
        </w:rPr>
        <w:t>6</w:t>
      </w:r>
      <w:r w:rsidRPr="007C332C">
        <w:rPr>
          <w:rFonts w:ascii="Times New Roman" w:hAnsi="Times New Roman"/>
        </w:rPr>
        <w:t xml:space="preserve">% according to Value Line, </w:t>
      </w:r>
      <w:r w:rsidR="008F4969" w:rsidRPr="007C332C">
        <w:rPr>
          <w:rFonts w:ascii="Times New Roman" w:hAnsi="Times New Roman"/>
        </w:rPr>
        <w:t>a value also projected by</w:t>
      </w:r>
      <w:r w:rsidR="00DD47B4" w:rsidRPr="007C332C">
        <w:rPr>
          <w:rFonts w:ascii="Times New Roman" w:hAnsi="Times New Roman"/>
        </w:rPr>
        <w:t xml:space="preserve"> IBES and Zack’s. </w:t>
      </w:r>
      <w:r w:rsidRPr="007C332C">
        <w:rPr>
          <w:rFonts w:ascii="Times New Roman" w:hAnsi="Times New Roman"/>
        </w:rPr>
        <w:t xml:space="preserve">Value Line </w:t>
      </w:r>
      <w:r w:rsidR="00DD47B4" w:rsidRPr="007C332C">
        <w:rPr>
          <w:rFonts w:ascii="Times New Roman" w:hAnsi="Times New Roman"/>
        </w:rPr>
        <w:t>projects a 4</w:t>
      </w:r>
      <w:r w:rsidRPr="007C332C">
        <w:rPr>
          <w:rFonts w:ascii="Times New Roman" w:hAnsi="Times New Roman"/>
        </w:rPr>
        <w:t xml:space="preserve">% growth in dividends, </w:t>
      </w:r>
      <w:r w:rsidR="00DD47B4" w:rsidRPr="007C332C">
        <w:rPr>
          <w:rFonts w:ascii="Times New Roman" w:hAnsi="Times New Roman"/>
        </w:rPr>
        <w:t>above</w:t>
      </w:r>
      <w:r w:rsidRPr="007C332C">
        <w:rPr>
          <w:rFonts w:ascii="Times New Roman" w:hAnsi="Times New Roman"/>
        </w:rPr>
        <w:t xml:space="preserve"> the sustainable growth indication</w:t>
      </w:r>
      <w:r w:rsidR="00DD47B4" w:rsidRPr="007C332C">
        <w:rPr>
          <w:rFonts w:ascii="Times New Roman" w:hAnsi="Times New Roman"/>
        </w:rPr>
        <w:t>s and above historical dividend growth of 3%</w:t>
      </w:r>
      <w:r w:rsidRPr="007C332C">
        <w:rPr>
          <w:rFonts w:ascii="Times New Roman" w:hAnsi="Times New Roman"/>
        </w:rPr>
        <w:t>. Value Line shows</w:t>
      </w:r>
      <w:r w:rsidR="00AA0A90" w:rsidRPr="007C332C">
        <w:rPr>
          <w:rFonts w:ascii="Times New Roman" w:hAnsi="Times New Roman"/>
        </w:rPr>
        <w:t xml:space="preserve"> historical earnings growth of </w:t>
      </w:r>
      <w:r w:rsidR="00DD47B4" w:rsidRPr="007C332C">
        <w:rPr>
          <w:rFonts w:ascii="Times New Roman" w:hAnsi="Times New Roman"/>
        </w:rPr>
        <w:t>-2</w:t>
      </w:r>
      <w:r w:rsidRPr="007C332C">
        <w:rPr>
          <w:rFonts w:ascii="Times New Roman" w:hAnsi="Times New Roman"/>
        </w:rPr>
        <w:t>% for this company</w:t>
      </w:r>
      <w:r w:rsidR="00DD47B4" w:rsidRPr="007C332C">
        <w:rPr>
          <w:rFonts w:ascii="Times New Roman" w:hAnsi="Times New Roman"/>
        </w:rPr>
        <w:t xml:space="preserve"> (contributing to the </w:t>
      </w:r>
      <w:r w:rsidR="00A97A06" w:rsidRPr="007C332C">
        <w:rPr>
          <w:rFonts w:ascii="Times New Roman" w:hAnsi="Times New Roman"/>
        </w:rPr>
        <w:t>higher earnings growth rate estimates for the future)</w:t>
      </w:r>
      <w:r w:rsidRPr="007C332C">
        <w:rPr>
          <w:rFonts w:ascii="Times New Roman" w:hAnsi="Times New Roman"/>
        </w:rPr>
        <w:t xml:space="preserve">. Investors can reasonably expect </w:t>
      </w:r>
      <w:r w:rsidR="00AA0A90" w:rsidRPr="007C332C">
        <w:rPr>
          <w:rFonts w:ascii="Times New Roman" w:hAnsi="Times New Roman"/>
        </w:rPr>
        <w:t>increased sustainable</w:t>
      </w:r>
      <w:r w:rsidRPr="007C332C">
        <w:rPr>
          <w:rFonts w:ascii="Times New Roman" w:hAnsi="Times New Roman"/>
        </w:rPr>
        <w:t xml:space="preserve"> growth rate in the future, but not as high as the current earnings growth rate estimates— </w:t>
      </w:r>
      <w:r w:rsidR="00723789" w:rsidRPr="007C332C">
        <w:rPr>
          <w:rFonts w:ascii="Times New Roman" w:hAnsi="Times New Roman"/>
          <w:b/>
        </w:rPr>
        <w:t>4.25</w:t>
      </w:r>
      <w:r w:rsidRPr="007C332C">
        <w:rPr>
          <w:rFonts w:ascii="Times New Roman" w:hAnsi="Times New Roman"/>
          <w:b/>
        </w:rPr>
        <w:t>%</w:t>
      </w:r>
      <w:r w:rsidRPr="007C332C">
        <w:rPr>
          <w:rFonts w:ascii="Times New Roman" w:hAnsi="Times New Roman"/>
        </w:rPr>
        <w:t xml:space="preserve"> for ALE is reasonable.</w:t>
      </w:r>
    </w:p>
    <w:p w:rsidR="00987C89" w:rsidRPr="007C332C" w:rsidRDefault="00D87204" w:rsidP="00D87204">
      <w:pPr>
        <w:ind w:left="720"/>
        <w:rPr>
          <w:rFonts w:ascii="Times New Roman" w:hAnsi="Times New Roman"/>
        </w:rPr>
      </w:pPr>
      <w:r w:rsidRPr="007C332C">
        <w:rPr>
          <w:rFonts w:ascii="Times New Roman" w:hAnsi="Times New Roman"/>
        </w:rPr>
        <w:tab/>
        <w:t>Regarding share growth, ALE’s shares outstandin</w:t>
      </w:r>
      <w:r w:rsidR="00A97A06" w:rsidRPr="007C332C">
        <w:rPr>
          <w:rFonts w:ascii="Times New Roman" w:hAnsi="Times New Roman"/>
        </w:rPr>
        <w:t>g increased at approximately a 4</w:t>
      </w:r>
      <w:r w:rsidRPr="007C332C">
        <w:rPr>
          <w:rFonts w:ascii="Times New Roman" w:hAnsi="Times New Roman"/>
        </w:rPr>
        <w:t>% rate over the past five years, d</w:t>
      </w:r>
      <w:r w:rsidR="00987C89" w:rsidRPr="007C332C">
        <w:rPr>
          <w:rFonts w:ascii="Times New Roman" w:hAnsi="Times New Roman"/>
        </w:rPr>
        <w:t xml:space="preserve">ue to an equity issuance in </w:t>
      </w:r>
      <w:r w:rsidR="00374E5E" w:rsidRPr="007C332C">
        <w:rPr>
          <w:rFonts w:ascii="Times New Roman" w:hAnsi="Times New Roman"/>
        </w:rPr>
        <w:t>2013</w:t>
      </w:r>
      <w:r w:rsidRPr="007C332C">
        <w:rPr>
          <w:rFonts w:ascii="Times New Roman" w:hAnsi="Times New Roman"/>
        </w:rPr>
        <w:t xml:space="preserve">. The number of shares is expected to grow at a </w:t>
      </w:r>
      <w:r w:rsidR="00EA7DB5" w:rsidRPr="007C332C">
        <w:rPr>
          <w:rFonts w:ascii="Times New Roman" w:hAnsi="Times New Roman"/>
        </w:rPr>
        <w:t>2.79</w:t>
      </w:r>
      <w:r w:rsidRPr="007C332C">
        <w:rPr>
          <w:rFonts w:ascii="Times New Roman" w:hAnsi="Times New Roman"/>
        </w:rPr>
        <w:t xml:space="preserve">% rate through </w:t>
      </w:r>
      <w:r w:rsidR="00374E5E" w:rsidRPr="007C332C">
        <w:rPr>
          <w:rFonts w:ascii="Times New Roman" w:hAnsi="Times New Roman"/>
        </w:rPr>
        <w:t>2017-19</w:t>
      </w:r>
      <w:r w:rsidRPr="007C332C">
        <w:rPr>
          <w:rFonts w:ascii="Times New Roman" w:hAnsi="Times New Roman"/>
        </w:rPr>
        <w:t xml:space="preserve">. An expectation of share growth of </w:t>
      </w:r>
      <w:r w:rsidR="00EA7DB5" w:rsidRPr="007C332C">
        <w:rPr>
          <w:rFonts w:ascii="Times New Roman" w:hAnsi="Times New Roman"/>
          <w:b/>
        </w:rPr>
        <w:t>3</w:t>
      </w:r>
      <w:r w:rsidRPr="007C332C">
        <w:rPr>
          <w:rFonts w:ascii="Times New Roman" w:hAnsi="Times New Roman"/>
          <w:b/>
        </w:rPr>
        <w:t>%</w:t>
      </w:r>
      <w:r w:rsidRPr="007C332C">
        <w:rPr>
          <w:rFonts w:ascii="Times New Roman" w:hAnsi="Times New Roman"/>
        </w:rPr>
        <w:t xml:space="preserve"> for this company is reasonable.</w:t>
      </w:r>
    </w:p>
    <w:p w:rsidR="00987C89" w:rsidRPr="007C332C" w:rsidRDefault="00987C89" w:rsidP="00D87204">
      <w:pPr>
        <w:ind w:left="720"/>
        <w:rPr>
          <w:rFonts w:ascii="Times New Roman" w:hAnsi="Times New Roman"/>
        </w:rPr>
      </w:pPr>
    </w:p>
    <w:p w:rsidR="00D87204" w:rsidRPr="007C332C" w:rsidRDefault="00D87204" w:rsidP="00D87204">
      <w:pPr>
        <w:ind w:left="720"/>
        <w:rPr>
          <w:rFonts w:ascii="Times New Roman" w:hAnsi="Times New Roman"/>
        </w:rPr>
      </w:pPr>
      <w:r w:rsidRPr="007C332C">
        <w:rPr>
          <w:rFonts w:ascii="Times New Roman" w:hAnsi="Times New Roman"/>
          <w:b/>
        </w:rPr>
        <w:t>AEP- American Electric Power</w:t>
      </w:r>
      <w:r w:rsidRPr="007C332C">
        <w:rPr>
          <w:rFonts w:ascii="Times New Roman" w:hAnsi="Times New Roman"/>
        </w:rPr>
        <w:t xml:space="preserve">- AEP’s sustainable growth rate has averaged </w:t>
      </w:r>
      <w:r w:rsidR="00035815" w:rsidRPr="007C332C">
        <w:rPr>
          <w:rFonts w:ascii="Times New Roman" w:hAnsi="Times New Roman"/>
        </w:rPr>
        <w:t>3.82</w:t>
      </w:r>
      <w:r w:rsidRPr="007C332C">
        <w:rPr>
          <w:rFonts w:ascii="Times New Roman" w:hAnsi="Times New Roman"/>
        </w:rPr>
        <w:t xml:space="preserve">% over the most recent five-year period. VL expects AEP’s sustainable </w:t>
      </w:r>
      <w:r w:rsidRPr="007C332C">
        <w:rPr>
          <w:rFonts w:ascii="Times New Roman" w:hAnsi="Times New Roman"/>
        </w:rPr>
        <w:lastRenderedPageBreak/>
        <w:t xml:space="preserve">growth to </w:t>
      </w:r>
      <w:r w:rsidR="00E65699" w:rsidRPr="007C332C">
        <w:rPr>
          <w:rFonts w:ascii="Times New Roman" w:hAnsi="Times New Roman"/>
        </w:rPr>
        <w:t>continue at</w:t>
      </w:r>
      <w:r w:rsidRPr="007C332C">
        <w:rPr>
          <w:rFonts w:ascii="Times New Roman" w:hAnsi="Times New Roman"/>
        </w:rPr>
        <w:t xml:space="preserve"> a level of </w:t>
      </w:r>
      <w:r w:rsidR="00035815" w:rsidRPr="007C332C">
        <w:rPr>
          <w:rFonts w:ascii="Times New Roman" w:hAnsi="Times New Roman"/>
        </w:rPr>
        <w:t>3.75</w:t>
      </w:r>
      <w:r w:rsidRPr="007C332C">
        <w:rPr>
          <w:rFonts w:ascii="Times New Roman" w:hAnsi="Times New Roman"/>
        </w:rPr>
        <w:t xml:space="preserve">% by the </w:t>
      </w:r>
      <w:r w:rsidR="00035815" w:rsidRPr="007C332C">
        <w:rPr>
          <w:rFonts w:ascii="Times New Roman" w:hAnsi="Times New Roman"/>
        </w:rPr>
        <w:t>2017-2019</w:t>
      </w:r>
      <w:r w:rsidRPr="007C332C">
        <w:rPr>
          <w:rFonts w:ascii="Times New Roman" w:hAnsi="Times New Roman"/>
        </w:rPr>
        <w:t xml:space="preserve"> </w:t>
      </w:r>
      <w:proofErr w:type="gramStart"/>
      <w:r w:rsidRPr="007C332C">
        <w:rPr>
          <w:rFonts w:ascii="Times New Roman" w:hAnsi="Times New Roman"/>
        </w:rPr>
        <w:t>period</w:t>
      </w:r>
      <w:proofErr w:type="gramEnd"/>
      <w:r w:rsidRPr="007C332C">
        <w:rPr>
          <w:rFonts w:ascii="Times New Roman" w:hAnsi="Times New Roman"/>
        </w:rPr>
        <w:t xml:space="preserve">; showing overall stability.  AEP’s book value growth rate is expected to increase at a </w:t>
      </w:r>
      <w:r w:rsidR="00C17CAB" w:rsidRPr="007C332C">
        <w:rPr>
          <w:rFonts w:ascii="Times New Roman" w:hAnsi="Times New Roman"/>
        </w:rPr>
        <w:t>4.</w:t>
      </w:r>
      <w:r w:rsidRPr="007C332C">
        <w:rPr>
          <w:rFonts w:ascii="Times New Roman" w:hAnsi="Times New Roman"/>
        </w:rPr>
        <w:t xml:space="preserve">5% rate over the next five years, </w:t>
      </w:r>
      <w:r w:rsidR="008F07E0" w:rsidRPr="007C332C">
        <w:rPr>
          <w:rFonts w:ascii="Times New Roman" w:hAnsi="Times New Roman"/>
        </w:rPr>
        <w:t>equal to</w:t>
      </w:r>
      <w:r w:rsidRPr="007C332C">
        <w:rPr>
          <w:rFonts w:ascii="Times New Roman" w:hAnsi="Times New Roman"/>
        </w:rPr>
        <w:t xml:space="preserve"> the </w:t>
      </w:r>
      <w:r w:rsidR="008F07E0" w:rsidRPr="007C332C">
        <w:rPr>
          <w:rFonts w:ascii="Times New Roman" w:hAnsi="Times New Roman"/>
        </w:rPr>
        <w:t>4.</w:t>
      </w:r>
      <w:r w:rsidRPr="007C332C">
        <w:rPr>
          <w:rFonts w:ascii="Times New Roman" w:hAnsi="Times New Roman"/>
        </w:rPr>
        <w:t xml:space="preserve">5% book value growth over the past five years. Both sustainable growth and book value growth point to relative growth rate stability for this company. AEP’s earnings per share </w:t>
      </w:r>
      <w:r w:rsidR="00C17CAB" w:rsidRPr="007C332C">
        <w:rPr>
          <w:rFonts w:ascii="Times New Roman" w:hAnsi="Times New Roman"/>
        </w:rPr>
        <w:t>are projected to increase at 4.5</w:t>
      </w:r>
      <w:r w:rsidRPr="007C332C">
        <w:rPr>
          <w:rFonts w:ascii="Times New Roman" w:hAnsi="Times New Roman"/>
        </w:rPr>
        <w:t xml:space="preserve">% (VL), to </w:t>
      </w:r>
      <w:r w:rsidR="008F07E0" w:rsidRPr="007C332C">
        <w:rPr>
          <w:rFonts w:ascii="Times New Roman" w:hAnsi="Times New Roman"/>
        </w:rPr>
        <w:t>4.23</w:t>
      </w:r>
      <w:r w:rsidRPr="007C332C">
        <w:rPr>
          <w:rFonts w:ascii="Times New Roman" w:hAnsi="Times New Roman"/>
        </w:rPr>
        <w:t xml:space="preserve">% (IBES) and </w:t>
      </w:r>
      <w:r w:rsidR="008F07E0" w:rsidRPr="007C332C">
        <w:rPr>
          <w:rFonts w:ascii="Times New Roman" w:hAnsi="Times New Roman"/>
        </w:rPr>
        <w:t>4.3</w:t>
      </w:r>
      <w:r w:rsidRPr="007C332C">
        <w:rPr>
          <w:rFonts w:ascii="Times New Roman" w:hAnsi="Times New Roman"/>
        </w:rPr>
        <w:t xml:space="preserve">% (Zack’s)—all </w:t>
      </w:r>
      <w:r w:rsidR="008F07E0" w:rsidRPr="007C332C">
        <w:rPr>
          <w:rFonts w:ascii="Times New Roman" w:hAnsi="Times New Roman"/>
        </w:rPr>
        <w:t>somewhat above</w:t>
      </w:r>
      <w:r w:rsidRPr="007C332C">
        <w:rPr>
          <w:rFonts w:ascii="Times New Roman" w:hAnsi="Times New Roman"/>
        </w:rPr>
        <w:t xml:space="preserve"> the indicated projected internal growth rate, but in relatively close agreement. Also, AEP’s divid</w:t>
      </w:r>
      <w:r w:rsidR="008F07E0" w:rsidRPr="007C332C">
        <w:rPr>
          <w:rFonts w:ascii="Times New Roman" w:hAnsi="Times New Roman"/>
        </w:rPr>
        <w:t>ends are expected to grow at 4</w:t>
      </w:r>
      <w:r w:rsidR="00E65699" w:rsidRPr="007C332C">
        <w:rPr>
          <w:rFonts w:ascii="Times New Roman" w:hAnsi="Times New Roman"/>
        </w:rPr>
        <w:t>.5</w:t>
      </w:r>
      <w:r w:rsidRPr="007C332C">
        <w:rPr>
          <w:rFonts w:ascii="Times New Roman" w:hAnsi="Times New Roman"/>
        </w:rPr>
        <w:t>%</w:t>
      </w:r>
      <w:r w:rsidR="00E65699" w:rsidRPr="007C332C">
        <w:rPr>
          <w:rFonts w:ascii="Times New Roman" w:hAnsi="Times New Roman"/>
        </w:rPr>
        <w:t xml:space="preserve">; </w:t>
      </w:r>
      <w:r w:rsidR="00CC199E" w:rsidRPr="007C332C">
        <w:rPr>
          <w:rFonts w:ascii="Times New Roman" w:hAnsi="Times New Roman"/>
        </w:rPr>
        <w:t xml:space="preserve">an increase from the historical </w:t>
      </w:r>
      <w:proofErr w:type="spellStart"/>
      <w:r w:rsidR="00CC199E" w:rsidRPr="007C332C">
        <w:rPr>
          <w:rFonts w:ascii="Times New Roman" w:hAnsi="Times New Roman"/>
        </w:rPr>
        <w:t>growht</w:t>
      </w:r>
      <w:proofErr w:type="spellEnd"/>
      <w:r w:rsidR="00CC199E" w:rsidRPr="007C332C">
        <w:rPr>
          <w:rFonts w:ascii="Times New Roman" w:hAnsi="Times New Roman"/>
        </w:rPr>
        <w:t xml:space="preserve"> rate of 4.0%</w:t>
      </w:r>
      <w:r w:rsidRPr="007C332C">
        <w:rPr>
          <w:rFonts w:ascii="Times New Roman" w:hAnsi="Times New Roman"/>
        </w:rPr>
        <w:t xml:space="preserve">.  The average projected earnings, dividends and book value for this company is </w:t>
      </w:r>
      <w:r w:rsidR="00E65699" w:rsidRPr="007C332C">
        <w:rPr>
          <w:rFonts w:ascii="Times New Roman" w:hAnsi="Times New Roman"/>
        </w:rPr>
        <w:t>4.</w:t>
      </w:r>
      <w:r w:rsidR="00CC199E" w:rsidRPr="007C332C">
        <w:rPr>
          <w:rFonts w:ascii="Times New Roman" w:hAnsi="Times New Roman"/>
        </w:rPr>
        <w:t>5</w:t>
      </w:r>
      <w:r w:rsidRPr="007C332C">
        <w:rPr>
          <w:rFonts w:ascii="Times New Roman" w:hAnsi="Times New Roman"/>
        </w:rPr>
        <w:t xml:space="preserve">%. Investors can reasonably expect a sustainable growth rate in the future of </w:t>
      </w:r>
      <w:r w:rsidRPr="007C332C">
        <w:rPr>
          <w:rFonts w:ascii="Times New Roman" w:hAnsi="Times New Roman"/>
          <w:b/>
        </w:rPr>
        <w:t>4.</w:t>
      </w:r>
      <w:r w:rsidR="00E65699" w:rsidRPr="007C332C">
        <w:rPr>
          <w:rFonts w:ascii="Times New Roman" w:hAnsi="Times New Roman"/>
          <w:b/>
        </w:rPr>
        <w:t>2</w:t>
      </w:r>
      <w:r w:rsidRPr="007C332C">
        <w:rPr>
          <w:rFonts w:ascii="Times New Roman" w:hAnsi="Times New Roman"/>
          <w:b/>
        </w:rPr>
        <w:t>5%</w:t>
      </w:r>
      <w:r w:rsidRPr="007C332C">
        <w:rPr>
          <w:rFonts w:ascii="Times New Roman" w:hAnsi="Times New Roman"/>
        </w:rPr>
        <w:t xml:space="preserve"> for AEP.</w:t>
      </w:r>
    </w:p>
    <w:p w:rsidR="00D87204" w:rsidRPr="007C332C" w:rsidRDefault="00D87204" w:rsidP="00D87204">
      <w:pPr>
        <w:ind w:left="720"/>
        <w:rPr>
          <w:rFonts w:ascii="Times New Roman" w:hAnsi="Times New Roman"/>
        </w:rPr>
      </w:pPr>
      <w:r w:rsidRPr="007C332C">
        <w:rPr>
          <w:rFonts w:ascii="Times New Roman" w:hAnsi="Times New Roman"/>
        </w:rPr>
        <w:tab/>
        <w:t>Regarding share growth, AEP’s shares</w:t>
      </w:r>
      <w:r w:rsidR="00E65699" w:rsidRPr="007C332C">
        <w:rPr>
          <w:rFonts w:ascii="Times New Roman" w:hAnsi="Times New Roman"/>
        </w:rPr>
        <w:t xml:space="preserve"> outstanding increased at a </w:t>
      </w:r>
      <w:r w:rsidR="00CC199E" w:rsidRPr="007C332C">
        <w:rPr>
          <w:rFonts w:ascii="Times New Roman" w:hAnsi="Times New Roman"/>
        </w:rPr>
        <w:t>0.5</w:t>
      </w:r>
      <w:r w:rsidR="00E95108" w:rsidRPr="007C332C">
        <w:rPr>
          <w:rFonts w:ascii="Times New Roman" w:hAnsi="Times New Roman"/>
        </w:rPr>
        <w:t>% rate over the past five years</w:t>
      </w:r>
      <w:r w:rsidRPr="007C332C">
        <w:rPr>
          <w:rFonts w:ascii="Times New Roman" w:hAnsi="Times New Roman"/>
        </w:rPr>
        <w:t xml:space="preserve">. The number of shares outstanding in </w:t>
      </w:r>
      <w:r w:rsidR="00035815" w:rsidRPr="007C332C">
        <w:rPr>
          <w:rFonts w:ascii="Times New Roman" w:hAnsi="Times New Roman"/>
        </w:rPr>
        <w:t>20017-2019</w:t>
      </w:r>
      <w:r w:rsidRPr="007C332C">
        <w:rPr>
          <w:rFonts w:ascii="Times New Roman" w:hAnsi="Times New Roman"/>
        </w:rPr>
        <w:t xml:space="preserve"> </w:t>
      </w:r>
      <w:r w:rsidR="00C17CAB" w:rsidRPr="007C332C">
        <w:rPr>
          <w:rFonts w:ascii="Times New Roman" w:hAnsi="Times New Roman"/>
        </w:rPr>
        <w:t>is expected to show a 0.</w:t>
      </w:r>
      <w:r w:rsidR="00E95108" w:rsidRPr="007C332C">
        <w:rPr>
          <w:rFonts w:ascii="Times New Roman" w:hAnsi="Times New Roman"/>
        </w:rPr>
        <w:t>41</w:t>
      </w:r>
      <w:r w:rsidR="00E65699" w:rsidRPr="007C332C">
        <w:rPr>
          <w:rFonts w:ascii="Times New Roman" w:hAnsi="Times New Roman"/>
        </w:rPr>
        <w:t xml:space="preserve">% increase from </w:t>
      </w:r>
      <w:r w:rsidR="00374E5E" w:rsidRPr="007C332C">
        <w:rPr>
          <w:rFonts w:ascii="Times New Roman" w:hAnsi="Times New Roman"/>
        </w:rPr>
        <w:t>2013</w:t>
      </w:r>
      <w:r w:rsidRPr="007C332C">
        <w:rPr>
          <w:rFonts w:ascii="Times New Roman" w:hAnsi="Times New Roman"/>
        </w:rPr>
        <w:t xml:space="preserve"> levels. An expectation of share growth of </w:t>
      </w:r>
      <w:r w:rsidR="00E95108" w:rsidRPr="007C332C">
        <w:rPr>
          <w:rFonts w:ascii="Times New Roman" w:hAnsi="Times New Roman"/>
          <w:b/>
        </w:rPr>
        <w:t>0.</w:t>
      </w:r>
      <w:r w:rsidRPr="007C332C">
        <w:rPr>
          <w:rFonts w:ascii="Times New Roman" w:hAnsi="Times New Roman"/>
          <w:b/>
        </w:rPr>
        <w:t>5%</w:t>
      </w:r>
      <w:r w:rsidRPr="007C332C">
        <w:rPr>
          <w:rFonts w:ascii="Times New Roman" w:hAnsi="Times New Roman"/>
        </w:rPr>
        <w:t xml:space="preserve"> for this company is reasonable.</w:t>
      </w:r>
    </w:p>
    <w:p w:rsidR="00D87204" w:rsidRPr="007C332C" w:rsidRDefault="00D87204" w:rsidP="00D87204">
      <w:pPr>
        <w:ind w:left="720"/>
        <w:rPr>
          <w:rFonts w:ascii="Times New Roman" w:hAnsi="Times New Roman"/>
        </w:rPr>
      </w:pPr>
    </w:p>
    <w:p w:rsidR="00D87204" w:rsidRPr="007C332C" w:rsidRDefault="00D87204" w:rsidP="00D87204">
      <w:pPr>
        <w:ind w:left="720"/>
        <w:rPr>
          <w:rFonts w:ascii="Times New Roman" w:hAnsi="Times New Roman"/>
        </w:rPr>
      </w:pPr>
    </w:p>
    <w:p w:rsidR="00D87204" w:rsidRPr="007C332C" w:rsidRDefault="00D87204" w:rsidP="00D87204">
      <w:pPr>
        <w:ind w:left="720"/>
        <w:rPr>
          <w:rFonts w:ascii="Times New Roman" w:hAnsi="Times New Roman"/>
        </w:rPr>
      </w:pPr>
      <w:r w:rsidRPr="007C332C">
        <w:rPr>
          <w:rFonts w:ascii="Times New Roman" w:hAnsi="Times New Roman"/>
          <w:b/>
        </w:rPr>
        <w:t xml:space="preserve">CNL – </w:t>
      </w:r>
      <w:proofErr w:type="spellStart"/>
      <w:r w:rsidRPr="007C332C">
        <w:rPr>
          <w:rFonts w:ascii="Times New Roman" w:hAnsi="Times New Roman"/>
          <w:b/>
        </w:rPr>
        <w:t>Cleco</w:t>
      </w:r>
      <w:proofErr w:type="spellEnd"/>
      <w:r w:rsidRPr="007C332C">
        <w:rPr>
          <w:rFonts w:ascii="Times New Roman" w:hAnsi="Times New Roman"/>
          <w:b/>
        </w:rPr>
        <w:t xml:space="preserve"> Corp. </w:t>
      </w:r>
      <w:r w:rsidRPr="007C332C">
        <w:rPr>
          <w:rFonts w:ascii="Times New Roman" w:hAnsi="Times New Roman"/>
        </w:rPr>
        <w:t>- CNL’s sust</w:t>
      </w:r>
      <w:r w:rsidR="00AF29E5" w:rsidRPr="007C332C">
        <w:rPr>
          <w:rFonts w:ascii="Times New Roman" w:hAnsi="Times New Roman"/>
        </w:rPr>
        <w:t xml:space="preserve">ainable growth rate averaged </w:t>
      </w:r>
      <w:r w:rsidR="00B077EC" w:rsidRPr="007C332C">
        <w:rPr>
          <w:rFonts w:ascii="Times New Roman" w:hAnsi="Times New Roman"/>
        </w:rPr>
        <w:t>5.45</w:t>
      </w:r>
      <w:r w:rsidRPr="007C332C">
        <w:rPr>
          <w:rFonts w:ascii="Times New Roman" w:hAnsi="Times New Roman"/>
        </w:rPr>
        <w:t xml:space="preserve">% for the five-year period, with the results in the most recent year </w:t>
      </w:r>
      <w:r w:rsidR="00B077EC" w:rsidRPr="007C332C">
        <w:rPr>
          <w:rFonts w:ascii="Times New Roman" w:hAnsi="Times New Roman"/>
        </w:rPr>
        <w:t>below</w:t>
      </w:r>
      <w:r w:rsidRPr="007C332C">
        <w:rPr>
          <w:rFonts w:ascii="Times New Roman" w:hAnsi="Times New Roman"/>
        </w:rPr>
        <w:t xml:space="preserve"> that average</w:t>
      </w:r>
      <w:r w:rsidR="00B077EC" w:rsidRPr="007C332C">
        <w:rPr>
          <w:rFonts w:ascii="Times New Roman" w:hAnsi="Times New Roman"/>
        </w:rPr>
        <w:t>, indicating a lower trend</w:t>
      </w:r>
      <w:r w:rsidRPr="007C332C">
        <w:rPr>
          <w:rFonts w:ascii="Times New Roman" w:hAnsi="Times New Roman"/>
        </w:rPr>
        <w:t xml:space="preserve">. VL expects sustainable growth to continue at a </w:t>
      </w:r>
      <w:r w:rsidR="004A4684" w:rsidRPr="007C332C">
        <w:rPr>
          <w:rFonts w:ascii="Times New Roman" w:hAnsi="Times New Roman"/>
        </w:rPr>
        <w:t>4.</w:t>
      </w:r>
      <w:r w:rsidR="00AF29E5" w:rsidRPr="007C332C">
        <w:rPr>
          <w:rFonts w:ascii="Times New Roman" w:hAnsi="Times New Roman"/>
        </w:rPr>
        <w:t>5</w:t>
      </w:r>
      <w:r w:rsidRPr="007C332C">
        <w:rPr>
          <w:rFonts w:ascii="Times New Roman" w:hAnsi="Times New Roman"/>
        </w:rPr>
        <w:t xml:space="preserve">% level through the </w:t>
      </w:r>
      <w:r w:rsidR="00374E5E" w:rsidRPr="007C332C">
        <w:rPr>
          <w:rFonts w:ascii="Times New Roman" w:hAnsi="Times New Roman"/>
        </w:rPr>
        <w:t>2017-19</w:t>
      </w:r>
      <w:r w:rsidRPr="007C332C">
        <w:rPr>
          <w:rFonts w:ascii="Times New Roman" w:hAnsi="Times New Roman"/>
        </w:rPr>
        <w:t xml:space="preserve"> </w:t>
      </w:r>
      <w:proofErr w:type="gramStart"/>
      <w:r w:rsidRPr="007C332C">
        <w:rPr>
          <w:rFonts w:ascii="Times New Roman" w:hAnsi="Times New Roman"/>
        </w:rPr>
        <w:t>period</w:t>
      </w:r>
      <w:proofErr w:type="gramEnd"/>
      <w:r w:rsidRPr="007C332C">
        <w:rPr>
          <w:rFonts w:ascii="Times New Roman" w:hAnsi="Times New Roman"/>
        </w:rPr>
        <w:t xml:space="preserve">.  CNL’s book value growth </w:t>
      </w:r>
      <w:r w:rsidR="004A4684" w:rsidRPr="007C332C">
        <w:rPr>
          <w:rFonts w:ascii="Times New Roman" w:hAnsi="Times New Roman"/>
        </w:rPr>
        <w:t>is expected to increase at a 5</w:t>
      </w:r>
      <w:r w:rsidR="00263EBA" w:rsidRPr="007C332C">
        <w:rPr>
          <w:rFonts w:ascii="Times New Roman" w:hAnsi="Times New Roman"/>
        </w:rPr>
        <w:t>.0</w:t>
      </w:r>
      <w:r w:rsidRPr="007C332C">
        <w:rPr>
          <w:rFonts w:ascii="Times New Roman" w:hAnsi="Times New Roman"/>
        </w:rPr>
        <w:t xml:space="preserve">% rate, well </w:t>
      </w:r>
      <w:r w:rsidR="004A4684" w:rsidRPr="007C332C">
        <w:rPr>
          <w:rFonts w:ascii="Times New Roman" w:hAnsi="Times New Roman"/>
        </w:rPr>
        <w:t>below the historical level of 9</w:t>
      </w:r>
      <w:r w:rsidRPr="007C332C">
        <w:rPr>
          <w:rFonts w:ascii="Times New Roman" w:hAnsi="Times New Roman"/>
        </w:rPr>
        <w:t>%, established during the bui</w:t>
      </w:r>
      <w:r w:rsidR="001966D4" w:rsidRPr="007C332C">
        <w:rPr>
          <w:rFonts w:ascii="Times New Roman" w:hAnsi="Times New Roman"/>
        </w:rPr>
        <w:t>lding of a new generating plant;</w:t>
      </w:r>
      <w:r w:rsidRPr="007C332C">
        <w:rPr>
          <w:rFonts w:ascii="Times New Roman" w:hAnsi="Times New Roman"/>
        </w:rPr>
        <w:t xml:space="preserve"> </w:t>
      </w:r>
      <w:r w:rsidR="004A4684" w:rsidRPr="007C332C">
        <w:rPr>
          <w:rFonts w:ascii="Times New Roman" w:hAnsi="Times New Roman"/>
        </w:rPr>
        <w:t xml:space="preserve">that projected growth approximates </w:t>
      </w:r>
      <w:r w:rsidRPr="007C332C">
        <w:rPr>
          <w:rFonts w:ascii="Times New Roman" w:hAnsi="Times New Roman"/>
        </w:rPr>
        <w:t xml:space="preserve">sustainable growth </w:t>
      </w:r>
      <w:r w:rsidR="004A4684" w:rsidRPr="007C332C">
        <w:rPr>
          <w:rFonts w:ascii="Times New Roman" w:hAnsi="Times New Roman"/>
        </w:rPr>
        <w:t>projections</w:t>
      </w:r>
      <w:r w:rsidRPr="007C332C">
        <w:rPr>
          <w:rFonts w:ascii="Times New Roman" w:hAnsi="Times New Roman"/>
        </w:rPr>
        <w:t>. CNL’s earnings p</w:t>
      </w:r>
      <w:r w:rsidR="001966D4" w:rsidRPr="007C332C">
        <w:rPr>
          <w:rFonts w:ascii="Times New Roman" w:hAnsi="Times New Roman"/>
        </w:rPr>
        <w:t xml:space="preserve">er share are projected to show </w:t>
      </w:r>
      <w:r w:rsidR="00E65A83" w:rsidRPr="007C332C">
        <w:rPr>
          <w:rFonts w:ascii="Times New Roman" w:hAnsi="Times New Roman"/>
        </w:rPr>
        <w:t>4</w:t>
      </w:r>
      <w:r w:rsidR="00AB0B87" w:rsidRPr="007C332C">
        <w:rPr>
          <w:rFonts w:ascii="Times New Roman" w:hAnsi="Times New Roman"/>
        </w:rPr>
        <w:t>.5</w:t>
      </w:r>
      <w:r w:rsidRPr="007C332C">
        <w:rPr>
          <w:rFonts w:ascii="Times New Roman" w:hAnsi="Times New Roman"/>
        </w:rPr>
        <w:t>% growth over the next five years, according to Value Line (</w:t>
      </w:r>
      <w:proofErr w:type="spellStart"/>
      <w:r w:rsidR="00E65A83" w:rsidRPr="007C332C">
        <w:rPr>
          <w:rFonts w:ascii="Times New Roman" w:hAnsi="Times New Roman"/>
        </w:rPr>
        <w:t>Zacks</w:t>
      </w:r>
      <w:proofErr w:type="spellEnd"/>
      <w:r w:rsidR="00E65A83" w:rsidRPr="007C332C">
        <w:rPr>
          <w:rFonts w:ascii="Times New Roman" w:hAnsi="Times New Roman"/>
        </w:rPr>
        <w:t xml:space="preserve"> and </w:t>
      </w:r>
      <w:r w:rsidRPr="007C332C">
        <w:rPr>
          <w:rFonts w:ascii="Times New Roman" w:hAnsi="Times New Roman"/>
        </w:rPr>
        <w:t>IBES projects</w:t>
      </w:r>
      <w:r w:rsidR="00E65A83" w:rsidRPr="007C332C">
        <w:rPr>
          <w:rFonts w:ascii="Times New Roman" w:hAnsi="Times New Roman"/>
        </w:rPr>
        <w:t xml:space="preserve"> 8</w:t>
      </w:r>
      <w:r w:rsidR="00AB0B87" w:rsidRPr="007C332C">
        <w:rPr>
          <w:rFonts w:ascii="Times New Roman" w:hAnsi="Times New Roman"/>
        </w:rPr>
        <w:t>% earnings growth, however</w:t>
      </w:r>
      <w:r w:rsidRPr="007C332C">
        <w:rPr>
          <w:rFonts w:ascii="Times New Roman" w:hAnsi="Times New Roman"/>
        </w:rPr>
        <w:t xml:space="preserve">). Historically CNL’s earnings increased at a </w:t>
      </w:r>
      <w:r w:rsidR="00E65A83" w:rsidRPr="007C332C">
        <w:rPr>
          <w:rFonts w:ascii="Times New Roman" w:hAnsi="Times New Roman"/>
        </w:rPr>
        <w:t>13</w:t>
      </w:r>
      <w:r w:rsidRPr="007C332C">
        <w:rPr>
          <w:rFonts w:ascii="Times New Roman" w:hAnsi="Times New Roman"/>
        </w:rPr>
        <w:t>% rate, according to Value Line. CNL’s di</w:t>
      </w:r>
      <w:r w:rsidR="00156C5E" w:rsidRPr="007C332C">
        <w:rPr>
          <w:rFonts w:ascii="Times New Roman" w:hAnsi="Times New Roman"/>
        </w:rPr>
        <w:t>vidend growth, which was</w:t>
      </w:r>
      <w:r w:rsidRPr="007C332C">
        <w:rPr>
          <w:rFonts w:ascii="Times New Roman" w:hAnsi="Times New Roman"/>
        </w:rPr>
        <w:t xml:space="preserve"> </w:t>
      </w:r>
      <w:r w:rsidR="00156C5E" w:rsidRPr="007C332C">
        <w:rPr>
          <w:rFonts w:ascii="Times New Roman" w:hAnsi="Times New Roman"/>
        </w:rPr>
        <w:t>4.5</w:t>
      </w:r>
      <w:r w:rsidRPr="007C332C">
        <w:rPr>
          <w:rFonts w:ascii="Times New Roman" w:hAnsi="Times New Roman"/>
        </w:rPr>
        <w:t xml:space="preserve">% over the past five </w:t>
      </w:r>
      <w:proofErr w:type="gramStart"/>
      <w:r w:rsidR="00AB0B87" w:rsidRPr="007C332C">
        <w:rPr>
          <w:rFonts w:ascii="Times New Roman" w:hAnsi="Times New Roman"/>
        </w:rPr>
        <w:t>y</w:t>
      </w:r>
      <w:r w:rsidR="00156C5E" w:rsidRPr="007C332C">
        <w:rPr>
          <w:rFonts w:ascii="Times New Roman" w:hAnsi="Times New Roman"/>
        </w:rPr>
        <w:t>ears</w:t>
      </w:r>
      <w:proofErr w:type="gramEnd"/>
      <w:r w:rsidR="00156C5E" w:rsidRPr="007C332C">
        <w:rPr>
          <w:rFonts w:ascii="Times New Roman" w:hAnsi="Times New Roman"/>
        </w:rPr>
        <w:t xml:space="preserve"> is expected to expand to 8</w:t>
      </w:r>
      <w:r w:rsidRPr="007C332C">
        <w:rPr>
          <w:rFonts w:ascii="Times New Roman" w:hAnsi="Times New Roman"/>
        </w:rPr>
        <w:t xml:space="preserve">.5% over the next three- to five-year period as management expects to increase the payout ratio. The sustainable growth data indicate that future growth will be similar to prior growth rate averages, </w:t>
      </w:r>
      <w:r w:rsidR="00906EF5" w:rsidRPr="007C332C">
        <w:rPr>
          <w:rFonts w:ascii="Times New Roman" w:hAnsi="Times New Roman"/>
        </w:rPr>
        <w:t>at similar levels</w:t>
      </w:r>
      <w:r w:rsidRPr="007C332C">
        <w:rPr>
          <w:rFonts w:ascii="Times New Roman" w:hAnsi="Times New Roman"/>
        </w:rPr>
        <w:t xml:space="preserve"> indicated by </w:t>
      </w:r>
      <w:r w:rsidR="001966D4" w:rsidRPr="007C332C">
        <w:rPr>
          <w:rFonts w:ascii="Times New Roman" w:hAnsi="Times New Roman"/>
        </w:rPr>
        <w:t xml:space="preserve">Value Line’s </w:t>
      </w:r>
      <w:r w:rsidRPr="007C332C">
        <w:rPr>
          <w:rFonts w:ascii="Times New Roman" w:hAnsi="Times New Roman"/>
        </w:rPr>
        <w:t xml:space="preserve">earnings growth projections, </w:t>
      </w:r>
      <w:r w:rsidR="00906EF5" w:rsidRPr="007C332C">
        <w:rPr>
          <w:rFonts w:ascii="Times New Roman" w:hAnsi="Times New Roman"/>
        </w:rPr>
        <w:t>but other investor services predict higher earnings growth</w:t>
      </w:r>
      <w:r w:rsidRPr="007C332C">
        <w:rPr>
          <w:rFonts w:ascii="Times New Roman" w:hAnsi="Times New Roman"/>
        </w:rPr>
        <w:t xml:space="preserve">. Investors can reasonably expect sustainable growth from CNL to be above past averages, a sustainable internal growth rate of </w:t>
      </w:r>
      <w:r w:rsidRPr="007C332C">
        <w:rPr>
          <w:rFonts w:ascii="Times New Roman" w:hAnsi="Times New Roman"/>
          <w:b/>
        </w:rPr>
        <w:t>6.0%</w:t>
      </w:r>
      <w:r w:rsidRPr="007C332C">
        <w:rPr>
          <w:rFonts w:ascii="Times New Roman" w:hAnsi="Times New Roman"/>
        </w:rPr>
        <w:t xml:space="preserve"> is reasonable for this company.</w:t>
      </w:r>
    </w:p>
    <w:p w:rsidR="00D87204" w:rsidRPr="007C332C" w:rsidRDefault="00D87204" w:rsidP="00D87204">
      <w:pPr>
        <w:ind w:left="720"/>
        <w:rPr>
          <w:rFonts w:ascii="Times New Roman" w:hAnsi="Times New Roman"/>
        </w:rPr>
      </w:pPr>
      <w:r w:rsidRPr="007C332C">
        <w:rPr>
          <w:rFonts w:ascii="Times New Roman" w:hAnsi="Times New Roman"/>
        </w:rPr>
        <w:tab/>
        <w:t xml:space="preserve">Regarding share growth, CNL’s shares outstanding grew at approximately a </w:t>
      </w:r>
      <w:r w:rsidR="00906EF5" w:rsidRPr="007C332C">
        <w:rPr>
          <w:rFonts w:ascii="Times New Roman" w:hAnsi="Times New Roman"/>
        </w:rPr>
        <w:t>0.10</w:t>
      </w:r>
      <w:r w:rsidRPr="007C332C">
        <w:rPr>
          <w:rFonts w:ascii="Times New Roman" w:hAnsi="Times New Roman"/>
        </w:rPr>
        <w:t>% rate over the past five years. The growth in the number of sha</w:t>
      </w:r>
      <w:r w:rsidR="007846FC" w:rsidRPr="007C332C">
        <w:rPr>
          <w:rFonts w:ascii="Times New Roman" w:hAnsi="Times New Roman"/>
        </w:rPr>
        <w:t>res is expected by VL to be 0</w:t>
      </w:r>
      <w:r w:rsidRPr="007C332C">
        <w:rPr>
          <w:rFonts w:ascii="Times New Roman" w:hAnsi="Times New Roman"/>
        </w:rPr>
        <w:t xml:space="preserve">% through </w:t>
      </w:r>
      <w:r w:rsidR="00374E5E" w:rsidRPr="007C332C">
        <w:rPr>
          <w:rFonts w:ascii="Times New Roman" w:hAnsi="Times New Roman"/>
        </w:rPr>
        <w:t>2017-19</w:t>
      </w:r>
      <w:r w:rsidRPr="007C332C">
        <w:rPr>
          <w:rFonts w:ascii="Times New Roman" w:hAnsi="Times New Roman"/>
        </w:rPr>
        <w:t xml:space="preserve">. An expectation of share growth of </w:t>
      </w:r>
      <w:r w:rsidR="007846FC" w:rsidRPr="007C332C">
        <w:rPr>
          <w:rFonts w:ascii="Times New Roman" w:hAnsi="Times New Roman"/>
          <w:b/>
        </w:rPr>
        <w:t>0</w:t>
      </w:r>
      <w:r w:rsidRPr="007C332C">
        <w:rPr>
          <w:rFonts w:ascii="Times New Roman" w:hAnsi="Times New Roman"/>
          <w:b/>
        </w:rPr>
        <w:t>%</w:t>
      </w:r>
      <w:r w:rsidRPr="007C332C">
        <w:rPr>
          <w:rFonts w:ascii="Times New Roman" w:hAnsi="Times New Roman"/>
        </w:rPr>
        <w:t xml:space="preserve"> for this company is reasonable.</w:t>
      </w:r>
    </w:p>
    <w:p w:rsidR="00D87204" w:rsidRPr="007C332C" w:rsidRDefault="00D87204" w:rsidP="00D87204">
      <w:pPr>
        <w:ind w:left="720"/>
        <w:rPr>
          <w:rFonts w:ascii="Times New Roman" w:hAnsi="Times New Roman"/>
        </w:rPr>
      </w:pPr>
    </w:p>
    <w:p w:rsidR="00D87204" w:rsidRPr="007C332C" w:rsidRDefault="00D87204" w:rsidP="00D87204">
      <w:pPr>
        <w:ind w:left="720"/>
        <w:rPr>
          <w:rFonts w:ascii="Times New Roman" w:hAnsi="Times New Roman"/>
        </w:rPr>
      </w:pPr>
    </w:p>
    <w:p w:rsidR="00D87204" w:rsidRPr="007C332C" w:rsidRDefault="00D87204" w:rsidP="00D87204">
      <w:pPr>
        <w:ind w:left="720"/>
        <w:rPr>
          <w:rFonts w:ascii="Times New Roman" w:hAnsi="Times New Roman"/>
        </w:rPr>
      </w:pPr>
      <w:r w:rsidRPr="007C332C">
        <w:rPr>
          <w:rFonts w:ascii="Times New Roman" w:hAnsi="Times New Roman"/>
          <w:b/>
        </w:rPr>
        <w:t>ETR – Entergy Corp.</w:t>
      </w:r>
      <w:r w:rsidRPr="007C332C">
        <w:rPr>
          <w:rFonts w:ascii="Times New Roman" w:hAnsi="Times New Roman"/>
        </w:rPr>
        <w:t xml:space="preserve"> - ETR’s internal sustainable growth rate has averaged </w:t>
      </w:r>
      <w:r w:rsidR="007846FC" w:rsidRPr="007C332C">
        <w:rPr>
          <w:rFonts w:ascii="Times New Roman" w:hAnsi="Times New Roman"/>
        </w:rPr>
        <w:t>6.31</w:t>
      </w:r>
      <w:r w:rsidRPr="007C332C">
        <w:rPr>
          <w:rFonts w:ascii="Times New Roman" w:hAnsi="Times New Roman"/>
        </w:rPr>
        <w:t>% over the mo</w:t>
      </w:r>
      <w:r w:rsidR="007846FC" w:rsidRPr="007C332C">
        <w:rPr>
          <w:rFonts w:ascii="Times New Roman" w:hAnsi="Times New Roman"/>
        </w:rPr>
        <w:t>st recent five-year period (2009</w:t>
      </w:r>
      <w:r w:rsidR="001966D4" w:rsidRPr="007C332C">
        <w:rPr>
          <w:rFonts w:ascii="Times New Roman" w:hAnsi="Times New Roman"/>
        </w:rPr>
        <w:t>-</w:t>
      </w:r>
      <w:r w:rsidR="00374E5E" w:rsidRPr="007C332C">
        <w:rPr>
          <w:rFonts w:ascii="Times New Roman" w:hAnsi="Times New Roman"/>
        </w:rPr>
        <w:t>2013</w:t>
      </w:r>
      <w:r w:rsidRPr="007C332C">
        <w:rPr>
          <w:rFonts w:ascii="Times New Roman" w:hAnsi="Times New Roman"/>
        </w:rPr>
        <w:t xml:space="preserve">). Sustainable growth is expected to decline to about </w:t>
      </w:r>
      <w:r w:rsidR="00431B8E" w:rsidRPr="007C332C">
        <w:rPr>
          <w:rFonts w:ascii="Times New Roman" w:hAnsi="Times New Roman"/>
        </w:rPr>
        <w:t>3.7</w:t>
      </w:r>
      <w:r w:rsidRPr="007C332C">
        <w:rPr>
          <w:rFonts w:ascii="Times New Roman" w:hAnsi="Times New Roman"/>
        </w:rPr>
        <w:t xml:space="preserve">% by the </w:t>
      </w:r>
      <w:r w:rsidR="00035815" w:rsidRPr="007C332C">
        <w:rPr>
          <w:rFonts w:ascii="Times New Roman" w:hAnsi="Times New Roman"/>
        </w:rPr>
        <w:t>20017-2019</w:t>
      </w:r>
      <w:r w:rsidRPr="007C332C">
        <w:rPr>
          <w:rFonts w:ascii="Times New Roman" w:hAnsi="Times New Roman"/>
        </w:rPr>
        <w:t xml:space="preserve"> period. However, ETR’s book value growth rate is expected to be </w:t>
      </w:r>
      <w:r w:rsidR="00B87EE6" w:rsidRPr="007C332C">
        <w:rPr>
          <w:rFonts w:ascii="Times New Roman" w:hAnsi="Times New Roman"/>
        </w:rPr>
        <w:t>3</w:t>
      </w:r>
      <w:r w:rsidR="00431B8E" w:rsidRPr="007C332C">
        <w:rPr>
          <w:rFonts w:ascii="Times New Roman" w:hAnsi="Times New Roman"/>
        </w:rPr>
        <w:t>.5</w:t>
      </w:r>
      <w:r w:rsidR="00B87EE6" w:rsidRPr="007C332C">
        <w:rPr>
          <w:rFonts w:ascii="Times New Roman" w:hAnsi="Times New Roman"/>
        </w:rPr>
        <w:t>% over the next five years—a de</w:t>
      </w:r>
      <w:r w:rsidR="00431B8E" w:rsidRPr="007C332C">
        <w:rPr>
          <w:rFonts w:ascii="Times New Roman" w:hAnsi="Times New Roman"/>
        </w:rPr>
        <w:t xml:space="preserve">crease from the </w:t>
      </w:r>
      <w:r w:rsidR="00B87EE6" w:rsidRPr="007C332C">
        <w:rPr>
          <w:rFonts w:ascii="Times New Roman" w:hAnsi="Times New Roman"/>
        </w:rPr>
        <w:t>5</w:t>
      </w:r>
      <w:r w:rsidRPr="007C332C">
        <w:rPr>
          <w:rFonts w:ascii="Times New Roman" w:hAnsi="Times New Roman"/>
        </w:rPr>
        <w:t xml:space="preserve">% rate of growth experienced over the past five years—pointing to </w:t>
      </w:r>
      <w:r w:rsidR="00B87EE6" w:rsidRPr="007C332C">
        <w:rPr>
          <w:rFonts w:ascii="Times New Roman" w:hAnsi="Times New Roman"/>
        </w:rPr>
        <w:t>lower</w:t>
      </w:r>
      <w:r w:rsidRPr="007C332C">
        <w:rPr>
          <w:rFonts w:ascii="Times New Roman" w:hAnsi="Times New Roman"/>
        </w:rPr>
        <w:t xml:space="preserve"> growth expectations for the future. ETR’s earnings per share are </w:t>
      </w:r>
      <w:r w:rsidRPr="007C332C">
        <w:rPr>
          <w:rFonts w:ascii="Times New Roman" w:hAnsi="Times New Roman"/>
        </w:rPr>
        <w:lastRenderedPageBreak/>
        <w:t xml:space="preserve">projected to increase at a rate of from </w:t>
      </w:r>
      <w:r w:rsidR="00236720" w:rsidRPr="007C332C">
        <w:rPr>
          <w:rFonts w:ascii="Times New Roman" w:hAnsi="Times New Roman"/>
        </w:rPr>
        <w:t>-</w:t>
      </w:r>
      <w:r w:rsidR="00431B8E" w:rsidRPr="007C332C">
        <w:rPr>
          <w:rFonts w:ascii="Times New Roman" w:hAnsi="Times New Roman"/>
        </w:rPr>
        <w:t>2</w:t>
      </w:r>
      <w:r w:rsidRPr="007C332C">
        <w:rPr>
          <w:rFonts w:ascii="Times New Roman" w:hAnsi="Times New Roman"/>
        </w:rPr>
        <w:t xml:space="preserve">% (VL), </w:t>
      </w:r>
      <w:r w:rsidR="00431B8E" w:rsidRPr="007C332C">
        <w:rPr>
          <w:rFonts w:ascii="Times New Roman" w:hAnsi="Times New Roman"/>
        </w:rPr>
        <w:t>-1.9</w:t>
      </w:r>
      <w:r w:rsidRPr="007C332C">
        <w:rPr>
          <w:rFonts w:ascii="Times New Roman" w:hAnsi="Times New Roman"/>
        </w:rPr>
        <w:t>% (IBES)</w:t>
      </w:r>
      <w:r w:rsidR="00431B8E" w:rsidRPr="007C332C">
        <w:rPr>
          <w:rFonts w:ascii="Times New Roman" w:hAnsi="Times New Roman"/>
        </w:rPr>
        <w:t>, due largely to the company’s unregulated generation operations</w:t>
      </w:r>
      <w:r w:rsidRPr="007C332C">
        <w:rPr>
          <w:rFonts w:ascii="Times New Roman" w:hAnsi="Times New Roman"/>
        </w:rPr>
        <w:t>.  ETR’s divid</w:t>
      </w:r>
      <w:r w:rsidR="00AC6995" w:rsidRPr="007C332C">
        <w:rPr>
          <w:rFonts w:ascii="Times New Roman" w:hAnsi="Times New Roman"/>
        </w:rPr>
        <w:t>ends are expected to grow at a 0.5</w:t>
      </w:r>
      <w:r w:rsidRPr="007C332C">
        <w:rPr>
          <w:rFonts w:ascii="Times New Roman" w:hAnsi="Times New Roman"/>
        </w:rPr>
        <w:t xml:space="preserve">% rate, down from an historical rate of </w:t>
      </w:r>
      <w:r w:rsidR="00AC6995" w:rsidRPr="007C332C">
        <w:rPr>
          <w:rFonts w:ascii="Times New Roman" w:hAnsi="Times New Roman"/>
        </w:rPr>
        <w:t>7.5</w:t>
      </w:r>
      <w:r w:rsidRPr="007C332C">
        <w:rPr>
          <w:rFonts w:ascii="Times New Roman" w:hAnsi="Times New Roman"/>
        </w:rPr>
        <w:t>%-- a substantial decline, moderating long-term growth expectations.  Over the past five ye</w:t>
      </w:r>
      <w:r w:rsidR="00AC6995" w:rsidRPr="007C332C">
        <w:rPr>
          <w:rFonts w:ascii="Times New Roman" w:hAnsi="Times New Roman"/>
        </w:rPr>
        <w:t>ars, ETR’s earnings grew at a 5</w:t>
      </w:r>
      <w:r w:rsidR="00236720" w:rsidRPr="007C332C">
        <w:rPr>
          <w:rFonts w:ascii="Times New Roman" w:hAnsi="Times New Roman"/>
        </w:rPr>
        <w:t>.5</w:t>
      </w:r>
      <w:r w:rsidRPr="007C332C">
        <w:rPr>
          <w:rFonts w:ascii="Times New Roman" w:hAnsi="Times New Roman"/>
        </w:rPr>
        <w:t xml:space="preserve">% rate according to Value Line. These data indicate that investors can reasonably expect a sustainable growth rate in the future below past averages. Therefore, </w:t>
      </w:r>
      <w:r w:rsidR="00236720" w:rsidRPr="007C332C">
        <w:rPr>
          <w:rFonts w:ascii="Times New Roman" w:hAnsi="Times New Roman"/>
          <w:b/>
        </w:rPr>
        <w:t>4.0</w:t>
      </w:r>
      <w:r w:rsidRPr="007C332C">
        <w:rPr>
          <w:rFonts w:ascii="Times New Roman" w:hAnsi="Times New Roman"/>
          <w:b/>
        </w:rPr>
        <w:t>%</w:t>
      </w:r>
      <w:r w:rsidRPr="007C332C">
        <w:rPr>
          <w:rFonts w:ascii="Times New Roman" w:hAnsi="Times New Roman"/>
        </w:rPr>
        <w:t xml:space="preserve"> is a reasonable long-term growth expectation for ETR.</w:t>
      </w:r>
    </w:p>
    <w:p w:rsidR="006A222A" w:rsidRPr="007C332C" w:rsidRDefault="00D87204" w:rsidP="00D87204">
      <w:pPr>
        <w:ind w:left="720"/>
        <w:rPr>
          <w:rFonts w:ascii="Times New Roman" w:hAnsi="Times New Roman"/>
        </w:rPr>
      </w:pPr>
      <w:r w:rsidRPr="007C332C">
        <w:rPr>
          <w:rFonts w:ascii="Times New Roman" w:hAnsi="Times New Roman"/>
        </w:rPr>
        <w:tab/>
        <w:t>Regarding share growth, ETR’s shares outstanding grew at a –</w:t>
      </w:r>
      <w:r w:rsidR="00312BB6" w:rsidRPr="007C332C">
        <w:rPr>
          <w:rFonts w:ascii="Times New Roman" w:hAnsi="Times New Roman"/>
        </w:rPr>
        <w:t>1.45</w:t>
      </w:r>
      <w:r w:rsidRPr="007C332C">
        <w:rPr>
          <w:rFonts w:ascii="Times New Roman" w:hAnsi="Times New Roman"/>
        </w:rPr>
        <w:t xml:space="preserve">% rate over the past five years. The number of shares outstanding is projected by VL to decrease at a </w:t>
      </w:r>
      <w:r w:rsidR="001966D4" w:rsidRPr="007C332C">
        <w:rPr>
          <w:rFonts w:ascii="Times New Roman" w:hAnsi="Times New Roman"/>
        </w:rPr>
        <w:t>-</w:t>
      </w:r>
      <w:r w:rsidRPr="007C332C">
        <w:rPr>
          <w:rFonts w:ascii="Times New Roman" w:hAnsi="Times New Roman"/>
        </w:rPr>
        <w:t>0.</w:t>
      </w:r>
      <w:r w:rsidR="00312BB6" w:rsidRPr="007C332C">
        <w:rPr>
          <w:rFonts w:ascii="Times New Roman" w:hAnsi="Times New Roman"/>
        </w:rPr>
        <w:t>01</w:t>
      </w:r>
      <w:r w:rsidRPr="007C332C">
        <w:rPr>
          <w:rFonts w:ascii="Times New Roman" w:hAnsi="Times New Roman"/>
        </w:rPr>
        <w:t xml:space="preserve">% rate through </w:t>
      </w:r>
      <w:r w:rsidR="00374E5E" w:rsidRPr="007C332C">
        <w:rPr>
          <w:rFonts w:ascii="Times New Roman" w:hAnsi="Times New Roman"/>
        </w:rPr>
        <w:t>2017-19</w:t>
      </w:r>
      <w:r w:rsidRPr="007C332C">
        <w:rPr>
          <w:rFonts w:ascii="Times New Roman" w:hAnsi="Times New Roman"/>
        </w:rPr>
        <w:t xml:space="preserve">. An expectation of share growth of </w:t>
      </w:r>
      <w:r w:rsidRPr="007C332C">
        <w:rPr>
          <w:rFonts w:ascii="Times New Roman" w:hAnsi="Times New Roman"/>
          <w:b/>
        </w:rPr>
        <w:t>0%</w:t>
      </w:r>
      <w:r w:rsidRPr="007C332C">
        <w:rPr>
          <w:rFonts w:ascii="Times New Roman" w:hAnsi="Times New Roman"/>
        </w:rPr>
        <w:t xml:space="preserve"> for this company is reasonable.</w:t>
      </w:r>
    </w:p>
    <w:p w:rsidR="006A222A" w:rsidRPr="007C332C" w:rsidRDefault="006A222A" w:rsidP="00D87204">
      <w:pPr>
        <w:ind w:left="720"/>
        <w:rPr>
          <w:rFonts w:ascii="Times New Roman" w:hAnsi="Times New Roman"/>
        </w:rPr>
      </w:pPr>
    </w:p>
    <w:p w:rsidR="006A222A" w:rsidRPr="007C332C" w:rsidRDefault="00CA2EF4" w:rsidP="006A222A">
      <w:pPr>
        <w:ind w:left="720"/>
        <w:rPr>
          <w:rFonts w:ascii="Times New Roman" w:hAnsi="Times New Roman"/>
        </w:rPr>
      </w:pPr>
      <w:r w:rsidRPr="007C332C">
        <w:rPr>
          <w:rFonts w:ascii="Times New Roman" w:hAnsi="Times New Roman"/>
          <w:b/>
        </w:rPr>
        <w:t>OGE</w:t>
      </w:r>
      <w:r w:rsidR="006A222A" w:rsidRPr="007C332C">
        <w:rPr>
          <w:rFonts w:ascii="Times New Roman" w:hAnsi="Times New Roman"/>
          <w:b/>
        </w:rPr>
        <w:t xml:space="preserve"> – </w:t>
      </w:r>
      <w:r w:rsidRPr="007C332C">
        <w:rPr>
          <w:rFonts w:ascii="Times New Roman" w:hAnsi="Times New Roman"/>
          <w:b/>
        </w:rPr>
        <w:t>OGE</w:t>
      </w:r>
      <w:r w:rsidR="004F457D" w:rsidRPr="007C332C">
        <w:rPr>
          <w:rFonts w:ascii="Times New Roman" w:hAnsi="Times New Roman"/>
          <w:b/>
        </w:rPr>
        <w:t xml:space="preserve"> Energy</w:t>
      </w:r>
      <w:r w:rsidR="006A222A" w:rsidRPr="007C332C">
        <w:rPr>
          <w:rFonts w:ascii="Times New Roman" w:hAnsi="Times New Roman"/>
          <w:b/>
        </w:rPr>
        <w:t xml:space="preserve"> </w:t>
      </w:r>
      <w:r w:rsidR="006A222A" w:rsidRPr="007C332C">
        <w:rPr>
          <w:rFonts w:ascii="Times New Roman" w:hAnsi="Times New Roman"/>
        </w:rPr>
        <w:t xml:space="preserve">– </w:t>
      </w:r>
      <w:r w:rsidRPr="007C332C">
        <w:rPr>
          <w:rFonts w:ascii="Times New Roman" w:hAnsi="Times New Roman"/>
        </w:rPr>
        <w:t>OGE</w:t>
      </w:r>
      <w:r w:rsidR="006A222A" w:rsidRPr="007C332C">
        <w:rPr>
          <w:rFonts w:ascii="Times New Roman" w:hAnsi="Times New Roman"/>
        </w:rPr>
        <w:t xml:space="preserve">’s sustainable growth rate has averaged </w:t>
      </w:r>
      <w:r w:rsidR="00D558EA" w:rsidRPr="007C332C">
        <w:rPr>
          <w:rFonts w:ascii="Times New Roman" w:hAnsi="Times New Roman"/>
        </w:rPr>
        <w:t>6.87</w:t>
      </w:r>
      <w:r w:rsidR="006A222A" w:rsidRPr="007C332C">
        <w:rPr>
          <w:rFonts w:ascii="Times New Roman" w:hAnsi="Times New Roman"/>
        </w:rPr>
        <w:t xml:space="preserve">% over the most recent five-year period, with </w:t>
      </w:r>
      <w:r w:rsidR="004F457D" w:rsidRPr="007C332C">
        <w:rPr>
          <w:rFonts w:ascii="Times New Roman" w:hAnsi="Times New Roman"/>
        </w:rPr>
        <w:t>higher</w:t>
      </w:r>
      <w:r w:rsidR="006A222A" w:rsidRPr="007C332C">
        <w:rPr>
          <w:rFonts w:ascii="Times New Roman" w:hAnsi="Times New Roman"/>
        </w:rPr>
        <w:t xml:space="preserve"> growth in the most recent year. </w:t>
      </w:r>
      <w:r w:rsidR="00D558EA" w:rsidRPr="007C332C">
        <w:rPr>
          <w:rFonts w:ascii="Times New Roman" w:hAnsi="Times New Roman"/>
        </w:rPr>
        <w:t xml:space="preserve">However, </w:t>
      </w:r>
      <w:r w:rsidR="006A222A" w:rsidRPr="007C332C">
        <w:rPr>
          <w:rFonts w:ascii="Times New Roman" w:hAnsi="Times New Roman"/>
        </w:rPr>
        <w:t xml:space="preserve">VL expects </w:t>
      </w:r>
      <w:r w:rsidRPr="007C332C">
        <w:rPr>
          <w:rFonts w:ascii="Times New Roman" w:hAnsi="Times New Roman"/>
        </w:rPr>
        <w:t>OGE</w:t>
      </w:r>
      <w:r w:rsidR="006A222A" w:rsidRPr="007C332C">
        <w:rPr>
          <w:rFonts w:ascii="Times New Roman" w:hAnsi="Times New Roman"/>
        </w:rPr>
        <w:t xml:space="preserve">’s sustainable growth to </w:t>
      </w:r>
      <w:r w:rsidR="00D558EA" w:rsidRPr="007C332C">
        <w:rPr>
          <w:rFonts w:ascii="Times New Roman" w:hAnsi="Times New Roman"/>
        </w:rPr>
        <w:t>decline to</w:t>
      </w:r>
      <w:r w:rsidR="006A222A" w:rsidRPr="007C332C">
        <w:rPr>
          <w:rFonts w:ascii="Times New Roman" w:hAnsi="Times New Roman"/>
        </w:rPr>
        <w:t xml:space="preserve"> </w:t>
      </w:r>
      <w:r w:rsidR="00D558EA" w:rsidRPr="007C332C">
        <w:rPr>
          <w:rFonts w:ascii="Times New Roman" w:hAnsi="Times New Roman"/>
        </w:rPr>
        <w:t>5.5</w:t>
      </w:r>
      <w:r w:rsidR="006A222A" w:rsidRPr="007C332C">
        <w:rPr>
          <w:rFonts w:ascii="Times New Roman" w:hAnsi="Times New Roman"/>
        </w:rPr>
        <w:t xml:space="preserve">% through the </w:t>
      </w:r>
      <w:r w:rsidR="00374E5E" w:rsidRPr="007C332C">
        <w:rPr>
          <w:rFonts w:ascii="Times New Roman" w:hAnsi="Times New Roman"/>
        </w:rPr>
        <w:t>2017-19</w:t>
      </w:r>
      <w:r w:rsidR="006A222A" w:rsidRPr="007C332C">
        <w:rPr>
          <w:rFonts w:ascii="Times New Roman" w:hAnsi="Times New Roman"/>
        </w:rPr>
        <w:t xml:space="preserve"> period, showing </w:t>
      </w:r>
      <w:r w:rsidR="006E1944" w:rsidRPr="007C332C">
        <w:rPr>
          <w:rFonts w:ascii="Times New Roman" w:hAnsi="Times New Roman"/>
        </w:rPr>
        <w:t>lower</w:t>
      </w:r>
      <w:r w:rsidR="006A222A" w:rsidRPr="007C332C">
        <w:rPr>
          <w:rFonts w:ascii="Times New Roman" w:hAnsi="Times New Roman"/>
        </w:rPr>
        <w:t xml:space="preserve"> growth.  Also, </w:t>
      </w:r>
      <w:r w:rsidRPr="007C332C">
        <w:rPr>
          <w:rFonts w:ascii="Times New Roman" w:hAnsi="Times New Roman"/>
        </w:rPr>
        <w:t>OGE</w:t>
      </w:r>
      <w:r w:rsidR="006A222A" w:rsidRPr="007C332C">
        <w:rPr>
          <w:rFonts w:ascii="Times New Roman" w:hAnsi="Times New Roman"/>
        </w:rPr>
        <w:t>’s book value</w:t>
      </w:r>
      <w:r w:rsidR="004F457D" w:rsidRPr="007C332C">
        <w:rPr>
          <w:rFonts w:ascii="Times New Roman" w:hAnsi="Times New Roman"/>
        </w:rPr>
        <w:t xml:space="preserve"> growth rate is expected to be </w:t>
      </w:r>
      <w:r w:rsidR="006E1944" w:rsidRPr="007C332C">
        <w:rPr>
          <w:rFonts w:ascii="Times New Roman" w:hAnsi="Times New Roman"/>
        </w:rPr>
        <w:t>6.5</w:t>
      </w:r>
      <w:r w:rsidR="006A222A" w:rsidRPr="007C332C">
        <w:rPr>
          <w:rFonts w:ascii="Times New Roman" w:hAnsi="Times New Roman"/>
        </w:rPr>
        <w:t xml:space="preserve">% over the next five years, </w:t>
      </w:r>
      <w:r w:rsidR="004F457D" w:rsidRPr="007C332C">
        <w:rPr>
          <w:rFonts w:ascii="Times New Roman" w:hAnsi="Times New Roman"/>
        </w:rPr>
        <w:t>below</w:t>
      </w:r>
      <w:r w:rsidR="006A222A" w:rsidRPr="007C332C">
        <w:rPr>
          <w:rFonts w:ascii="Times New Roman" w:hAnsi="Times New Roman"/>
        </w:rPr>
        <w:t xml:space="preserve"> the </w:t>
      </w:r>
      <w:r w:rsidR="006E1944" w:rsidRPr="007C332C">
        <w:rPr>
          <w:rFonts w:ascii="Times New Roman" w:hAnsi="Times New Roman"/>
        </w:rPr>
        <w:t>8.5</w:t>
      </w:r>
      <w:r w:rsidR="006A222A" w:rsidRPr="007C332C">
        <w:rPr>
          <w:rFonts w:ascii="Times New Roman" w:hAnsi="Times New Roman"/>
        </w:rPr>
        <w:t>% rate of growth experienced over the past five years</w:t>
      </w:r>
      <w:r w:rsidR="006E1944" w:rsidRPr="007C332C">
        <w:rPr>
          <w:rFonts w:ascii="Times New Roman" w:hAnsi="Times New Roman"/>
        </w:rPr>
        <w:t>, also</w:t>
      </w:r>
      <w:r w:rsidR="006A222A" w:rsidRPr="007C332C">
        <w:rPr>
          <w:rFonts w:ascii="Times New Roman" w:hAnsi="Times New Roman"/>
        </w:rPr>
        <w:t xml:space="preserve"> indicating </w:t>
      </w:r>
      <w:r w:rsidR="004F457D" w:rsidRPr="007C332C">
        <w:rPr>
          <w:rFonts w:ascii="Times New Roman" w:hAnsi="Times New Roman"/>
        </w:rPr>
        <w:t>lower</w:t>
      </w:r>
      <w:r w:rsidR="006A222A" w:rsidRPr="007C332C">
        <w:rPr>
          <w:rFonts w:ascii="Times New Roman" w:hAnsi="Times New Roman"/>
        </w:rPr>
        <w:t xml:space="preserve"> growth in the future. Projected book value growth</w:t>
      </w:r>
      <w:r w:rsidR="004F457D" w:rsidRPr="007C332C">
        <w:rPr>
          <w:rFonts w:ascii="Times New Roman" w:hAnsi="Times New Roman"/>
        </w:rPr>
        <w:t xml:space="preserve"> (</w:t>
      </w:r>
      <w:r w:rsidR="006E1944" w:rsidRPr="007C332C">
        <w:rPr>
          <w:rFonts w:ascii="Times New Roman" w:hAnsi="Times New Roman"/>
        </w:rPr>
        <w:t>6.</w:t>
      </w:r>
      <w:r w:rsidR="004F457D" w:rsidRPr="007C332C">
        <w:rPr>
          <w:rFonts w:ascii="Times New Roman" w:hAnsi="Times New Roman"/>
        </w:rPr>
        <w:t>5%)</w:t>
      </w:r>
      <w:r w:rsidR="006A222A" w:rsidRPr="007C332C">
        <w:rPr>
          <w:rFonts w:ascii="Times New Roman" w:hAnsi="Times New Roman"/>
        </w:rPr>
        <w:t xml:space="preserve"> is, however, above sustainable internal growth projections</w:t>
      </w:r>
      <w:r w:rsidR="004F457D" w:rsidRPr="007C332C">
        <w:rPr>
          <w:rFonts w:ascii="Times New Roman" w:hAnsi="Times New Roman"/>
        </w:rPr>
        <w:t xml:space="preserve"> (</w:t>
      </w:r>
      <w:r w:rsidR="006E1944" w:rsidRPr="007C332C">
        <w:rPr>
          <w:rFonts w:ascii="Times New Roman" w:hAnsi="Times New Roman"/>
        </w:rPr>
        <w:t>5.5</w:t>
      </w:r>
      <w:r w:rsidR="004F457D" w:rsidRPr="007C332C">
        <w:rPr>
          <w:rFonts w:ascii="Times New Roman" w:hAnsi="Times New Roman"/>
        </w:rPr>
        <w:t>%)</w:t>
      </w:r>
      <w:r w:rsidR="006A222A" w:rsidRPr="007C332C">
        <w:rPr>
          <w:rFonts w:ascii="Times New Roman" w:hAnsi="Times New Roman"/>
        </w:rPr>
        <w:t xml:space="preserve">. Also, </w:t>
      </w:r>
      <w:r w:rsidRPr="007C332C">
        <w:rPr>
          <w:rFonts w:ascii="Times New Roman" w:hAnsi="Times New Roman"/>
        </w:rPr>
        <w:t>OGE</w:t>
      </w:r>
      <w:r w:rsidR="006A222A" w:rsidRPr="007C332C">
        <w:rPr>
          <w:rFonts w:ascii="Times New Roman" w:hAnsi="Times New Roman"/>
        </w:rPr>
        <w:t>’s earnings per shar</w:t>
      </w:r>
      <w:r w:rsidR="006E1944" w:rsidRPr="007C332C">
        <w:rPr>
          <w:rFonts w:ascii="Times New Roman" w:hAnsi="Times New Roman"/>
        </w:rPr>
        <w:t>e are projected to increase at 5</w:t>
      </w:r>
      <w:r w:rsidR="004F457D" w:rsidRPr="007C332C">
        <w:rPr>
          <w:rFonts w:ascii="Times New Roman" w:hAnsi="Times New Roman"/>
        </w:rPr>
        <w:t>.5</w:t>
      </w:r>
      <w:r w:rsidR="006A222A" w:rsidRPr="007C332C">
        <w:rPr>
          <w:rFonts w:ascii="Times New Roman" w:hAnsi="Times New Roman"/>
        </w:rPr>
        <w:t>% according to Value Line (</w:t>
      </w:r>
      <w:r w:rsidR="006E1944" w:rsidRPr="007C332C">
        <w:rPr>
          <w:rFonts w:ascii="Times New Roman" w:hAnsi="Times New Roman"/>
        </w:rPr>
        <w:t>5</w:t>
      </w:r>
      <w:r w:rsidR="006A222A" w:rsidRPr="007C332C">
        <w:rPr>
          <w:rFonts w:ascii="Times New Roman" w:hAnsi="Times New Roman"/>
        </w:rPr>
        <w:t xml:space="preserve">% IBES and </w:t>
      </w:r>
      <w:r w:rsidR="00F54408" w:rsidRPr="007C332C">
        <w:rPr>
          <w:rFonts w:ascii="Times New Roman" w:hAnsi="Times New Roman"/>
        </w:rPr>
        <w:t xml:space="preserve">6% </w:t>
      </w:r>
      <w:proofErr w:type="spellStart"/>
      <w:r w:rsidR="006A222A" w:rsidRPr="007C332C">
        <w:rPr>
          <w:rFonts w:ascii="Times New Roman" w:hAnsi="Times New Roman"/>
        </w:rPr>
        <w:t>Zacks</w:t>
      </w:r>
      <w:proofErr w:type="spellEnd"/>
      <w:r w:rsidR="006A222A" w:rsidRPr="007C332C">
        <w:rPr>
          <w:rFonts w:ascii="Times New Roman" w:hAnsi="Times New Roman"/>
        </w:rPr>
        <w:t>)</w:t>
      </w:r>
      <w:r w:rsidR="00F54408" w:rsidRPr="007C332C">
        <w:rPr>
          <w:rFonts w:ascii="Times New Roman" w:hAnsi="Times New Roman"/>
        </w:rPr>
        <w:t>, all in relatively close agreement</w:t>
      </w:r>
      <w:r w:rsidR="006A222A" w:rsidRPr="007C332C">
        <w:rPr>
          <w:rFonts w:ascii="Times New Roman" w:hAnsi="Times New Roman"/>
        </w:rPr>
        <w:t xml:space="preserve">. Value Line projects a </w:t>
      </w:r>
      <w:r w:rsidR="00F54408" w:rsidRPr="007C332C">
        <w:rPr>
          <w:rFonts w:ascii="Times New Roman" w:hAnsi="Times New Roman"/>
        </w:rPr>
        <w:t>9</w:t>
      </w:r>
      <w:r w:rsidR="006A222A" w:rsidRPr="007C332C">
        <w:rPr>
          <w:rFonts w:ascii="Times New Roman" w:hAnsi="Times New Roman"/>
        </w:rPr>
        <w:t xml:space="preserve">% growth in dividends, which is </w:t>
      </w:r>
      <w:r w:rsidR="00F54408" w:rsidRPr="007C332C">
        <w:rPr>
          <w:rFonts w:ascii="Times New Roman" w:hAnsi="Times New Roman"/>
        </w:rPr>
        <w:t>above historical dividend</w:t>
      </w:r>
      <w:r w:rsidR="006A222A" w:rsidRPr="007C332C">
        <w:rPr>
          <w:rFonts w:ascii="Times New Roman" w:hAnsi="Times New Roman"/>
        </w:rPr>
        <w:t xml:space="preserve"> growth indications </w:t>
      </w:r>
      <w:r w:rsidR="00F54408" w:rsidRPr="007C332C">
        <w:rPr>
          <w:rFonts w:ascii="Times New Roman" w:hAnsi="Times New Roman"/>
        </w:rPr>
        <w:t xml:space="preserve">of 3% </w:t>
      </w:r>
      <w:r w:rsidR="006A222A" w:rsidRPr="007C332C">
        <w:rPr>
          <w:rFonts w:ascii="Times New Roman" w:hAnsi="Times New Roman"/>
        </w:rPr>
        <w:t xml:space="preserve">and would </w:t>
      </w:r>
      <w:r w:rsidR="00F54408" w:rsidRPr="007C332C">
        <w:rPr>
          <w:rFonts w:ascii="Times New Roman" w:hAnsi="Times New Roman"/>
        </w:rPr>
        <w:t>tend to counter reduced</w:t>
      </w:r>
      <w:r w:rsidR="006A222A" w:rsidRPr="007C332C">
        <w:rPr>
          <w:rFonts w:ascii="Times New Roman" w:hAnsi="Times New Roman"/>
        </w:rPr>
        <w:t xml:space="preserve"> long-term growth rate expectations. In this instance projected sustainable growth and projected earnings growth rates are similar. Investors can reasonably expect a sustainable growth rate in the future, of </w:t>
      </w:r>
      <w:r w:rsidR="00071984" w:rsidRPr="007C332C">
        <w:rPr>
          <w:rFonts w:ascii="Times New Roman" w:hAnsi="Times New Roman"/>
          <w:b/>
        </w:rPr>
        <w:t>6.0</w:t>
      </w:r>
      <w:r w:rsidR="006A222A" w:rsidRPr="007C332C">
        <w:rPr>
          <w:rFonts w:ascii="Times New Roman" w:hAnsi="Times New Roman"/>
          <w:b/>
        </w:rPr>
        <w:t>%</w:t>
      </w:r>
      <w:r w:rsidR="006A222A" w:rsidRPr="007C332C">
        <w:rPr>
          <w:rFonts w:ascii="Times New Roman" w:hAnsi="Times New Roman"/>
        </w:rPr>
        <w:t xml:space="preserve"> for </w:t>
      </w:r>
      <w:r w:rsidRPr="007C332C">
        <w:rPr>
          <w:rFonts w:ascii="Times New Roman" w:hAnsi="Times New Roman"/>
        </w:rPr>
        <w:t>OGE</w:t>
      </w:r>
      <w:r w:rsidR="006A222A" w:rsidRPr="007C332C">
        <w:rPr>
          <w:rFonts w:ascii="Times New Roman" w:hAnsi="Times New Roman"/>
        </w:rPr>
        <w:t>.</w:t>
      </w:r>
    </w:p>
    <w:p w:rsidR="00D87204" w:rsidRPr="007C332C" w:rsidRDefault="006A222A" w:rsidP="00D87204">
      <w:pPr>
        <w:ind w:left="720"/>
        <w:rPr>
          <w:rFonts w:ascii="Times New Roman" w:hAnsi="Times New Roman"/>
        </w:rPr>
      </w:pPr>
      <w:r w:rsidRPr="007C332C">
        <w:rPr>
          <w:rFonts w:ascii="Times New Roman" w:hAnsi="Times New Roman"/>
        </w:rPr>
        <w:tab/>
        <w:t xml:space="preserve">Regarding share growth, </w:t>
      </w:r>
      <w:r w:rsidR="00CA2EF4" w:rsidRPr="007C332C">
        <w:rPr>
          <w:rFonts w:ascii="Times New Roman" w:hAnsi="Times New Roman"/>
        </w:rPr>
        <w:t>OGE</w:t>
      </w:r>
      <w:r w:rsidRPr="007C332C">
        <w:rPr>
          <w:rFonts w:ascii="Times New Roman" w:hAnsi="Times New Roman"/>
        </w:rPr>
        <w:t xml:space="preserve">’s shares outstanding increased at a </w:t>
      </w:r>
      <w:r w:rsidR="00071984" w:rsidRPr="007C332C">
        <w:rPr>
          <w:rFonts w:ascii="Times New Roman" w:hAnsi="Times New Roman"/>
        </w:rPr>
        <w:t>0.57</w:t>
      </w:r>
      <w:r w:rsidRPr="007C332C">
        <w:rPr>
          <w:rFonts w:ascii="Times New Roman" w:hAnsi="Times New Roman"/>
        </w:rPr>
        <w:t>% rate over the past five years</w:t>
      </w:r>
      <w:r w:rsidR="00E6141A" w:rsidRPr="007C332C">
        <w:rPr>
          <w:rFonts w:ascii="Times New Roman" w:hAnsi="Times New Roman"/>
        </w:rPr>
        <w:t xml:space="preserve">. </w:t>
      </w:r>
      <w:r w:rsidRPr="007C332C">
        <w:rPr>
          <w:rFonts w:ascii="Times New Roman" w:hAnsi="Times New Roman"/>
        </w:rPr>
        <w:t>The number of sha</w:t>
      </w:r>
      <w:r w:rsidR="004F457D" w:rsidRPr="007C332C">
        <w:rPr>
          <w:rFonts w:ascii="Times New Roman" w:hAnsi="Times New Roman"/>
        </w:rPr>
        <w:t xml:space="preserve">res is expected to grow at a </w:t>
      </w:r>
      <w:r w:rsidR="00071984" w:rsidRPr="007C332C">
        <w:rPr>
          <w:rFonts w:ascii="Times New Roman" w:hAnsi="Times New Roman"/>
        </w:rPr>
        <w:t>0.55</w:t>
      </w:r>
      <w:r w:rsidRPr="007C332C">
        <w:rPr>
          <w:rFonts w:ascii="Times New Roman" w:hAnsi="Times New Roman"/>
        </w:rPr>
        <w:t xml:space="preserve">% rate through </w:t>
      </w:r>
      <w:r w:rsidR="00374E5E" w:rsidRPr="007C332C">
        <w:rPr>
          <w:rFonts w:ascii="Times New Roman" w:hAnsi="Times New Roman"/>
        </w:rPr>
        <w:t>2017-19</w:t>
      </w:r>
      <w:r w:rsidRPr="007C332C">
        <w:rPr>
          <w:rFonts w:ascii="Times New Roman" w:hAnsi="Times New Roman"/>
        </w:rPr>
        <w:t xml:space="preserve">. An expectation of share growth of </w:t>
      </w:r>
      <w:r w:rsidR="00E6141A" w:rsidRPr="007C332C">
        <w:rPr>
          <w:rFonts w:ascii="Times New Roman" w:hAnsi="Times New Roman"/>
          <w:b/>
        </w:rPr>
        <w:t>0.5</w:t>
      </w:r>
      <w:r w:rsidRPr="007C332C">
        <w:rPr>
          <w:rFonts w:ascii="Times New Roman" w:hAnsi="Times New Roman"/>
          <w:b/>
        </w:rPr>
        <w:t>%</w:t>
      </w:r>
      <w:r w:rsidRPr="007C332C">
        <w:rPr>
          <w:rFonts w:ascii="Times New Roman" w:hAnsi="Times New Roman"/>
        </w:rPr>
        <w:t xml:space="preserve"> for this company is reasonable.</w:t>
      </w:r>
    </w:p>
    <w:p w:rsidR="00D87204" w:rsidRPr="007C332C" w:rsidRDefault="00D87204" w:rsidP="00D87204">
      <w:pPr>
        <w:ind w:left="720"/>
        <w:rPr>
          <w:rFonts w:ascii="Times New Roman" w:hAnsi="Times New Roman"/>
        </w:rPr>
      </w:pPr>
    </w:p>
    <w:p w:rsidR="00D87204" w:rsidRPr="007C332C" w:rsidRDefault="00D87204" w:rsidP="00D87204">
      <w:pPr>
        <w:ind w:left="720"/>
        <w:rPr>
          <w:rFonts w:ascii="Times New Roman" w:hAnsi="Times New Roman"/>
        </w:rPr>
      </w:pPr>
      <w:r w:rsidRPr="007C332C">
        <w:rPr>
          <w:rFonts w:ascii="Times New Roman" w:hAnsi="Times New Roman"/>
          <w:b/>
        </w:rPr>
        <w:t>WR – Westar Energy, Inc.</w:t>
      </w:r>
      <w:r w:rsidRPr="007C332C">
        <w:rPr>
          <w:rFonts w:ascii="Times New Roman" w:hAnsi="Times New Roman"/>
        </w:rPr>
        <w:t xml:space="preserve">- WR’s sustainable growth rate has averaged </w:t>
      </w:r>
      <w:r w:rsidR="00071984" w:rsidRPr="007C332C">
        <w:rPr>
          <w:rFonts w:ascii="Times New Roman" w:hAnsi="Times New Roman"/>
        </w:rPr>
        <w:t>2.54</w:t>
      </w:r>
      <w:r w:rsidRPr="007C332C">
        <w:rPr>
          <w:rFonts w:ascii="Times New Roman" w:hAnsi="Times New Roman"/>
        </w:rPr>
        <w:t xml:space="preserve">% over the most recent five-year period, with </w:t>
      </w:r>
      <w:r w:rsidR="001966D4" w:rsidRPr="007C332C">
        <w:rPr>
          <w:rFonts w:ascii="Times New Roman" w:hAnsi="Times New Roman"/>
        </w:rPr>
        <w:t>higher</w:t>
      </w:r>
      <w:r w:rsidRPr="007C332C">
        <w:rPr>
          <w:rFonts w:ascii="Times New Roman" w:hAnsi="Times New Roman"/>
        </w:rPr>
        <w:t xml:space="preserve"> growth in recent years. Value Line expects WR’s sustainable growth to increase to </w:t>
      </w:r>
      <w:r w:rsidR="002A7024" w:rsidRPr="007C332C">
        <w:rPr>
          <w:rFonts w:ascii="Times New Roman" w:hAnsi="Times New Roman"/>
        </w:rPr>
        <w:t>4.33</w:t>
      </w:r>
      <w:r w:rsidRPr="007C332C">
        <w:rPr>
          <w:rFonts w:ascii="Times New Roman" w:hAnsi="Times New Roman"/>
        </w:rPr>
        <w:t xml:space="preserve">% by the </w:t>
      </w:r>
      <w:r w:rsidR="00035815" w:rsidRPr="007C332C">
        <w:rPr>
          <w:rFonts w:ascii="Times New Roman" w:hAnsi="Times New Roman"/>
        </w:rPr>
        <w:t>20017-2019</w:t>
      </w:r>
      <w:r w:rsidRPr="007C332C">
        <w:rPr>
          <w:rFonts w:ascii="Times New Roman" w:hAnsi="Times New Roman"/>
        </w:rPr>
        <w:t xml:space="preserve"> period. WR’s book value growth rate is expected to be </w:t>
      </w:r>
      <w:r w:rsidR="004F457D" w:rsidRPr="007C332C">
        <w:rPr>
          <w:rFonts w:ascii="Times New Roman" w:hAnsi="Times New Roman"/>
        </w:rPr>
        <w:t>5</w:t>
      </w:r>
      <w:r w:rsidRPr="007C332C">
        <w:rPr>
          <w:rFonts w:ascii="Times New Roman" w:hAnsi="Times New Roman"/>
        </w:rPr>
        <w:t xml:space="preserve">% over the next five years, </w:t>
      </w:r>
      <w:r w:rsidR="002A7024" w:rsidRPr="007C332C">
        <w:rPr>
          <w:rFonts w:ascii="Times New Roman" w:hAnsi="Times New Roman"/>
        </w:rPr>
        <w:t>up from the 4.5</w:t>
      </w:r>
      <w:r w:rsidRPr="007C332C">
        <w:rPr>
          <w:rFonts w:ascii="Times New Roman" w:hAnsi="Times New Roman"/>
        </w:rPr>
        <w:t xml:space="preserve">% rate of growth experienced over the past five years, </w:t>
      </w:r>
      <w:r w:rsidR="002A7024" w:rsidRPr="007C332C">
        <w:rPr>
          <w:rFonts w:ascii="Times New Roman" w:hAnsi="Times New Roman"/>
        </w:rPr>
        <w:t>and</w:t>
      </w:r>
      <w:r w:rsidR="001966D4" w:rsidRPr="007C332C">
        <w:rPr>
          <w:rFonts w:ascii="Times New Roman" w:hAnsi="Times New Roman"/>
        </w:rPr>
        <w:t xml:space="preserve"> above</w:t>
      </w:r>
      <w:r w:rsidRPr="007C332C">
        <w:rPr>
          <w:rFonts w:ascii="Times New Roman" w:hAnsi="Times New Roman"/>
        </w:rPr>
        <w:t xml:space="preserve"> sustainable growth projections. Also, WR’s earnings per share are projected</w:t>
      </w:r>
      <w:r w:rsidR="001966D4" w:rsidRPr="007C332C">
        <w:rPr>
          <w:rFonts w:ascii="Times New Roman" w:hAnsi="Times New Roman"/>
        </w:rPr>
        <w:t xml:space="preserve"> to increase at a rate of from 6</w:t>
      </w:r>
      <w:r w:rsidR="002A7024" w:rsidRPr="007C332C">
        <w:rPr>
          <w:rFonts w:ascii="Times New Roman" w:hAnsi="Times New Roman"/>
        </w:rPr>
        <w:t>.0</w:t>
      </w:r>
      <w:r w:rsidRPr="007C332C">
        <w:rPr>
          <w:rFonts w:ascii="Times New Roman" w:hAnsi="Times New Roman"/>
        </w:rPr>
        <w:t xml:space="preserve">% (Value Line), to </w:t>
      </w:r>
      <w:r w:rsidR="009365A8" w:rsidRPr="007C332C">
        <w:rPr>
          <w:rFonts w:ascii="Times New Roman" w:hAnsi="Times New Roman"/>
        </w:rPr>
        <w:t>2</w:t>
      </w:r>
      <w:r w:rsidR="001966D4" w:rsidRPr="007C332C">
        <w:rPr>
          <w:rFonts w:ascii="Times New Roman" w:hAnsi="Times New Roman"/>
        </w:rPr>
        <w:t>.8</w:t>
      </w:r>
      <w:r w:rsidRPr="007C332C">
        <w:rPr>
          <w:rFonts w:ascii="Times New Roman" w:hAnsi="Times New Roman"/>
        </w:rPr>
        <w:t xml:space="preserve">% (IBES), to </w:t>
      </w:r>
      <w:r w:rsidR="009365A8" w:rsidRPr="007C332C">
        <w:rPr>
          <w:rFonts w:ascii="Times New Roman" w:hAnsi="Times New Roman"/>
        </w:rPr>
        <w:t>4.3</w:t>
      </w:r>
      <w:r w:rsidRPr="007C332C">
        <w:rPr>
          <w:rFonts w:ascii="Times New Roman" w:hAnsi="Times New Roman"/>
        </w:rPr>
        <w:t>% (Zack’s). Over the past five years, WR’s earnings growth was 1</w:t>
      </w:r>
      <w:r w:rsidR="009365A8" w:rsidRPr="007C332C">
        <w:rPr>
          <w:rFonts w:ascii="Times New Roman" w:hAnsi="Times New Roman"/>
        </w:rPr>
        <w:t>.5</w:t>
      </w:r>
      <w:r w:rsidRPr="007C332C">
        <w:rPr>
          <w:rFonts w:ascii="Times New Roman" w:hAnsi="Times New Roman"/>
        </w:rPr>
        <w:t>% according to Value Line. His</w:t>
      </w:r>
      <w:r w:rsidR="00904565" w:rsidRPr="007C332C">
        <w:rPr>
          <w:rFonts w:ascii="Times New Roman" w:hAnsi="Times New Roman"/>
        </w:rPr>
        <w:t>torically, dividends grew at a 5</w:t>
      </w:r>
      <w:r w:rsidRPr="007C332C">
        <w:rPr>
          <w:rFonts w:ascii="Times New Roman" w:hAnsi="Times New Roman"/>
        </w:rPr>
        <w:t xml:space="preserve">% rate, </w:t>
      </w:r>
      <w:r w:rsidR="00F03673" w:rsidRPr="007C332C">
        <w:rPr>
          <w:rFonts w:ascii="Times New Roman" w:hAnsi="Times New Roman"/>
        </w:rPr>
        <w:t>but</w:t>
      </w:r>
      <w:r w:rsidRPr="007C332C">
        <w:rPr>
          <w:rFonts w:ascii="Times New Roman" w:hAnsi="Times New Roman"/>
        </w:rPr>
        <w:t xml:space="preserve"> Value Line expects that rate to decline to 3.0% over the next five years. The average earnings dividends and book value growth for WR, as published by Value Line is </w:t>
      </w:r>
      <w:r w:rsidR="00904565" w:rsidRPr="007C332C">
        <w:rPr>
          <w:rFonts w:ascii="Times New Roman" w:hAnsi="Times New Roman"/>
        </w:rPr>
        <w:t>4.67</w:t>
      </w:r>
      <w:r w:rsidRPr="007C332C">
        <w:rPr>
          <w:rFonts w:ascii="Times New Roman" w:hAnsi="Times New Roman"/>
        </w:rPr>
        <w:t xml:space="preserve">%.  Investors can reasonably expect a higher sustainable growth over the long term — </w:t>
      </w:r>
      <w:r w:rsidRPr="007C332C">
        <w:rPr>
          <w:rFonts w:ascii="Times New Roman" w:hAnsi="Times New Roman"/>
          <w:b/>
        </w:rPr>
        <w:t>4.</w:t>
      </w:r>
      <w:r w:rsidR="00904565" w:rsidRPr="007C332C">
        <w:rPr>
          <w:rFonts w:ascii="Times New Roman" w:hAnsi="Times New Roman"/>
          <w:b/>
        </w:rPr>
        <w:t>75</w:t>
      </w:r>
      <w:r w:rsidRPr="007C332C">
        <w:rPr>
          <w:rFonts w:ascii="Times New Roman" w:hAnsi="Times New Roman"/>
          <w:b/>
        </w:rPr>
        <w:t>%</w:t>
      </w:r>
      <w:r w:rsidRPr="007C332C">
        <w:rPr>
          <w:rFonts w:ascii="Times New Roman" w:hAnsi="Times New Roman"/>
        </w:rPr>
        <w:t xml:space="preserve"> for WR is reasonable.</w:t>
      </w:r>
    </w:p>
    <w:p w:rsidR="00D87204" w:rsidRPr="007C332C" w:rsidRDefault="00D87204" w:rsidP="00D87204">
      <w:pPr>
        <w:ind w:left="720"/>
        <w:rPr>
          <w:rFonts w:ascii="Times New Roman" w:hAnsi="Times New Roman"/>
          <w:b/>
        </w:rPr>
      </w:pPr>
      <w:r w:rsidRPr="007C332C">
        <w:rPr>
          <w:rFonts w:ascii="Times New Roman" w:hAnsi="Times New Roman"/>
        </w:rPr>
        <w:tab/>
        <w:t xml:space="preserve">Regarding share growth, WR’s shares outstanding increased at a </w:t>
      </w:r>
      <w:r w:rsidR="002E5E05" w:rsidRPr="007C332C">
        <w:rPr>
          <w:rFonts w:ascii="Times New Roman" w:hAnsi="Times New Roman"/>
        </w:rPr>
        <w:t>3.97</w:t>
      </w:r>
      <w:r w:rsidRPr="007C332C">
        <w:rPr>
          <w:rFonts w:ascii="Times New Roman" w:hAnsi="Times New Roman"/>
        </w:rPr>
        <w:t>% rate over the past five years</w:t>
      </w:r>
      <w:r w:rsidR="00F03673" w:rsidRPr="007C332C">
        <w:rPr>
          <w:rFonts w:ascii="Times New Roman" w:hAnsi="Times New Roman"/>
        </w:rPr>
        <w:t xml:space="preserve">, due to an equity issuance in </w:t>
      </w:r>
      <w:r w:rsidR="002E5E05" w:rsidRPr="007C332C">
        <w:rPr>
          <w:rFonts w:ascii="Times New Roman" w:hAnsi="Times New Roman"/>
        </w:rPr>
        <w:t>2011</w:t>
      </w:r>
      <w:r w:rsidRPr="007C332C">
        <w:rPr>
          <w:rFonts w:ascii="Times New Roman" w:hAnsi="Times New Roman"/>
        </w:rPr>
        <w:t xml:space="preserve">. The number of </w:t>
      </w:r>
      <w:r w:rsidRPr="007C332C">
        <w:rPr>
          <w:rFonts w:ascii="Times New Roman" w:hAnsi="Times New Roman"/>
        </w:rPr>
        <w:lastRenderedPageBreak/>
        <w:t xml:space="preserve">shares is expected to increase at a </w:t>
      </w:r>
      <w:r w:rsidR="002E5E05" w:rsidRPr="007C332C">
        <w:rPr>
          <w:rFonts w:ascii="Times New Roman" w:hAnsi="Times New Roman"/>
        </w:rPr>
        <w:t>1.1</w:t>
      </w:r>
      <w:r w:rsidR="00F03673" w:rsidRPr="007C332C">
        <w:rPr>
          <w:rFonts w:ascii="Times New Roman" w:hAnsi="Times New Roman"/>
        </w:rPr>
        <w:t>4</w:t>
      </w:r>
      <w:r w:rsidRPr="007C332C">
        <w:rPr>
          <w:rFonts w:ascii="Times New Roman" w:hAnsi="Times New Roman"/>
        </w:rPr>
        <w:t xml:space="preserve">% rate through </w:t>
      </w:r>
      <w:r w:rsidR="00374E5E" w:rsidRPr="007C332C">
        <w:rPr>
          <w:rFonts w:ascii="Times New Roman" w:hAnsi="Times New Roman"/>
        </w:rPr>
        <w:t>2017-19</w:t>
      </w:r>
      <w:r w:rsidRPr="007C332C">
        <w:rPr>
          <w:rFonts w:ascii="Times New Roman" w:hAnsi="Times New Roman"/>
        </w:rPr>
        <w:t xml:space="preserve">. An expectation of share growth of </w:t>
      </w:r>
      <w:r w:rsidR="002E5E05" w:rsidRPr="007C332C">
        <w:rPr>
          <w:rFonts w:ascii="Times New Roman" w:hAnsi="Times New Roman"/>
          <w:b/>
        </w:rPr>
        <w:t>2</w:t>
      </w:r>
      <w:r w:rsidR="00F03673" w:rsidRPr="007C332C">
        <w:rPr>
          <w:rFonts w:ascii="Times New Roman" w:hAnsi="Times New Roman"/>
          <w:b/>
        </w:rPr>
        <w:t>.0</w:t>
      </w:r>
      <w:r w:rsidRPr="007C332C">
        <w:rPr>
          <w:rFonts w:ascii="Times New Roman" w:hAnsi="Times New Roman"/>
          <w:b/>
        </w:rPr>
        <w:t>%</w:t>
      </w:r>
      <w:r w:rsidRPr="007C332C">
        <w:rPr>
          <w:rFonts w:ascii="Times New Roman" w:hAnsi="Times New Roman"/>
        </w:rPr>
        <w:t xml:space="preserve"> for this company is reasonable.</w:t>
      </w:r>
    </w:p>
    <w:p w:rsidR="00D87204" w:rsidRPr="007C332C" w:rsidRDefault="00D87204" w:rsidP="00D87204">
      <w:pPr>
        <w:ind w:left="720"/>
        <w:rPr>
          <w:rFonts w:ascii="Times New Roman" w:hAnsi="Times New Roman"/>
        </w:rPr>
      </w:pPr>
    </w:p>
    <w:p w:rsidR="00D87204" w:rsidRPr="007C332C" w:rsidRDefault="007D5998" w:rsidP="00D87204">
      <w:pPr>
        <w:ind w:left="720"/>
        <w:rPr>
          <w:rFonts w:ascii="Times New Roman" w:hAnsi="Times New Roman"/>
        </w:rPr>
      </w:pPr>
      <w:r w:rsidRPr="007C332C">
        <w:rPr>
          <w:rFonts w:ascii="Times New Roman" w:hAnsi="Times New Roman"/>
          <w:b/>
        </w:rPr>
        <w:t>AVA</w:t>
      </w:r>
      <w:r w:rsidR="00D87204" w:rsidRPr="007C332C">
        <w:rPr>
          <w:rFonts w:ascii="Times New Roman" w:hAnsi="Times New Roman"/>
          <w:b/>
        </w:rPr>
        <w:t xml:space="preserve"> – </w:t>
      </w:r>
      <w:r w:rsidRPr="007C332C">
        <w:rPr>
          <w:rFonts w:ascii="Times New Roman" w:hAnsi="Times New Roman"/>
          <w:b/>
        </w:rPr>
        <w:t>Avista</w:t>
      </w:r>
      <w:r w:rsidR="00E6141A" w:rsidRPr="007C332C">
        <w:rPr>
          <w:rFonts w:ascii="Times New Roman" w:hAnsi="Times New Roman"/>
          <w:b/>
        </w:rPr>
        <w:t xml:space="preserve"> </w:t>
      </w:r>
      <w:r w:rsidR="00AF4F70" w:rsidRPr="007C332C">
        <w:rPr>
          <w:rFonts w:ascii="Times New Roman" w:hAnsi="Times New Roman"/>
          <w:b/>
        </w:rPr>
        <w:t>Corp.</w:t>
      </w:r>
      <w:r w:rsidR="00D87204" w:rsidRPr="007C332C">
        <w:rPr>
          <w:rFonts w:ascii="Times New Roman" w:hAnsi="Times New Roman"/>
        </w:rPr>
        <w:t xml:space="preserve"> - </w:t>
      </w:r>
      <w:r w:rsidR="00AF4F70" w:rsidRPr="007C332C">
        <w:rPr>
          <w:rFonts w:ascii="Times New Roman" w:hAnsi="Times New Roman"/>
        </w:rPr>
        <w:t>AVA</w:t>
      </w:r>
      <w:r w:rsidR="00D87204" w:rsidRPr="007C332C">
        <w:rPr>
          <w:rFonts w:ascii="Times New Roman" w:hAnsi="Times New Roman"/>
        </w:rPr>
        <w:t xml:space="preserve">’s sustainable growth rate has averaged </w:t>
      </w:r>
      <w:r w:rsidR="005431B8" w:rsidRPr="007C332C">
        <w:rPr>
          <w:rFonts w:ascii="Times New Roman" w:hAnsi="Times New Roman"/>
        </w:rPr>
        <w:t>2.80</w:t>
      </w:r>
      <w:r w:rsidR="00D87204" w:rsidRPr="007C332C">
        <w:rPr>
          <w:rFonts w:ascii="Times New Roman" w:hAnsi="Times New Roman"/>
        </w:rPr>
        <w:t>% over the most recent five year period (</w:t>
      </w:r>
      <w:r w:rsidR="00AF4F70" w:rsidRPr="007C332C">
        <w:rPr>
          <w:rFonts w:ascii="Times New Roman" w:hAnsi="Times New Roman"/>
        </w:rPr>
        <w:t>2009</w:t>
      </w:r>
      <w:r w:rsidR="001966D4" w:rsidRPr="007C332C">
        <w:rPr>
          <w:rFonts w:ascii="Times New Roman" w:hAnsi="Times New Roman"/>
        </w:rPr>
        <w:t>-</w:t>
      </w:r>
      <w:r w:rsidR="00374E5E" w:rsidRPr="007C332C">
        <w:rPr>
          <w:rFonts w:ascii="Times New Roman" w:hAnsi="Times New Roman"/>
        </w:rPr>
        <w:t>2013</w:t>
      </w:r>
      <w:r w:rsidR="00D87204" w:rsidRPr="007C332C">
        <w:rPr>
          <w:rFonts w:ascii="Times New Roman" w:hAnsi="Times New Roman"/>
        </w:rPr>
        <w:t xml:space="preserve">). However, VL expects </w:t>
      </w:r>
      <w:r w:rsidR="00AF4F70" w:rsidRPr="007C332C">
        <w:rPr>
          <w:rFonts w:ascii="Times New Roman" w:hAnsi="Times New Roman"/>
        </w:rPr>
        <w:t>AVA</w:t>
      </w:r>
      <w:r w:rsidR="00D87204" w:rsidRPr="007C332C">
        <w:rPr>
          <w:rFonts w:ascii="Times New Roman" w:hAnsi="Times New Roman"/>
        </w:rPr>
        <w:t xml:space="preserve">’s sustainable growth to </w:t>
      </w:r>
      <w:r w:rsidR="00AF4F70" w:rsidRPr="007C332C">
        <w:rPr>
          <w:rFonts w:ascii="Times New Roman" w:hAnsi="Times New Roman"/>
        </w:rPr>
        <w:t>increase</w:t>
      </w:r>
      <w:r w:rsidR="00D87204" w:rsidRPr="007C332C">
        <w:rPr>
          <w:rFonts w:ascii="Times New Roman" w:hAnsi="Times New Roman"/>
        </w:rPr>
        <w:t xml:space="preserve"> from that historical growth rate </w:t>
      </w:r>
      <w:r w:rsidR="00F03673" w:rsidRPr="007C332C">
        <w:rPr>
          <w:rFonts w:ascii="Times New Roman" w:hAnsi="Times New Roman"/>
        </w:rPr>
        <w:t xml:space="preserve">level to reach </w:t>
      </w:r>
      <w:r w:rsidR="005431B8" w:rsidRPr="007C332C">
        <w:rPr>
          <w:rFonts w:ascii="Times New Roman" w:hAnsi="Times New Roman"/>
        </w:rPr>
        <w:t>3.0</w:t>
      </w:r>
      <w:r w:rsidR="00D87204" w:rsidRPr="007C332C">
        <w:rPr>
          <w:rFonts w:ascii="Times New Roman" w:hAnsi="Times New Roman"/>
        </w:rPr>
        <w:t xml:space="preserve">% by the </w:t>
      </w:r>
      <w:r w:rsidR="00035815" w:rsidRPr="007C332C">
        <w:rPr>
          <w:rFonts w:ascii="Times New Roman" w:hAnsi="Times New Roman"/>
        </w:rPr>
        <w:t>20017-2019</w:t>
      </w:r>
      <w:r w:rsidR="00D87204" w:rsidRPr="007C332C">
        <w:rPr>
          <w:rFonts w:ascii="Times New Roman" w:hAnsi="Times New Roman"/>
        </w:rPr>
        <w:t xml:space="preserve"> period.  </w:t>
      </w:r>
      <w:r w:rsidR="00AF4F70" w:rsidRPr="007C332C">
        <w:rPr>
          <w:rFonts w:ascii="Times New Roman" w:hAnsi="Times New Roman"/>
        </w:rPr>
        <w:t>AVA</w:t>
      </w:r>
      <w:r w:rsidR="00D87204" w:rsidRPr="007C332C">
        <w:rPr>
          <w:rFonts w:ascii="Times New Roman" w:hAnsi="Times New Roman"/>
        </w:rPr>
        <w:t xml:space="preserve">’s book value growth rate is expected to be </w:t>
      </w:r>
      <w:r w:rsidR="00E6141A" w:rsidRPr="007C332C">
        <w:rPr>
          <w:rFonts w:ascii="Times New Roman" w:hAnsi="Times New Roman"/>
        </w:rPr>
        <w:t>3</w:t>
      </w:r>
      <w:r w:rsidR="00D87204" w:rsidRPr="007C332C">
        <w:rPr>
          <w:rFonts w:ascii="Times New Roman" w:hAnsi="Times New Roman"/>
        </w:rPr>
        <w:t xml:space="preserve">% over the next five years, </w:t>
      </w:r>
      <w:r w:rsidR="00E6141A" w:rsidRPr="007C332C">
        <w:rPr>
          <w:rFonts w:ascii="Times New Roman" w:hAnsi="Times New Roman"/>
        </w:rPr>
        <w:t>down</w:t>
      </w:r>
      <w:r w:rsidR="005431B8" w:rsidRPr="007C332C">
        <w:rPr>
          <w:rFonts w:ascii="Times New Roman" w:hAnsi="Times New Roman"/>
        </w:rPr>
        <w:t xml:space="preserve"> slightly</w:t>
      </w:r>
      <w:r w:rsidR="00D87204" w:rsidRPr="007C332C">
        <w:rPr>
          <w:rFonts w:ascii="Times New Roman" w:hAnsi="Times New Roman"/>
        </w:rPr>
        <w:t xml:space="preserve"> from the </w:t>
      </w:r>
      <w:r w:rsidR="005431B8" w:rsidRPr="007C332C">
        <w:rPr>
          <w:rFonts w:ascii="Times New Roman" w:hAnsi="Times New Roman"/>
        </w:rPr>
        <w:t>3.5</w:t>
      </w:r>
      <w:r w:rsidR="00D87204" w:rsidRPr="007C332C">
        <w:rPr>
          <w:rFonts w:ascii="Times New Roman" w:hAnsi="Times New Roman"/>
        </w:rPr>
        <w:t xml:space="preserve">% rate of growth experienced over the past five years. </w:t>
      </w:r>
      <w:r w:rsidR="00AF4F70" w:rsidRPr="007C332C">
        <w:rPr>
          <w:rFonts w:ascii="Times New Roman" w:hAnsi="Times New Roman"/>
        </w:rPr>
        <w:t>AVA</w:t>
      </w:r>
      <w:r w:rsidR="00D87204" w:rsidRPr="007C332C">
        <w:rPr>
          <w:rFonts w:ascii="Times New Roman" w:hAnsi="Times New Roman"/>
        </w:rPr>
        <w:t>’s earnings per share ar</w:t>
      </w:r>
      <w:r w:rsidR="00E6141A" w:rsidRPr="007C332C">
        <w:rPr>
          <w:rFonts w:ascii="Times New Roman" w:hAnsi="Times New Roman"/>
        </w:rPr>
        <w:t>e projected to increase at a</w:t>
      </w:r>
      <w:r w:rsidR="00F03673" w:rsidRPr="007C332C">
        <w:rPr>
          <w:rFonts w:ascii="Times New Roman" w:hAnsi="Times New Roman"/>
        </w:rPr>
        <w:t xml:space="preserve"> </w:t>
      </w:r>
      <w:r w:rsidR="001F2369" w:rsidRPr="007C332C">
        <w:rPr>
          <w:rFonts w:ascii="Times New Roman" w:hAnsi="Times New Roman"/>
        </w:rPr>
        <w:t>5</w:t>
      </w:r>
      <w:r w:rsidR="00E6141A" w:rsidRPr="007C332C">
        <w:rPr>
          <w:rFonts w:ascii="Times New Roman" w:hAnsi="Times New Roman"/>
        </w:rPr>
        <w:t>.5</w:t>
      </w:r>
      <w:r w:rsidR="00D87204" w:rsidRPr="007C332C">
        <w:rPr>
          <w:rFonts w:ascii="Times New Roman" w:hAnsi="Times New Roman"/>
        </w:rPr>
        <w:t xml:space="preserve">% (Value Line) to </w:t>
      </w:r>
      <w:r w:rsidR="00E6141A" w:rsidRPr="007C332C">
        <w:rPr>
          <w:rFonts w:ascii="Times New Roman" w:hAnsi="Times New Roman"/>
        </w:rPr>
        <w:t>5% (</w:t>
      </w:r>
      <w:r w:rsidR="00D87204" w:rsidRPr="007C332C">
        <w:rPr>
          <w:rFonts w:ascii="Times New Roman" w:hAnsi="Times New Roman"/>
        </w:rPr>
        <w:t xml:space="preserve">IBES) rate. </w:t>
      </w:r>
      <w:r w:rsidR="00AF4F70" w:rsidRPr="007C332C">
        <w:rPr>
          <w:rFonts w:ascii="Times New Roman" w:hAnsi="Times New Roman"/>
        </w:rPr>
        <w:t>AVA</w:t>
      </w:r>
      <w:r w:rsidR="00D87204" w:rsidRPr="007C332C">
        <w:rPr>
          <w:rFonts w:ascii="Times New Roman" w:hAnsi="Times New Roman"/>
        </w:rPr>
        <w:t xml:space="preserve">’s dividends are expected to show </w:t>
      </w:r>
      <w:r w:rsidR="00930D8A" w:rsidRPr="007C332C">
        <w:rPr>
          <w:rFonts w:ascii="Times New Roman" w:hAnsi="Times New Roman"/>
        </w:rPr>
        <w:t>4.5</w:t>
      </w:r>
      <w:r w:rsidR="00D87204" w:rsidRPr="007C332C">
        <w:rPr>
          <w:rFonts w:ascii="Times New Roman" w:hAnsi="Times New Roman"/>
        </w:rPr>
        <w:t>% growth over the next five years,</w:t>
      </w:r>
      <w:r w:rsidR="00E6141A" w:rsidRPr="007C332C">
        <w:rPr>
          <w:rFonts w:ascii="Times New Roman" w:hAnsi="Times New Roman"/>
        </w:rPr>
        <w:t xml:space="preserve"> </w:t>
      </w:r>
      <w:r w:rsidR="00FE2109" w:rsidRPr="007C332C">
        <w:rPr>
          <w:rFonts w:ascii="Times New Roman" w:hAnsi="Times New Roman"/>
        </w:rPr>
        <w:t>down considerably from the 13.5</w:t>
      </w:r>
      <w:r w:rsidR="00930D8A" w:rsidRPr="007C332C">
        <w:rPr>
          <w:rFonts w:ascii="Times New Roman" w:hAnsi="Times New Roman"/>
        </w:rPr>
        <w:t>% rate of dividend growth over the past five years (due to dividend restoration)</w:t>
      </w:r>
      <w:r w:rsidR="00D87204" w:rsidRPr="007C332C">
        <w:rPr>
          <w:rFonts w:ascii="Times New Roman" w:hAnsi="Times New Roman"/>
        </w:rPr>
        <w:t xml:space="preserve">. Investors can reasonably expect a sustainable growth rate in the future of </w:t>
      </w:r>
      <w:r w:rsidR="00AB7F76" w:rsidRPr="007C332C">
        <w:rPr>
          <w:rFonts w:ascii="Times New Roman" w:hAnsi="Times New Roman"/>
          <w:b/>
        </w:rPr>
        <w:t>4.25</w:t>
      </w:r>
      <w:r w:rsidR="00D87204" w:rsidRPr="007C332C">
        <w:rPr>
          <w:rFonts w:ascii="Times New Roman" w:hAnsi="Times New Roman"/>
          <w:b/>
        </w:rPr>
        <w:t>%</w:t>
      </w:r>
      <w:r w:rsidR="00D87204" w:rsidRPr="007C332C">
        <w:rPr>
          <w:rFonts w:ascii="Times New Roman" w:hAnsi="Times New Roman"/>
        </w:rPr>
        <w:t xml:space="preserve"> for </w:t>
      </w:r>
      <w:r w:rsidR="00AF4F70" w:rsidRPr="007C332C">
        <w:rPr>
          <w:rFonts w:ascii="Times New Roman" w:hAnsi="Times New Roman"/>
        </w:rPr>
        <w:t>AVA</w:t>
      </w:r>
      <w:r w:rsidR="00D87204" w:rsidRPr="007C332C">
        <w:rPr>
          <w:rFonts w:ascii="Times New Roman" w:hAnsi="Times New Roman"/>
        </w:rPr>
        <w:t>.</w:t>
      </w:r>
    </w:p>
    <w:p w:rsidR="006A222A" w:rsidRPr="007C332C" w:rsidRDefault="00D87204" w:rsidP="00D87204">
      <w:pPr>
        <w:ind w:left="720"/>
        <w:rPr>
          <w:rFonts w:ascii="Times New Roman" w:hAnsi="Times New Roman"/>
        </w:rPr>
      </w:pPr>
      <w:r w:rsidRPr="007C332C">
        <w:rPr>
          <w:rFonts w:ascii="Times New Roman" w:hAnsi="Times New Roman"/>
        </w:rPr>
        <w:tab/>
        <w:t xml:space="preserve">Regarding share growth, </w:t>
      </w:r>
      <w:r w:rsidR="00AF4F70" w:rsidRPr="007C332C">
        <w:rPr>
          <w:rFonts w:ascii="Times New Roman" w:hAnsi="Times New Roman"/>
        </w:rPr>
        <w:t>AVA</w:t>
      </w:r>
      <w:r w:rsidRPr="007C332C">
        <w:rPr>
          <w:rFonts w:ascii="Times New Roman" w:hAnsi="Times New Roman"/>
        </w:rPr>
        <w:t>’s s</w:t>
      </w:r>
      <w:r w:rsidR="00F03673" w:rsidRPr="007C332C">
        <w:rPr>
          <w:rFonts w:ascii="Times New Roman" w:hAnsi="Times New Roman"/>
        </w:rPr>
        <w:t xml:space="preserve">hares outstanding grew at a </w:t>
      </w:r>
      <w:r w:rsidR="00ED0C7F" w:rsidRPr="007C332C">
        <w:rPr>
          <w:rFonts w:ascii="Times New Roman" w:hAnsi="Times New Roman"/>
        </w:rPr>
        <w:t>2.31</w:t>
      </w:r>
      <w:r w:rsidRPr="007C332C">
        <w:rPr>
          <w:rFonts w:ascii="Times New Roman" w:hAnsi="Times New Roman"/>
        </w:rPr>
        <w:t xml:space="preserve">% rate over the past five years. The number of shares is projected by VL to show a </w:t>
      </w:r>
      <w:r w:rsidR="00ED0C7F" w:rsidRPr="007C332C">
        <w:rPr>
          <w:rFonts w:ascii="Times New Roman" w:hAnsi="Times New Roman"/>
        </w:rPr>
        <w:t>1.59</w:t>
      </w:r>
      <w:r w:rsidR="00E6141A" w:rsidRPr="007C332C">
        <w:rPr>
          <w:rFonts w:ascii="Times New Roman" w:hAnsi="Times New Roman"/>
        </w:rPr>
        <w:t>% rate of de</w:t>
      </w:r>
      <w:r w:rsidRPr="007C332C">
        <w:rPr>
          <w:rFonts w:ascii="Times New Roman" w:hAnsi="Times New Roman"/>
        </w:rPr>
        <w:t xml:space="preserve">crease through the </w:t>
      </w:r>
      <w:r w:rsidR="00374E5E" w:rsidRPr="007C332C">
        <w:rPr>
          <w:rFonts w:ascii="Times New Roman" w:hAnsi="Times New Roman"/>
        </w:rPr>
        <w:t>2017-19</w:t>
      </w:r>
      <w:r w:rsidRPr="007C332C">
        <w:rPr>
          <w:rFonts w:ascii="Times New Roman" w:hAnsi="Times New Roman"/>
        </w:rPr>
        <w:t xml:space="preserve"> </w:t>
      </w:r>
      <w:proofErr w:type="gramStart"/>
      <w:r w:rsidRPr="007C332C">
        <w:rPr>
          <w:rFonts w:ascii="Times New Roman" w:hAnsi="Times New Roman"/>
        </w:rPr>
        <w:t>period</w:t>
      </w:r>
      <w:proofErr w:type="gramEnd"/>
      <w:r w:rsidRPr="007C332C">
        <w:rPr>
          <w:rFonts w:ascii="Times New Roman" w:hAnsi="Times New Roman"/>
        </w:rPr>
        <w:t xml:space="preserve">. An </w:t>
      </w:r>
      <w:r w:rsidR="00D57C7F" w:rsidRPr="007C332C">
        <w:rPr>
          <w:rFonts w:ascii="Times New Roman" w:hAnsi="Times New Roman"/>
        </w:rPr>
        <w:t xml:space="preserve">expectation </w:t>
      </w:r>
      <w:r w:rsidRPr="007C332C">
        <w:rPr>
          <w:rFonts w:ascii="Times New Roman" w:hAnsi="Times New Roman"/>
        </w:rPr>
        <w:t xml:space="preserve">of share growth of </w:t>
      </w:r>
      <w:r w:rsidR="00526557" w:rsidRPr="007C332C">
        <w:rPr>
          <w:rFonts w:ascii="Times New Roman" w:hAnsi="Times New Roman"/>
          <w:b/>
        </w:rPr>
        <w:t>1.75</w:t>
      </w:r>
      <w:r w:rsidRPr="007C332C">
        <w:rPr>
          <w:rFonts w:ascii="Times New Roman" w:hAnsi="Times New Roman"/>
          <w:b/>
        </w:rPr>
        <w:t>%</w:t>
      </w:r>
      <w:r w:rsidRPr="007C332C">
        <w:rPr>
          <w:rFonts w:ascii="Times New Roman" w:hAnsi="Times New Roman"/>
        </w:rPr>
        <w:t xml:space="preserve"> for this company is reasonable.</w:t>
      </w:r>
    </w:p>
    <w:p w:rsidR="006A222A" w:rsidRPr="007C332C" w:rsidRDefault="006A222A" w:rsidP="00D87204">
      <w:pPr>
        <w:ind w:left="720"/>
        <w:rPr>
          <w:rFonts w:ascii="Times New Roman" w:hAnsi="Times New Roman"/>
        </w:rPr>
      </w:pPr>
    </w:p>
    <w:p w:rsidR="006A222A" w:rsidRPr="007C332C" w:rsidRDefault="00526557" w:rsidP="006A222A">
      <w:pPr>
        <w:ind w:left="720"/>
        <w:rPr>
          <w:rFonts w:ascii="Times New Roman" w:hAnsi="Times New Roman"/>
        </w:rPr>
      </w:pPr>
      <w:r w:rsidRPr="007C332C">
        <w:rPr>
          <w:rFonts w:ascii="Times New Roman" w:hAnsi="Times New Roman"/>
          <w:b/>
        </w:rPr>
        <w:t>HE</w:t>
      </w:r>
      <w:r w:rsidR="006A222A" w:rsidRPr="007C332C">
        <w:rPr>
          <w:rFonts w:ascii="Times New Roman" w:hAnsi="Times New Roman"/>
          <w:b/>
        </w:rPr>
        <w:t xml:space="preserve"> – </w:t>
      </w:r>
      <w:r w:rsidRPr="007C332C">
        <w:rPr>
          <w:rFonts w:ascii="Times New Roman" w:hAnsi="Times New Roman"/>
          <w:b/>
        </w:rPr>
        <w:t>HAWAIIAN ELECTRIC INDUSTRIES</w:t>
      </w:r>
      <w:r w:rsidR="006A222A" w:rsidRPr="007C332C">
        <w:rPr>
          <w:rFonts w:ascii="Times New Roman" w:hAnsi="Times New Roman"/>
        </w:rPr>
        <w:t xml:space="preserve"> - </w:t>
      </w:r>
      <w:r w:rsidRPr="007C332C">
        <w:rPr>
          <w:rFonts w:ascii="Times New Roman" w:hAnsi="Times New Roman"/>
        </w:rPr>
        <w:t>HE</w:t>
      </w:r>
      <w:r w:rsidR="006A222A" w:rsidRPr="007C332C">
        <w:rPr>
          <w:rFonts w:ascii="Times New Roman" w:hAnsi="Times New Roman"/>
        </w:rPr>
        <w:t xml:space="preserve">’s sustainable growth rate has averaged only </w:t>
      </w:r>
      <w:r w:rsidR="00ED0C7F" w:rsidRPr="007C332C">
        <w:rPr>
          <w:rFonts w:ascii="Times New Roman" w:hAnsi="Times New Roman"/>
        </w:rPr>
        <w:t>0.76</w:t>
      </w:r>
      <w:r w:rsidR="006A222A" w:rsidRPr="007C332C">
        <w:rPr>
          <w:rFonts w:ascii="Times New Roman" w:hAnsi="Times New Roman"/>
        </w:rPr>
        <w:t>% over the most recent</w:t>
      </w:r>
      <w:r w:rsidR="0053788F" w:rsidRPr="007C332C">
        <w:rPr>
          <w:rFonts w:ascii="Times New Roman" w:hAnsi="Times New Roman"/>
        </w:rPr>
        <w:t xml:space="preserve"> five-year period (2009</w:t>
      </w:r>
      <w:r w:rsidR="00927564" w:rsidRPr="007C332C">
        <w:rPr>
          <w:rFonts w:ascii="Times New Roman" w:hAnsi="Times New Roman"/>
        </w:rPr>
        <w:t>-</w:t>
      </w:r>
      <w:r w:rsidR="00374E5E" w:rsidRPr="007C332C">
        <w:rPr>
          <w:rFonts w:ascii="Times New Roman" w:hAnsi="Times New Roman"/>
        </w:rPr>
        <w:t>2013</w:t>
      </w:r>
      <w:r w:rsidR="00927564" w:rsidRPr="007C332C">
        <w:rPr>
          <w:rFonts w:ascii="Times New Roman" w:hAnsi="Times New Roman"/>
        </w:rPr>
        <w:t xml:space="preserve">), </w:t>
      </w:r>
      <w:r w:rsidR="0053788F" w:rsidRPr="007C332C">
        <w:rPr>
          <w:rFonts w:ascii="Times New Roman" w:hAnsi="Times New Roman"/>
        </w:rPr>
        <w:t>due to dividend payouts that exceeded earnings in the early years. In the last year HE’s su</w:t>
      </w:r>
      <w:r w:rsidR="00EE464E" w:rsidRPr="007C332C">
        <w:rPr>
          <w:rFonts w:ascii="Times New Roman" w:hAnsi="Times New Roman"/>
        </w:rPr>
        <w:t>sta</w:t>
      </w:r>
      <w:r w:rsidR="0053788F" w:rsidRPr="007C332C">
        <w:rPr>
          <w:rFonts w:ascii="Times New Roman" w:hAnsi="Times New Roman"/>
        </w:rPr>
        <w:t xml:space="preserve">inable growth was </w:t>
      </w:r>
      <w:r w:rsidR="00ED0C7F" w:rsidRPr="007C332C">
        <w:rPr>
          <w:rFonts w:ascii="Times New Roman" w:hAnsi="Times New Roman"/>
        </w:rPr>
        <w:t>2.20</w:t>
      </w:r>
      <w:r w:rsidR="00EE464E" w:rsidRPr="007C332C">
        <w:rPr>
          <w:rFonts w:ascii="Times New Roman" w:hAnsi="Times New Roman"/>
        </w:rPr>
        <w:t>%</w:t>
      </w:r>
      <w:r w:rsidR="006A222A" w:rsidRPr="007C332C">
        <w:rPr>
          <w:rFonts w:ascii="Times New Roman" w:hAnsi="Times New Roman"/>
        </w:rPr>
        <w:t xml:space="preserve">. Value Line (VL) expects </w:t>
      </w:r>
      <w:r w:rsidRPr="007C332C">
        <w:rPr>
          <w:rFonts w:ascii="Times New Roman" w:hAnsi="Times New Roman"/>
        </w:rPr>
        <w:t>HE</w:t>
      </w:r>
      <w:r w:rsidR="006A222A" w:rsidRPr="007C332C">
        <w:rPr>
          <w:rFonts w:ascii="Times New Roman" w:hAnsi="Times New Roman"/>
        </w:rPr>
        <w:t xml:space="preserve">’s sustainable growth </w:t>
      </w:r>
      <w:r w:rsidR="00927564" w:rsidRPr="007C332C">
        <w:rPr>
          <w:rFonts w:ascii="Times New Roman" w:hAnsi="Times New Roman"/>
        </w:rPr>
        <w:t xml:space="preserve">to reach approximately </w:t>
      </w:r>
      <w:r w:rsidR="00ED0C7F" w:rsidRPr="007C332C">
        <w:rPr>
          <w:rFonts w:ascii="Times New Roman" w:hAnsi="Times New Roman"/>
        </w:rPr>
        <w:t>3.3</w:t>
      </w:r>
      <w:r w:rsidR="006A222A" w:rsidRPr="007C332C">
        <w:rPr>
          <w:rFonts w:ascii="Times New Roman" w:hAnsi="Times New Roman"/>
        </w:rPr>
        <w:t xml:space="preserve">% by the </w:t>
      </w:r>
      <w:r w:rsidR="00035815" w:rsidRPr="007C332C">
        <w:rPr>
          <w:rFonts w:ascii="Times New Roman" w:hAnsi="Times New Roman"/>
        </w:rPr>
        <w:t>20017-2019</w:t>
      </w:r>
      <w:r w:rsidR="006A222A" w:rsidRPr="007C332C">
        <w:rPr>
          <w:rFonts w:ascii="Times New Roman" w:hAnsi="Times New Roman"/>
        </w:rPr>
        <w:t xml:space="preserve"> period.  </w:t>
      </w:r>
      <w:r w:rsidR="00E5368B" w:rsidRPr="007C332C">
        <w:rPr>
          <w:rFonts w:ascii="Times New Roman" w:hAnsi="Times New Roman"/>
        </w:rPr>
        <w:t>Also</w:t>
      </w:r>
      <w:r w:rsidR="006A222A" w:rsidRPr="007C332C">
        <w:rPr>
          <w:rFonts w:ascii="Times New Roman" w:hAnsi="Times New Roman"/>
        </w:rPr>
        <w:t xml:space="preserve"> showing </w:t>
      </w:r>
      <w:r w:rsidR="00E5368B" w:rsidRPr="007C332C">
        <w:rPr>
          <w:rFonts w:ascii="Times New Roman" w:hAnsi="Times New Roman"/>
        </w:rPr>
        <w:t>increased</w:t>
      </w:r>
      <w:r w:rsidR="006A222A" w:rsidRPr="007C332C">
        <w:rPr>
          <w:rFonts w:ascii="Times New Roman" w:hAnsi="Times New Roman"/>
        </w:rPr>
        <w:t xml:space="preserve"> growth, </w:t>
      </w:r>
      <w:r w:rsidRPr="007C332C">
        <w:rPr>
          <w:rFonts w:ascii="Times New Roman" w:hAnsi="Times New Roman"/>
        </w:rPr>
        <w:t>HE</w:t>
      </w:r>
      <w:r w:rsidR="006A222A" w:rsidRPr="007C332C">
        <w:rPr>
          <w:rFonts w:ascii="Times New Roman" w:hAnsi="Times New Roman"/>
        </w:rPr>
        <w:t>’s book value</w:t>
      </w:r>
      <w:r w:rsidR="00EE464E" w:rsidRPr="007C332C">
        <w:rPr>
          <w:rFonts w:ascii="Times New Roman" w:hAnsi="Times New Roman"/>
        </w:rPr>
        <w:t xml:space="preserve"> growth rate is expected to be </w:t>
      </w:r>
      <w:r w:rsidR="00E5368B" w:rsidRPr="007C332C">
        <w:rPr>
          <w:rFonts w:ascii="Times New Roman" w:hAnsi="Times New Roman"/>
        </w:rPr>
        <w:t>3.5</w:t>
      </w:r>
      <w:r w:rsidR="006A222A" w:rsidRPr="007C332C">
        <w:rPr>
          <w:rFonts w:ascii="Times New Roman" w:hAnsi="Times New Roman"/>
        </w:rPr>
        <w:t xml:space="preserve">% over the next five years, </w:t>
      </w:r>
      <w:r w:rsidR="00EE464E" w:rsidRPr="007C332C">
        <w:rPr>
          <w:rFonts w:ascii="Times New Roman" w:hAnsi="Times New Roman"/>
        </w:rPr>
        <w:t>higher</w:t>
      </w:r>
      <w:r w:rsidR="006A222A" w:rsidRPr="007C332C">
        <w:rPr>
          <w:rFonts w:ascii="Times New Roman" w:hAnsi="Times New Roman"/>
        </w:rPr>
        <w:t xml:space="preserve"> t</w:t>
      </w:r>
      <w:r w:rsidR="00927564" w:rsidRPr="007C332C">
        <w:rPr>
          <w:rFonts w:ascii="Times New Roman" w:hAnsi="Times New Roman"/>
        </w:rPr>
        <w:t xml:space="preserve">han the historical growth of </w:t>
      </w:r>
      <w:r w:rsidR="00E5368B" w:rsidRPr="007C332C">
        <w:rPr>
          <w:rFonts w:ascii="Times New Roman" w:hAnsi="Times New Roman"/>
        </w:rPr>
        <w:t>3</w:t>
      </w:r>
      <w:r w:rsidR="006A222A" w:rsidRPr="007C332C">
        <w:rPr>
          <w:rFonts w:ascii="Times New Roman" w:hAnsi="Times New Roman"/>
        </w:rPr>
        <w:t xml:space="preserve">%. </w:t>
      </w:r>
      <w:r w:rsidRPr="007C332C">
        <w:rPr>
          <w:rFonts w:ascii="Times New Roman" w:hAnsi="Times New Roman"/>
        </w:rPr>
        <w:t>HE</w:t>
      </w:r>
      <w:r w:rsidR="006A222A" w:rsidRPr="007C332C">
        <w:rPr>
          <w:rFonts w:ascii="Times New Roman" w:hAnsi="Times New Roman"/>
        </w:rPr>
        <w:t xml:space="preserve">’s earnings per share </w:t>
      </w:r>
      <w:r w:rsidR="00927564" w:rsidRPr="007C332C">
        <w:rPr>
          <w:rFonts w:ascii="Times New Roman" w:hAnsi="Times New Roman"/>
        </w:rPr>
        <w:t>are projected to increase at</w:t>
      </w:r>
      <w:r w:rsidR="00E5368B" w:rsidRPr="007C332C">
        <w:rPr>
          <w:rFonts w:ascii="Times New Roman" w:hAnsi="Times New Roman"/>
        </w:rPr>
        <w:t xml:space="preserve"> a 4.0</w:t>
      </w:r>
      <w:r w:rsidR="006A222A" w:rsidRPr="007C332C">
        <w:rPr>
          <w:rFonts w:ascii="Times New Roman" w:hAnsi="Times New Roman"/>
        </w:rPr>
        <w:t xml:space="preserve">% (VL) rate, while </w:t>
      </w:r>
      <w:proofErr w:type="spellStart"/>
      <w:r w:rsidR="006A222A" w:rsidRPr="007C332C">
        <w:rPr>
          <w:rFonts w:ascii="Times New Roman" w:hAnsi="Times New Roman"/>
        </w:rPr>
        <w:t>Zacks</w:t>
      </w:r>
      <w:proofErr w:type="spellEnd"/>
      <w:r w:rsidR="006A222A" w:rsidRPr="007C332C">
        <w:rPr>
          <w:rFonts w:ascii="Times New Roman" w:hAnsi="Times New Roman"/>
        </w:rPr>
        <w:t xml:space="preserve"> and IBES publish growth rate ex</w:t>
      </w:r>
      <w:r w:rsidR="00927564" w:rsidRPr="007C332C">
        <w:rPr>
          <w:rFonts w:ascii="Times New Roman" w:hAnsi="Times New Roman"/>
        </w:rPr>
        <w:t xml:space="preserve">pectations for this company of </w:t>
      </w:r>
      <w:r w:rsidR="00DB4C39" w:rsidRPr="007C332C">
        <w:rPr>
          <w:rFonts w:ascii="Times New Roman" w:hAnsi="Times New Roman"/>
        </w:rPr>
        <w:t>6</w:t>
      </w:r>
      <w:r w:rsidR="006A222A" w:rsidRPr="007C332C">
        <w:rPr>
          <w:rFonts w:ascii="Times New Roman" w:hAnsi="Times New Roman"/>
        </w:rPr>
        <w:t xml:space="preserve">% and </w:t>
      </w:r>
      <w:r w:rsidR="00FF4E3F" w:rsidRPr="007C332C">
        <w:rPr>
          <w:rFonts w:ascii="Times New Roman" w:hAnsi="Times New Roman"/>
        </w:rPr>
        <w:t>3</w:t>
      </w:r>
      <w:r w:rsidR="00DB4C39" w:rsidRPr="007C332C">
        <w:rPr>
          <w:rFonts w:ascii="Times New Roman" w:hAnsi="Times New Roman"/>
        </w:rPr>
        <w:t>.2</w:t>
      </w:r>
      <w:r w:rsidR="006A222A" w:rsidRPr="007C332C">
        <w:rPr>
          <w:rFonts w:ascii="Times New Roman" w:hAnsi="Times New Roman"/>
        </w:rPr>
        <w:t xml:space="preserve">%, respectively. Over the past five years, </w:t>
      </w:r>
      <w:r w:rsidRPr="007C332C">
        <w:rPr>
          <w:rFonts w:ascii="Times New Roman" w:hAnsi="Times New Roman"/>
        </w:rPr>
        <w:t>HE</w:t>
      </w:r>
      <w:r w:rsidR="006A222A" w:rsidRPr="007C332C">
        <w:rPr>
          <w:rFonts w:ascii="Times New Roman" w:hAnsi="Times New Roman"/>
        </w:rPr>
        <w:t xml:space="preserve">’s earnings growth was </w:t>
      </w:r>
      <w:r w:rsidR="00927564" w:rsidRPr="007C332C">
        <w:rPr>
          <w:rFonts w:ascii="Times New Roman" w:hAnsi="Times New Roman"/>
        </w:rPr>
        <w:t>6</w:t>
      </w:r>
      <w:r w:rsidR="006A222A" w:rsidRPr="007C332C">
        <w:rPr>
          <w:rFonts w:ascii="Times New Roman" w:hAnsi="Times New Roman"/>
        </w:rPr>
        <w:t xml:space="preserve">%, according to Value Line. Also, dividends are expected to grow at </w:t>
      </w:r>
      <w:r w:rsidR="00DB4C39" w:rsidRPr="007C332C">
        <w:rPr>
          <w:rFonts w:ascii="Times New Roman" w:hAnsi="Times New Roman"/>
        </w:rPr>
        <w:t>a 1</w:t>
      </w:r>
      <w:r w:rsidR="006A222A" w:rsidRPr="007C332C">
        <w:rPr>
          <w:rFonts w:ascii="Times New Roman" w:hAnsi="Times New Roman"/>
        </w:rPr>
        <w:t>% rate over the next three to five-year period, moderating long-term growth expectations</w:t>
      </w:r>
      <w:r w:rsidR="00DB4C39" w:rsidRPr="007C332C">
        <w:rPr>
          <w:rFonts w:ascii="Times New Roman" w:hAnsi="Times New Roman"/>
        </w:rPr>
        <w:t xml:space="preserve"> somewhat</w:t>
      </w:r>
      <w:r w:rsidR="006A222A" w:rsidRPr="007C332C">
        <w:rPr>
          <w:rFonts w:ascii="Times New Roman" w:hAnsi="Times New Roman"/>
        </w:rPr>
        <w:t xml:space="preserve">.  Investors can reasonably expect long-term sustainable growth rate in the future to be higher than the past; a growth rate of </w:t>
      </w:r>
      <w:r w:rsidR="00D604DF" w:rsidRPr="007C332C">
        <w:rPr>
          <w:rFonts w:ascii="Times New Roman" w:hAnsi="Times New Roman"/>
          <w:b/>
        </w:rPr>
        <w:t>3.5</w:t>
      </w:r>
      <w:r w:rsidR="006A222A" w:rsidRPr="007C332C">
        <w:rPr>
          <w:rFonts w:ascii="Times New Roman" w:hAnsi="Times New Roman"/>
          <w:b/>
        </w:rPr>
        <w:t>%</w:t>
      </w:r>
      <w:r w:rsidR="006A222A" w:rsidRPr="007C332C">
        <w:rPr>
          <w:rFonts w:ascii="Times New Roman" w:hAnsi="Times New Roman"/>
        </w:rPr>
        <w:t xml:space="preserve"> is reasonable for </w:t>
      </w:r>
      <w:r w:rsidRPr="007C332C">
        <w:rPr>
          <w:rFonts w:ascii="Times New Roman" w:hAnsi="Times New Roman"/>
        </w:rPr>
        <w:t>HE</w:t>
      </w:r>
      <w:r w:rsidR="006A222A" w:rsidRPr="007C332C">
        <w:rPr>
          <w:rFonts w:ascii="Times New Roman" w:hAnsi="Times New Roman"/>
        </w:rPr>
        <w:t>.</w:t>
      </w:r>
    </w:p>
    <w:p w:rsidR="00D87204" w:rsidRPr="007C332C" w:rsidRDefault="006A222A" w:rsidP="00D87204">
      <w:pPr>
        <w:ind w:left="720"/>
        <w:rPr>
          <w:rFonts w:ascii="Times New Roman" w:hAnsi="Times New Roman"/>
        </w:rPr>
      </w:pPr>
      <w:r w:rsidRPr="007C332C">
        <w:rPr>
          <w:rFonts w:ascii="Times New Roman" w:hAnsi="Times New Roman"/>
        </w:rPr>
        <w:tab/>
        <w:t xml:space="preserve">Regarding share growth, </w:t>
      </w:r>
      <w:r w:rsidR="00526557" w:rsidRPr="007C332C">
        <w:rPr>
          <w:rFonts w:ascii="Times New Roman" w:hAnsi="Times New Roman"/>
        </w:rPr>
        <w:t>HE</w:t>
      </w:r>
      <w:r w:rsidRPr="007C332C">
        <w:rPr>
          <w:rFonts w:ascii="Times New Roman" w:hAnsi="Times New Roman"/>
        </w:rPr>
        <w:t xml:space="preserve">’s shares outstanding increased at </w:t>
      </w:r>
      <w:r w:rsidR="00A937BE" w:rsidRPr="007C332C">
        <w:rPr>
          <w:rFonts w:ascii="Times New Roman" w:hAnsi="Times New Roman"/>
        </w:rPr>
        <w:t>approximately a</w:t>
      </w:r>
      <w:r w:rsidRPr="007C332C">
        <w:rPr>
          <w:rFonts w:ascii="Times New Roman" w:hAnsi="Times New Roman"/>
        </w:rPr>
        <w:t xml:space="preserve"> </w:t>
      </w:r>
      <w:r w:rsidR="00A937BE" w:rsidRPr="007C332C">
        <w:rPr>
          <w:rFonts w:ascii="Times New Roman" w:hAnsi="Times New Roman"/>
        </w:rPr>
        <w:t>2</w:t>
      </w:r>
      <w:r w:rsidR="00107FEB" w:rsidRPr="007C332C">
        <w:rPr>
          <w:rFonts w:ascii="Times New Roman" w:hAnsi="Times New Roman"/>
        </w:rPr>
        <w:t>.3</w:t>
      </w:r>
      <w:r w:rsidRPr="007C332C">
        <w:rPr>
          <w:rFonts w:ascii="Times New Roman" w:hAnsi="Times New Roman"/>
        </w:rPr>
        <w:t xml:space="preserve">% rate over the past five years. Through </w:t>
      </w:r>
      <w:r w:rsidR="00374E5E" w:rsidRPr="007C332C">
        <w:rPr>
          <w:rFonts w:ascii="Times New Roman" w:hAnsi="Times New Roman"/>
        </w:rPr>
        <w:t>2017-19</w:t>
      </w:r>
      <w:r w:rsidRPr="007C332C">
        <w:rPr>
          <w:rFonts w:ascii="Times New Roman" w:hAnsi="Times New Roman"/>
        </w:rPr>
        <w:t xml:space="preserve"> </w:t>
      </w:r>
      <w:r w:rsidR="00526557" w:rsidRPr="007C332C">
        <w:rPr>
          <w:rFonts w:ascii="Times New Roman" w:hAnsi="Times New Roman"/>
        </w:rPr>
        <w:t>HE</w:t>
      </w:r>
      <w:r w:rsidRPr="007C332C">
        <w:rPr>
          <w:rFonts w:ascii="Times New Roman" w:hAnsi="Times New Roman"/>
        </w:rPr>
        <w:t xml:space="preserve">’s shares outstanding are expected to grow at a </w:t>
      </w:r>
      <w:r w:rsidR="00107FEB" w:rsidRPr="007C332C">
        <w:rPr>
          <w:rFonts w:ascii="Times New Roman" w:hAnsi="Times New Roman"/>
        </w:rPr>
        <w:t>1.85</w:t>
      </w:r>
      <w:r w:rsidRPr="007C332C">
        <w:rPr>
          <w:rFonts w:ascii="Times New Roman" w:hAnsi="Times New Roman"/>
        </w:rPr>
        <w:t xml:space="preserve">% rate. An expectation of share growth of </w:t>
      </w:r>
      <w:r w:rsidR="00107FEB" w:rsidRPr="007C332C">
        <w:rPr>
          <w:rFonts w:ascii="Times New Roman" w:hAnsi="Times New Roman"/>
          <w:b/>
        </w:rPr>
        <w:t>2.0</w:t>
      </w:r>
      <w:r w:rsidRPr="007C332C">
        <w:rPr>
          <w:rFonts w:ascii="Times New Roman" w:hAnsi="Times New Roman"/>
          <w:b/>
        </w:rPr>
        <w:t>%</w:t>
      </w:r>
      <w:r w:rsidRPr="007C332C">
        <w:rPr>
          <w:rFonts w:ascii="Times New Roman" w:hAnsi="Times New Roman"/>
        </w:rPr>
        <w:t xml:space="preserve"> for this company is reasonable.</w:t>
      </w:r>
    </w:p>
    <w:p w:rsidR="00D87204" w:rsidRPr="007C332C" w:rsidRDefault="00D87204" w:rsidP="00D87204">
      <w:pPr>
        <w:ind w:left="720"/>
        <w:rPr>
          <w:rFonts w:ascii="Times New Roman" w:hAnsi="Times New Roman"/>
        </w:rPr>
      </w:pPr>
    </w:p>
    <w:p w:rsidR="00F03673" w:rsidRPr="007C332C" w:rsidRDefault="00D57C7F" w:rsidP="00F03673">
      <w:pPr>
        <w:ind w:left="720"/>
        <w:rPr>
          <w:rFonts w:ascii="Times New Roman" w:hAnsi="Times New Roman"/>
        </w:rPr>
      </w:pPr>
      <w:r w:rsidRPr="007C332C">
        <w:rPr>
          <w:rFonts w:ascii="Times New Roman" w:hAnsi="Times New Roman"/>
          <w:b/>
        </w:rPr>
        <w:t>IDA</w:t>
      </w:r>
      <w:r w:rsidR="00F03673" w:rsidRPr="007C332C">
        <w:rPr>
          <w:rFonts w:ascii="Times New Roman" w:hAnsi="Times New Roman"/>
          <w:b/>
        </w:rPr>
        <w:t xml:space="preserve"> – </w:t>
      </w:r>
      <w:r w:rsidRPr="007C332C">
        <w:rPr>
          <w:rFonts w:ascii="Times New Roman" w:hAnsi="Times New Roman"/>
          <w:b/>
        </w:rPr>
        <w:t>IDACORP</w:t>
      </w:r>
      <w:r w:rsidR="00F03673" w:rsidRPr="007C332C">
        <w:rPr>
          <w:rFonts w:ascii="Times New Roman" w:hAnsi="Times New Roman"/>
        </w:rPr>
        <w:t xml:space="preserve"> - </w:t>
      </w:r>
      <w:r w:rsidRPr="007C332C">
        <w:rPr>
          <w:rFonts w:ascii="Times New Roman" w:hAnsi="Times New Roman"/>
        </w:rPr>
        <w:t>IDA</w:t>
      </w:r>
      <w:r w:rsidR="00F03673" w:rsidRPr="007C332C">
        <w:rPr>
          <w:rFonts w:ascii="Times New Roman" w:hAnsi="Times New Roman"/>
        </w:rPr>
        <w:t xml:space="preserve">’s sustainable growth rate has averaged </w:t>
      </w:r>
      <w:r w:rsidR="002E6851" w:rsidRPr="007C332C">
        <w:rPr>
          <w:rFonts w:ascii="Times New Roman" w:hAnsi="Times New Roman"/>
        </w:rPr>
        <w:t>5.6</w:t>
      </w:r>
      <w:r w:rsidR="00F03673" w:rsidRPr="007C332C">
        <w:rPr>
          <w:rFonts w:ascii="Times New Roman" w:hAnsi="Times New Roman"/>
        </w:rPr>
        <w:t>% over the mo</w:t>
      </w:r>
      <w:r w:rsidR="00967022" w:rsidRPr="007C332C">
        <w:rPr>
          <w:rFonts w:ascii="Times New Roman" w:hAnsi="Times New Roman"/>
        </w:rPr>
        <w:t>st recent five-year period (2009</w:t>
      </w:r>
      <w:r w:rsidR="00F03673" w:rsidRPr="007C332C">
        <w:rPr>
          <w:rFonts w:ascii="Times New Roman" w:hAnsi="Times New Roman"/>
        </w:rPr>
        <w:t>-</w:t>
      </w:r>
      <w:r w:rsidR="00374E5E" w:rsidRPr="007C332C">
        <w:rPr>
          <w:rFonts w:ascii="Times New Roman" w:hAnsi="Times New Roman"/>
        </w:rPr>
        <w:t>2013</w:t>
      </w:r>
      <w:r w:rsidR="00F03673" w:rsidRPr="007C332C">
        <w:rPr>
          <w:rFonts w:ascii="Times New Roman" w:hAnsi="Times New Roman"/>
        </w:rPr>
        <w:t xml:space="preserve">). However, VL expects </w:t>
      </w:r>
      <w:r w:rsidRPr="007C332C">
        <w:rPr>
          <w:rFonts w:ascii="Times New Roman" w:hAnsi="Times New Roman"/>
        </w:rPr>
        <w:t>IDA</w:t>
      </w:r>
      <w:r w:rsidR="00F03673" w:rsidRPr="007C332C">
        <w:rPr>
          <w:rFonts w:ascii="Times New Roman" w:hAnsi="Times New Roman"/>
        </w:rPr>
        <w:t xml:space="preserve">’s sustainable growth to decline below that historical growth rate level, and to reach </w:t>
      </w:r>
      <w:r w:rsidR="002E6851" w:rsidRPr="007C332C">
        <w:rPr>
          <w:rFonts w:ascii="Times New Roman" w:hAnsi="Times New Roman"/>
        </w:rPr>
        <w:t>3.6</w:t>
      </w:r>
      <w:r w:rsidR="00F03673" w:rsidRPr="007C332C">
        <w:rPr>
          <w:rFonts w:ascii="Times New Roman" w:hAnsi="Times New Roman"/>
        </w:rPr>
        <w:t xml:space="preserve">% by the </w:t>
      </w:r>
      <w:r w:rsidR="00035815" w:rsidRPr="007C332C">
        <w:rPr>
          <w:rFonts w:ascii="Times New Roman" w:hAnsi="Times New Roman"/>
        </w:rPr>
        <w:t>20017-2019</w:t>
      </w:r>
      <w:r w:rsidR="00F03673" w:rsidRPr="007C332C">
        <w:rPr>
          <w:rFonts w:ascii="Times New Roman" w:hAnsi="Times New Roman"/>
        </w:rPr>
        <w:t xml:space="preserve"> period.</w:t>
      </w:r>
      <w:r w:rsidRPr="007C332C">
        <w:rPr>
          <w:rFonts w:ascii="Times New Roman" w:hAnsi="Times New Roman"/>
        </w:rPr>
        <w:t xml:space="preserve"> IDA</w:t>
      </w:r>
      <w:r w:rsidR="00F03673" w:rsidRPr="007C332C">
        <w:rPr>
          <w:rFonts w:ascii="Times New Roman" w:hAnsi="Times New Roman"/>
        </w:rPr>
        <w:t xml:space="preserve">’s book value growth rate is expected to be </w:t>
      </w:r>
      <w:r w:rsidR="00967022" w:rsidRPr="007C332C">
        <w:rPr>
          <w:rFonts w:ascii="Times New Roman" w:hAnsi="Times New Roman"/>
        </w:rPr>
        <w:t>4</w:t>
      </w:r>
      <w:r w:rsidRPr="007C332C">
        <w:rPr>
          <w:rFonts w:ascii="Times New Roman" w:hAnsi="Times New Roman"/>
        </w:rPr>
        <w:t>.5</w:t>
      </w:r>
      <w:r w:rsidR="00F03673" w:rsidRPr="007C332C">
        <w:rPr>
          <w:rFonts w:ascii="Times New Roman" w:hAnsi="Times New Roman"/>
        </w:rPr>
        <w:t xml:space="preserve">% over the next five years, </w:t>
      </w:r>
      <w:r w:rsidRPr="007C332C">
        <w:rPr>
          <w:rFonts w:ascii="Times New Roman" w:hAnsi="Times New Roman"/>
        </w:rPr>
        <w:t xml:space="preserve">slightly </w:t>
      </w:r>
      <w:r w:rsidR="00172ABD" w:rsidRPr="007C332C">
        <w:rPr>
          <w:rFonts w:ascii="Times New Roman" w:hAnsi="Times New Roman"/>
        </w:rPr>
        <w:t>below</w:t>
      </w:r>
      <w:r w:rsidRPr="007C332C">
        <w:rPr>
          <w:rFonts w:ascii="Times New Roman" w:hAnsi="Times New Roman"/>
        </w:rPr>
        <w:t xml:space="preserve"> the </w:t>
      </w:r>
      <w:r w:rsidR="00172ABD" w:rsidRPr="007C332C">
        <w:rPr>
          <w:rFonts w:ascii="Times New Roman" w:hAnsi="Times New Roman"/>
        </w:rPr>
        <w:t>5.</w:t>
      </w:r>
      <w:r w:rsidRPr="007C332C">
        <w:rPr>
          <w:rFonts w:ascii="Times New Roman" w:hAnsi="Times New Roman"/>
        </w:rPr>
        <w:t>5</w:t>
      </w:r>
      <w:r w:rsidR="00F03673" w:rsidRPr="007C332C">
        <w:rPr>
          <w:rFonts w:ascii="Times New Roman" w:hAnsi="Times New Roman"/>
        </w:rPr>
        <w:t>% rate of growth experienced over the past five years—</w:t>
      </w:r>
      <w:proofErr w:type="gramStart"/>
      <w:r w:rsidR="00F03673" w:rsidRPr="007C332C">
        <w:rPr>
          <w:rFonts w:ascii="Times New Roman" w:hAnsi="Times New Roman"/>
        </w:rPr>
        <w:t xml:space="preserve">indicating </w:t>
      </w:r>
      <w:r w:rsidR="002E6851" w:rsidRPr="007C332C">
        <w:rPr>
          <w:rFonts w:ascii="Times New Roman" w:hAnsi="Times New Roman"/>
        </w:rPr>
        <w:t xml:space="preserve"> relatively</w:t>
      </w:r>
      <w:proofErr w:type="gramEnd"/>
      <w:r w:rsidR="002E6851" w:rsidRPr="007C332C">
        <w:rPr>
          <w:rFonts w:ascii="Times New Roman" w:hAnsi="Times New Roman"/>
        </w:rPr>
        <w:t xml:space="preserve"> </w:t>
      </w:r>
      <w:r w:rsidRPr="007C332C">
        <w:rPr>
          <w:rFonts w:ascii="Times New Roman" w:hAnsi="Times New Roman"/>
        </w:rPr>
        <w:t>stable</w:t>
      </w:r>
      <w:r w:rsidR="00F03673" w:rsidRPr="007C332C">
        <w:rPr>
          <w:rFonts w:ascii="Times New Roman" w:hAnsi="Times New Roman"/>
        </w:rPr>
        <w:t xml:space="preserve"> growth for this company. </w:t>
      </w:r>
      <w:r w:rsidRPr="007C332C">
        <w:rPr>
          <w:rFonts w:ascii="Times New Roman" w:hAnsi="Times New Roman"/>
        </w:rPr>
        <w:t>IDA</w:t>
      </w:r>
      <w:r w:rsidR="00F03673" w:rsidRPr="007C332C">
        <w:rPr>
          <w:rFonts w:ascii="Times New Roman" w:hAnsi="Times New Roman"/>
        </w:rPr>
        <w:t xml:space="preserve">’s earnings per share are projected to increase at </w:t>
      </w:r>
      <w:r w:rsidR="00856BD1" w:rsidRPr="007C332C">
        <w:rPr>
          <w:rFonts w:ascii="Times New Roman" w:hAnsi="Times New Roman"/>
        </w:rPr>
        <w:t>2</w:t>
      </w:r>
      <w:r w:rsidR="00F03673" w:rsidRPr="007C332C">
        <w:rPr>
          <w:rFonts w:ascii="Times New Roman" w:hAnsi="Times New Roman"/>
        </w:rPr>
        <w:t xml:space="preserve">% (Value Line), 4.0% (IBES), and </w:t>
      </w:r>
      <w:r w:rsidR="00856BD1" w:rsidRPr="007C332C">
        <w:rPr>
          <w:rFonts w:ascii="Times New Roman" w:hAnsi="Times New Roman"/>
        </w:rPr>
        <w:t>4.0</w:t>
      </w:r>
      <w:r w:rsidR="00F03673" w:rsidRPr="007C332C">
        <w:rPr>
          <w:rFonts w:ascii="Times New Roman" w:hAnsi="Times New Roman"/>
        </w:rPr>
        <w:t xml:space="preserve">% (Zack’s) rate.  The company’s </w:t>
      </w:r>
      <w:r w:rsidR="00856BD1" w:rsidRPr="007C332C">
        <w:rPr>
          <w:rFonts w:ascii="Times New Roman" w:hAnsi="Times New Roman"/>
        </w:rPr>
        <w:t>dividends are expected to show 7</w:t>
      </w:r>
      <w:r w:rsidR="00F03673" w:rsidRPr="007C332C">
        <w:rPr>
          <w:rFonts w:ascii="Times New Roman" w:hAnsi="Times New Roman"/>
        </w:rPr>
        <w:t xml:space="preserve">% growth over the next five years, </w:t>
      </w:r>
      <w:r w:rsidR="00856BD1" w:rsidRPr="007C332C">
        <w:rPr>
          <w:rFonts w:ascii="Times New Roman" w:hAnsi="Times New Roman"/>
        </w:rPr>
        <w:t>after showing 1</w:t>
      </w:r>
      <w:r w:rsidRPr="007C332C">
        <w:rPr>
          <w:rFonts w:ascii="Times New Roman" w:hAnsi="Times New Roman"/>
        </w:rPr>
        <w:t xml:space="preserve">% growth over the past five </w:t>
      </w:r>
      <w:r w:rsidRPr="007C332C">
        <w:rPr>
          <w:rFonts w:ascii="Times New Roman" w:hAnsi="Times New Roman"/>
        </w:rPr>
        <w:lastRenderedPageBreak/>
        <w:t>years</w:t>
      </w:r>
      <w:r w:rsidR="001F0DB8" w:rsidRPr="007C332C">
        <w:rPr>
          <w:rFonts w:ascii="Times New Roman" w:hAnsi="Times New Roman"/>
        </w:rPr>
        <w:t>, increasing growth expectations</w:t>
      </w:r>
      <w:r w:rsidRPr="007C332C">
        <w:rPr>
          <w:rFonts w:ascii="Times New Roman" w:hAnsi="Times New Roman"/>
        </w:rPr>
        <w:t xml:space="preserve">. </w:t>
      </w:r>
      <w:r w:rsidR="00F03673" w:rsidRPr="007C332C">
        <w:rPr>
          <w:rFonts w:ascii="Times New Roman" w:hAnsi="Times New Roman"/>
        </w:rPr>
        <w:t xml:space="preserve">Investors can reasonably expect a sustainable growth rate in the future of </w:t>
      </w:r>
      <w:r w:rsidR="00F03673" w:rsidRPr="007C332C">
        <w:rPr>
          <w:rFonts w:ascii="Times New Roman" w:hAnsi="Times New Roman"/>
          <w:b/>
        </w:rPr>
        <w:t>4.</w:t>
      </w:r>
      <w:r w:rsidRPr="007C332C">
        <w:rPr>
          <w:rFonts w:ascii="Times New Roman" w:hAnsi="Times New Roman"/>
          <w:b/>
        </w:rPr>
        <w:t>2</w:t>
      </w:r>
      <w:r w:rsidR="00F03673" w:rsidRPr="007C332C">
        <w:rPr>
          <w:rFonts w:ascii="Times New Roman" w:hAnsi="Times New Roman"/>
          <w:b/>
        </w:rPr>
        <w:t>5%</w:t>
      </w:r>
      <w:r w:rsidR="00F03673" w:rsidRPr="007C332C">
        <w:rPr>
          <w:rFonts w:ascii="Times New Roman" w:hAnsi="Times New Roman"/>
        </w:rPr>
        <w:t xml:space="preserve"> for </w:t>
      </w:r>
      <w:r w:rsidRPr="007C332C">
        <w:rPr>
          <w:rFonts w:ascii="Times New Roman" w:hAnsi="Times New Roman"/>
        </w:rPr>
        <w:t>IDA</w:t>
      </w:r>
      <w:r w:rsidR="00F03673" w:rsidRPr="007C332C">
        <w:rPr>
          <w:rFonts w:ascii="Times New Roman" w:hAnsi="Times New Roman"/>
        </w:rPr>
        <w:t>.</w:t>
      </w:r>
    </w:p>
    <w:p w:rsidR="006A222A" w:rsidRPr="007C332C" w:rsidRDefault="00F03673" w:rsidP="00F03673">
      <w:pPr>
        <w:ind w:left="720"/>
        <w:rPr>
          <w:rFonts w:ascii="Times New Roman" w:hAnsi="Times New Roman"/>
        </w:rPr>
      </w:pPr>
      <w:r w:rsidRPr="007C332C">
        <w:rPr>
          <w:rFonts w:ascii="Times New Roman" w:hAnsi="Times New Roman"/>
        </w:rPr>
        <w:tab/>
        <w:t xml:space="preserve">Regarding share growth, </w:t>
      </w:r>
      <w:r w:rsidR="00D57C7F" w:rsidRPr="007C332C">
        <w:rPr>
          <w:rFonts w:ascii="Times New Roman" w:hAnsi="Times New Roman"/>
        </w:rPr>
        <w:t>IDA</w:t>
      </w:r>
      <w:r w:rsidRPr="007C332C">
        <w:rPr>
          <w:rFonts w:ascii="Times New Roman" w:hAnsi="Times New Roman"/>
        </w:rPr>
        <w:t>’s s</w:t>
      </w:r>
      <w:r w:rsidR="00D57C7F" w:rsidRPr="007C332C">
        <w:rPr>
          <w:rFonts w:ascii="Times New Roman" w:hAnsi="Times New Roman"/>
        </w:rPr>
        <w:t xml:space="preserve">hares outstanding grew at a </w:t>
      </w:r>
      <w:r w:rsidR="001F0DB8" w:rsidRPr="007C332C">
        <w:rPr>
          <w:rFonts w:ascii="Times New Roman" w:hAnsi="Times New Roman"/>
        </w:rPr>
        <w:t>1.19</w:t>
      </w:r>
      <w:r w:rsidRPr="007C332C">
        <w:rPr>
          <w:rFonts w:ascii="Times New Roman" w:hAnsi="Times New Roman"/>
        </w:rPr>
        <w:t xml:space="preserve">% rate over the past five years. The number of shares is projected by VL to show a </w:t>
      </w:r>
      <w:r w:rsidR="001F0DB8" w:rsidRPr="007C332C">
        <w:rPr>
          <w:rFonts w:ascii="Times New Roman" w:hAnsi="Times New Roman"/>
        </w:rPr>
        <w:t>0.38</w:t>
      </w:r>
      <w:r w:rsidRPr="007C332C">
        <w:rPr>
          <w:rFonts w:ascii="Times New Roman" w:hAnsi="Times New Roman"/>
        </w:rPr>
        <w:t xml:space="preserve">% rate of increase through the </w:t>
      </w:r>
      <w:r w:rsidR="00374E5E" w:rsidRPr="007C332C">
        <w:rPr>
          <w:rFonts w:ascii="Times New Roman" w:hAnsi="Times New Roman"/>
        </w:rPr>
        <w:t>2017-19</w:t>
      </w:r>
      <w:r w:rsidRPr="007C332C">
        <w:rPr>
          <w:rFonts w:ascii="Times New Roman" w:hAnsi="Times New Roman"/>
        </w:rPr>
        <w:t xml:space="preserve"> </w:t>
      </w:r>
      <w:proofErr w:type="gramStart"/>
      <w:r w:rsidRPr="007C332C">
        <w:rPr>
          <w:rFonts w:ascii="Times New Roman" w:hAnsi="Times New Roman"/>
        </w:rPr>
        <w:t>period</w:t>
      </w:r>
      <w:proofErr w:type="gramEnd"/>
      <w:r w:rsidRPr="007C332C">
        <w:rPr>
          <w:rFonts w:ascii="Times New Roman" w:hAnsi="Times New Roman"/>
        </w:rPr>
        <w:t xml:space="preserve">. An expectation of share growth of </w:t>
      </w:r>
      <w:r w:rsidR="00D57C7F" w:rsidRPr="007C332C">
        <w:rPr>
          <w:rFonts w:ascii="Times New Roman" w:hAnsi="Times New Roman"/>
          <w:b/>
        </w:rPr>
        <w:t>1</w:t>
      </w:r>
      <w:r w:rsidRPr="007C332C">
        <w:rPr>
          <w:rFonts w:ascii="Times New Roman" w:hAnsi="Times New Roman"/>
          <w:b/>
        </w:rPr>
        <w:t>%</w:t>
      </w:r>
      <w:r w:rsidRPr="007C332C">
        <w:rPr>
          <w:rFonts w:ascii="Times New Roman" w:hAnsi="Times New Roman"/>
        </w:rPr>
        <w:t xml:space="preserve"> for this company is reasonable.</w:t>
      </w:r>
    </w:p>
    <w:p w:rsidR="006A222A" w:rsidRPr="007C332C" w:rsidRDefault="006A222A" w:rsidP="00F03673">
      <w:pPr>
        <w:ind w:left="720"/>
        <w:rPr>
          <w:rFonts w:ascii="Times New Roman" w:hAnsi="Times New Roman"/>
        </w:rPr>
      </w:pPr>
    </w:p>
    <w:p w:rsidR="002202F7" w:rsidRPr="007C332C" w:rsidRDefault="00927564" w:rsidP="00F03673">
      <w:pPr>
        <w:ind w:left="720"/>
        <w:rPr>
          <w:rFonts w:ascii="Times New Roman" w:hAnsi="Times New Roman"/>
        </w:rPr>
      </w:pPr>
      <w:r w:rsidRPr="007C332C">
        <w:rPr>
          <w:rFonts w:ascii="Times New Roman" w:hAnsi="Times New Roman"/>
          <w:b/>
        </w:rPr>
        <w:t>NWE</w:t>
      </w:r>
      <w:r w:rsidR="006A222A" w:rsidRPr="007C332C">
        <w:rPr>
          <w:rFonts w:ascii="Times New Roman" w:hAnsi="Times New Roman"/>
          <w:b/>
        </w:rPr>
        <w:t xml:space="preserve"> – Northwestern Corp. </w:t>
      </w:r>
      <w:r w:rsidRPr="007C332C">
        <w:rPr>
          <w:rFonts w:ascii="Times New Roman" w:hAnsi="Times New Roman"/>
          <w:b/>
        </w:rPr>
        <w:t>–</w:t>
      </w:r>
      <w:r w:rsidR="006A222A" w:rsidRPr="007C332C">
        <w:rPr>
          <w:rFonts w:ascii="Times New Roman" w:hAnsi="Times New Roman"/>
          <w:b/>
        </w:rPr>
        <w:t xml:space="preserve"> </w:t>
      </w:r>
      <w:r w:rsidRPr="007C332C">
        <w:rPr>
          <w:rFonts w:ascii="Times New Roman" w:hAnsi="Times New Roman"/>
        </w:rPr>
        <w:t xml:space="preserve">NWE’s sustainable growth rate averaged </w:t>
      </w:r>
      <w:r w:rsidR="004E19F6" w:rsidRPr="007C332C">
        <w:rPr>
          <w:rFonts w:ascii="Times New Roman" w:hAnsi="Times New Roman"/>
        </w:rPr>
        <w:t>3.56</w:t>
      </w:r>
      <w:r w:rsidR="00C067CE" w:rsidRPr="007C332C">
        <w:rPr>
          <w:rFonts w:ascii="Times New Roman" w:hAnsi="Times New Roman"/>
        </w:rPr>
        <w:t>% over the past five years</w:t>
      </w:r>
      <w:r w:rsidRPr="007C332C">
        <w:rPr>
          <w:rFonts w:ascii="Times New Roman" w:hAnsi="Times New Roman"/>
        </w:rPr>
        <w:t xml:space="preserve">. Value Line projects that sustainable growth will be </w:t>
      </w:r>
      <w:r w:rsidR="004E19F6" w:rsidRPr="007C332C">
        <w:rPr>
          <w:rFonts w:ascii="Times New Roman" w:hAnsi="Times New Roman"/>
        </w:rPr>
        <w:t>3.48</w:t>
      </w:r>
      <w:r w:rsidRPr="007C332C">
        <w:rPr>
          <w:rFonts w:ascii="Times New Roman" w:hAnsi="Times New Roman"/>
        </w:rPr>
        <w:t xml:space="preserve">% in the </w:t>
      </w:r>
      <w:r w:rsidR="00374E5E" w:rsidRPr="007C332C">
        <w:rPr>
          <w:rFonts w:ascii="Times New Roman" w:hAnsi="Times New Roman"/>
        </w:rPr>
        <w:t>2017-19</w:t>
      </w:r>
      <w:r w:rsidRPr="007C332C">
        <w:rPr>
          <w:rFonts w:ascii="Times New Roman" w:hAnsi="Times New Roman"/>
        </w:rPr>
        <w:t xml:space="preserve"> period</w:t>
      </w:r>
      <w:r w:rsidR="00C067CE" w:rsidRPr="007C332C">
        <w:rPr>
          <w:rFonts w:ascii="Times New Roman" w:hAnsi="Times New Roman"/>
        </w:rPr>
        <w:t xml:space="preserve">, </w:t>
      </w:r>
      <w:r w:rsidR="004E19F6" w:rsidRPr="007C332C">
        <w:rPr>
          <w:rFonts w:ascii="Times New Roman" w:hAnsi="Times New Roman"/>
        </w:rPr>
        <w:t>indicating stable growth</w:t>
      </w:r>
      <w:r w:rsidRPr="007C332C">
        <w:rPr>
          <w:rFonts w:ascii="Times New Roman" w:hAnsi="Times New Roman"/>
        </w:rPr>
        <w:t xml:space="preserve">. Book value growth for this company is expected </w:t>
      </w:r>
      <w:r w:rsidR="004E19F6" w:rsidRPr="007C332C">
        <w:rPr>
          <w:rFonts w:ascii="Times New Roman" w:hAnsi="Times New Roman"/>
        </w:rPr>
        <w:t>to also show slightly increased growth (3.5% historically, and 4</w:t>
      </w:r>
      <w:r w:rsidRPr="007C332C">
        <w:rPr>
          <w:rFonts w:ascii="Times New Roman" w:hAnsi="Times New Roman"/>
        </w:rPr>
        <w:t>% projected). The projected earning</w:t>
      </w:r>
      <w:r w:rsidR="00C067CE" w:rsidRPr="007C332C">
        <w:rPr>
          <w:rFonts w:ascii="Times New Roman" w:hAnsi="Times New Roman"/>
        </w:rPr>
        <w:t>s data for NWE shows disagreement</w:t>
      </w:r>
      <w:r w:rsidR="00ED5298" w:rsidRPr="007C332C">
        <w:rPr>
          <w:rFonts w:ascii="Times New Roman" w:hAnsi="Times New Roman"/>
        </w:rPr>
        <w:t xml:space="preserve"> among the advisory services</w:t>
      </w:r>
      <w:r w:rsidR="004E19F6" w:rsidRPr="007C332C">
        <w:rPr>
          <w:rFonts w:ascii="Times New Roman" w:hAnsi="Times New Roman"/>
        </w:rPr>
        <w:t>—3</w:t>
      </w:r>
      <w:r w:rsidR="00C067CE" w:rsidRPr="007C332C">
        <w:rPr>
          <w:rFonts w:ascii="Times New Roman" w:hAnsi="Times New Roman"/>
        </w:rPr>
        <w:t>.5</w:t>
      </w:r>
      <w:r w:rsidRPr="007C332C">
        <w:rPr>
          <w:rFonts w:ascii="Times New Roman" w:hAnsi="Times New Roman"/>
        </w:rPr>
        <w:t>% (Value Line</w:t>
      </w:r>
      <w:r w:rsidR="00ED5298" w:rsidRPr="007C332C">
        <w:rPr>
          <w:rFonts w:ascii="Times New Roman" w:hAnsi="Times New Roman"/>
        </w:rPr>
        <w:t>)</w:t>
      </w:r>
      <w:r w:rsidRPr="007C332C">
        <w:rPr>
          <w:rFonts w:ascii="Times New Roman" w:hAnsi="Times New Roman"/>
        </w:rPr>
        <w:t xml:space="preserve">, </w:t>
      </w:r>
      <w:r w:rsidR="00ED5298" w:rsidRPr="007C332C">
        <w:rPr>
          <w:rFonts w:ascii="Times New Roman" w:hAnsi="Times New Roman"/>
        </w:rPr>
        <w:t>8% (</w:t>
      </w:r>
      <w:r w:rsidRPr="007C332C">
        <w:rPr>
          <w:rFonts w:ascii="Times New Roman" w:hAnsi="Times New Roman"/>
        </w:rPr>
        <w:t>IBES</w:t>
      </w:r>
      <w:r w:rsidR="00ED5298" w:rsidRPr="007C332C">
        <w:rPr>
          <w:rFonts w:ascii="Times New Roman" w:hAnsi="Times New Roman"/>
        </w:rPr>
        <w:t>),</w:t>
      </w:r>
      <w:r w:rsidRPr="007C332C">
        <w:rPr>
          <w:rFonts w:ascii="Times New Roman" w:hAnsi="Times New Roman"/>
        </w:rPr>
        <w:t xml:space="preserve"> and </w:t>
      </w:r>
      <w:r w:rsidR="006576A5" w:rsidRPr="007C332C">
        <w:rPr>
          <w:rFonts w:ascii="Times New Roman" w:hAnsi="Times New Roman"/>
        </w:rPr>
        <w:t>7</w:t>
      </w:r>
      <w:r w:rsidR="00ED5298" w:rsidRPr="007C332C">
        <w:rPr>
          <w:rFonts w:ascii="Times New Roman" w:hAnsi="Times New Roman"/>
        </w:rPr>
        <w:t>.0% (</w:t>
      </w:r>
      <w:r w:rsidRPr="007C332C">
        <w:rPr>
          <w:rFonts w:ascii="Times New Roman" w:hAnsi="Times New Roman"/>
        </w:rPr>
        <w:t>Zack’</w:t>
      </w:r>
      <w:r w:rsidR="002202F7" w:rsidRPr="007C332C">
        <w:rPr>
          <w:rFonts w:ascii="Times New Roman" w:hAnsi="Times New Roman"/>
        </w:rPr>
        <w:t xml:space="preserve">s). Historically NWE’s </w:t>
      </w:r>
      <w:r w:rsidR="006576A5" w:rsidRPr="007C332C">
        <w:rPr>
          <w:rFonts w:ascii="Times New Roman" w:hAnsi="Times New Roman"/>
        </w:rPr>
        <w:t>earnings and dividends grew at 10</w:t>
      </w:r>
      <w:r w:rsidR="002202F7" w:rsidRPr="007C332C">
        <w:rPr>
          <w:rFonts w:ascii="Times New Roman" w:hAnsi="Times New Roman"/>
        </w:rPr>
        <w:t>%</w:t>
      </w:r>
      <w:r w:rsidR="006576A5" w:rsidRPr="007C332C">
        <w:rPr>
          <w:rFonts w:ascii="Times New Roman" w:hAnsi="Times New Roman"/>
        </w:rPr>
        <w:t xml:space="preserve"> and 3</w:t>
      </w:r>
      <w:r w:rsidR="002202F7" w:rsidRPr="007C332C">
        <w:rPr>
          <w:rFonts w:ascii="Times New Roman" w:hAnsi="Times New Roman"/>
        </w:rPr>
        <w:t>% rates, respectively</w:t>
      </w:r>
      <w:r w:rsidR="006576A5" w:rsidRPr="007C332C">
        <w:rPr>
          <w:rFonts w:ascii="Times New Roman" w:hAnsi="Times New Roman"/>
        </w:rPr>
        <w:t>, according to Value Line</w:t>
      </w:r>
      <w:r w:rsidR="002202F7" w:rsidRPr="007C332C">
        <w:rPr>
          <w:rFonts w:ascii="Times New Roman" w:hAnsi="Times New Roman"/>
        </w:rPr>
        <w:t xml:space="preserve">. The average projected book value, dividend and earnings growth for this company is </w:t>
      </w:r>
      <w:r w:rsidR="006576A5" w:rsidRPr="007C332C">
        <w:rPr>
          <w:rFonts w:ascii="Times New Roman" w:hAnsi="Times New Roman"/>
        </w:rPr>
        <w:t>4.0</w:t>
      </w:r>
      <w:r w:rsidR="002202F7" w:rsidRPr="007C332C">
        <w:rPr>
          <w:rFonts w:ascii="Times New Roman" w:hAnsi="Times New Roman"/>
        </w:rPr>
        <w:t>%</w:t>
      </w:r>
      <w:r w:rsidR="006576A5" w:rsidRPr="007C332C">
        <w:rPr>
          <w:rFonts w:ascii="Times New Roman" w:hAnsi="Times New Roman"/>
        </w:rPr>
        <w:t xml:space="preserve">. </w:t>
      </w:r>
      <w:r w:rsidR="00344A24" w:rsidRPr="007C332C">
        <w:rPr>
          <w:rFonts w:ascii="Times New Roman" w:hAnsi="Times New Roman"/>
        </w:rPr>
        <w:t xml:space="preserve">Higher earnings projections indicate that </w:t>
      </w:r>
      <w:r w:rsidR="00344A24" w:rsidRPr="007C332C">
        <w:rPr>
          <w:rFonts w:ascii="Times New Roman" w:hAnsi="Times New Roman"/>
          <w:b/>
        </w:rPr>
        <w:t>4.5%</w:t>
      </w:r>
      <w:r w:rsidR="002202F7" w:rsidRPr="007C332C">
        <w:rPr>
          <w:rFonts w:ascii="Times New Roman" w:hAnsi="Times New Roman"/>
        </w:rPr>
        <w:t xml:space="preserve"> is a reasonable estimate of the company’s long-term sustainable growth. </w:t>
      </w:r>
    </w:p>
    <w:p w:rsidR="00F03673" w:rsidRPr="007C332C" w:rsidRDefault="002202F7" w:rsidP="00F03673">
      <w:pPr>
        <w:ind w:left="720"/>
        <w:rPr>
          <w:rFonts w:ascii="Times New Roman" w:hAnsi="Times New Roman"/>
        </w:rPr>
      </w:pPr>
      <w:r w:rsidRPr="007C332C">
        <w:rPr>
          <w:rFonts w:ascii="Times New Roman" w:hAnsi="Times New Roman"/>
          <w:b/>
        </w:rPr>
        <w:tab/>
      </w:r>
      <w:r w:rsidRPr="007C332C">
        <w:rPr>
          <w:rFonts w:ascii="Times New Roman" w:hAnsi="Times New Roman"/>
        </w:rPr>
        <w:t xml:space="preserve">Over the past five years NWE’s shares outstanding </w:t>
      </w:r>
      <w:r w:rsidR="00BF5902" w:rsidRPr="007C332C">
        <w:rPr>
          <w:rFonts w:ascii="Times New Roman" w:hAnsi="Times New Roman"/>
        </w:rPr>
        <w:t>increased</w:t>
      </w:r>
      <w:r w:rsidRPr="007C332C">
        <w:rPr>
          <w:rFonts w:ascii="Times New Roman" w:hAnsi="Times New Roman"/>
        </w:rPr>
        <w:t xml:space="preserve"> at a </w:t>
      </w:r>
      <w:r w:rsidR="00344A24" w:rsidRPr="007C332C">
        <w:rPr>
          <w:rFonts w:ascii="Times New Roman" w:hAnsi="Times New Roman"/>
        </w:rPr>
        <w:t>1.86</w:t>
      </w:r>
      <w:r w:rsidRPr="007C332C">
        <w:rPr>
          <w:rFonts w:ascii="Times New Roman" w:hAnsi="Times New Roman"/>
        </w:rPr>
        <w:t xml:space="preserve">% rate. Value Line projects that the number of shares outstanding will increase </w:t>
      </w:r>
      <w:r w:rsidR="00344A24" w:rsidRPr="007C332C">
        <w:rPr>
          <w:rFonts w:ascii="Times New Roman" w:hAnsi="Times New Roman"/>
        </w:rPr>
        <w:t>more slowly</w:t>
      </w:r>
      <w:r w:rsidRPr="007C332C">
        <w:rPr>
          <w:rFonts w:ascii="Times New Roman" w:hAnsi="Times New Roman"/>
        </w:rPr>
        <w:t xml:space="preserve"> in the future—a 0.</w:t>
      </w:r>
      <w:r w:rsidR="00344A24" w:rsidRPr="007C332C">
        <w:rPr>
          <w:rFonts w:ascii="Times New Roman" w:hAnsi="Times New Roman"/>
        </w:rPr>
        <w:t>23</w:t>
      </w:r>
      <w:r w:rsidRPr="007C332C">
        <w:rPr>
          <w:rFonts w:ascii="Times New Roman" w:hAnsi="Times New Roman"/>
        </w:rPr>
        <w:t xml:space="preserve">% rate in the </w:t>
      </w:r>
      <w:r w:rsidR="00374E5E" w:rsidRPr="007C332C">
        <w:rPr>
          <w:rFonts w:ascii="Times New Roman" w:hAnsi="Times New Roman"/>
        </w:rPr>
        <w:t>2017-19</w:t>
      </w:r>
      <w:r w:rsidRPr="007C332C">
        <w:rPr>
          <w:rFonts w:ascii="Times New Roman" w:hAnsi="Times New Roman"/>
        </w:rPr>
        <w:t xml:space="preserve"> period. An expectation of share growth of </w:t>
      </w:r>
      <w:r w:rsidR="00BF5902" w:rsidRPr="007C332C">
        <w:rPr>
          <w:rFonts w:ascii="Times New Roman" w:hAnsi="Times New Roman"/>
          <w:b/>
        </w:rPr>
        <w:t>1</w:t>
      </w:r>
      <w:r w:rsidRPr="007C332C">
        <w:rPr>
          <w:rFonts w:ascii="Times New Roman" w:hAnsi="Times New Roman"/>
          <w:b/>
        </w:rPr>
        <w:t>%</w:t>
      </w:r>
      <w:r w:rsidRPr="007C332C">
        <w:rPr>
          <w:rFonts w:ascii="Times New Roman" w:hAnsi="Times New Roman"/>
        </w:rPr>
        <w:t xml:space="preserve"> for this company is reasonable.</w:t>
      </w:r>
    </w:p>
    <w:p w:rsidR="00F03673" w:rsidRPr="007C332C" w:rsidRDefault="00F03673" w:rsidP="00F03673">
      <w:pPr>
        <w:ind w:left="720"/>
        <w:rPr>
          <w:rFonts w:ascii="Times New Roman" w:hAnsi="Times New Roman"/>
        </w:rPr>
      </w:pPr>
    </w:p>
    <w:p w:rsidR="00D87204" w:rsidRPr="007C332C" w:rsidRDefault="00D87204" w:rsidP="00D87204">
      <w:pPr>
        <w:ind w:left="720"/>
        <w:rPr>
          <w:rFonts w:ascii="Times New Roman" w:hAnsi="Times New Roman"/>
        </w:rPr>
      </w:pPr>
      <w:r w:rsidRPr="007C332C">
        <w:rPr>
          <w:rFonts w:ascii="Times New Roman" w:hAnsi="Times New Roman"/>
          <w:b/>
        </w:rPr>
        <w:t xml:space="preserve">PCG – PGE Corporation </w:t>
      </w:r>
      <w:r w:rsidRPr="007C332C">
        <w:rPr>
          <w:rFonts w:ascii="Times New Roman" w:hAnsi="Times New Roman"/>
        </w:rPr>
        <w:t xml:space="preserve">– PCG’s sustainable growth rate has averaged </w:t>
      </w:r>
      <w:r w:rsidR="009D7B5C" w:rsidRPr="007C332C">
        <w:rPr>
          <w:rFonts w:ascii="Times New Roman" w:hAnsi="Times New Roman"/>
        </w:rPr>
        <w:t>2.29</w:t>
      </w:r>
      <w:r w:rsidRPr="007C332C">
        <w:rPr>
          <w:rFonts w:ascii="Times New Roman" w:hAnsi="Times New Roman"/>
        </w:rPr>
        <w:t>% over the most r</w:t>
      </w:r>
      <w:r w:rsidR="001B4BF2" w:rsidRPr="007C332C">
        <w:rPr>
          <w:rFonts w:ascii="Times New Roman" w:hAnsi="Times New Roman"/>
        </w:rPr>
        <w:t xml:space="preserve">ecent five-year period, with approximately </w:t>
      </w:r>
      <w:r w:rsidR="009D7B5C" w:rsidRPr="007C332C">
        <w:rPr>
          <w:rFonts w:ascii="Times New Roman" w:hAnsi="Times New Roman"/>
        </w:rPr>
        <w:t>0.03</w:t>
      </w:r>
      <w:r w:rsidRPr="007C332C">
        <w:rPr>
          <w:rFonts w:ascii="Times New Roman" w:hAnsi="Times New Roman"/>
        </w:rPr>
        <w:t>% growth in the most recent year</w:t>
      </w:r>
      <w:r w:rsidR="009D7B5C" w:rsidRPr="007C332C">
        <w:rPr>
          <w:rFonts w:ascii="Times New Roman" w:hAnsi="Times New Roman"/>
        </w:rPr>
        <w:t>, due to a low earned return</w:t>
      </w:r>
      <w:r w:rsidRPr="007C332C">
        <w:rPr>
          <w:rFonts w:ascii="Times New Roman" w:hAnsi="Times New Roman"/>
        </w:rPr>
        <w:t xml:space="preserve">. VL expects PCG’s sustainable growth to </w:t>
      </w:r>
      <w:r w:rsidR="00DA7250" w:rsidRPr="007C332C">
        <w:rPr>
          <w:rFonts w:ascii="Times New Roman" w:hAnsi="Times New Roman"/>
        </w:rPr>
        <w:t>average</w:t>
      </w:r>
      <w:r w:rsidRPr="007C332C">
        <w:rPr>
          <w:rFonts w:ascii="Times New Roman" w:hAnsi="Times New Roman"/>
        </w:rPr>
        <w:t xml:space="preserve"> </w:t>
      </w:r>
      <w:r w:rsidR="00BD499F" w:rsidRPr="007C332C">
        <w:rPr>
          <w:rFonts w:ascii="Times New Roman" w:hAnsi="Times New Roman"/>
        </w:rPr>
        <w:t>2.5</w:t>
      </w:r>
      <w:r w:rsidRPr="007C332C">
        <w:rPr>
          <w:rFonts w:ascii="Times New Roman" w:hAnsi="Times New Roman"/>
        </w:rPr>
        <w:t xml:space="preserve">% </w:t>
      </w:r>
      <w:r w:rsidR="00DA7250" w:rsidRPr="007C332C">
        <w:rPr>
          <w:rFonts w:ascii="Times New Roman" w:hAnsi="Times New Roman"/>
        </w:rPr>
        <w:t>by</w:t>
      </w:r>
      <w:r w:rsidRPr="007C332C">
        <w:rPr>
          <w:rFonts w:ascii="Times New Roman" w:hAnsi="Times New Roman"/>
        </w:rPr>
        <w:t xml:space="preserve"> the </w:t>
      </w:r>
      <w:r w:rsidR="00374E5E" w:rsidRPr="007C332C">
        <w:rPr>
          <w:rFonts w:ascii="Times New Roman" w:hAnsi="Times New Roman"/>
        </w:rPr>
        <w:t>2017-19</w:t>
      </w:r>
      <w:r w:rsidRPr="007C332C">
        <w:rPr>
          <w:rFonts w:ascii="Times New Roman" w:hAnsi="Times New Roman"/>
        </w:rPr>
        <w:t xml:space="preserve"> period, </w:t>
      </w:r>
      <w:r w:rsidR="00DA7250" w:rsidRPr="007C332C">
        <w:rPr>
          <w:rFonts w:ascii="Times New Roman" w:hAnsi="Times New Roman"/>
        </w:rPr>
        <w:t xml:space="preserve">showing </w:t>
      </w:r>
      <w:r w:rsidRPr="007C332C">
        <w:rPr>
          <w:rFonts w:ascii="Times New Roman" w:hAnsi="Times New Roman"/>
        </w:rPr>
        <w:t>growth</w:t>
      </w:r>
      <w:r w:rsidR="00DA7250" w:rsidRPr="007C332C">
        <w:rPr>
          <w:rFonts w:ascii="Times New Roman" w:hAnsi="Times New Roman"/>
        </w:rPr>
        <w:t xml:space="preserve"> similar to historical averages</w:t>
      </w:r>
      <w:r w:rsidRPr="007C332C">
        <w:rPr>
          <w:rFonts w:ascii="Times New Roman" w:hAnsi="Times New Roman"/>
        </w:rPr>
        <w:t>.  PCG’s book value growth rate is expected t</w:t>
      </w:r>
      <w:r w:rsidR="0050403F" w:rsidRPr="007C332C">
        <w:rPr>
          <w:rFonts w:ascii="Times New Roman" w:hAnsi="Times New Roman"/>
        </w:rPr>
        <w:t>o be 3</w:t>
      </w:r>
      <w:r w:rsidRPr="007C332C">
        <w:rPr>
          <w:rFonts w:ascii="Times New Roman" w:hAnsi="Times New Roman"/>
        </w:rPr>
        <w:t xml:space="preserve">.0% over the next five years, down </w:t>
      </w:r>
      <w:r w:rsidR="001B4BF2" w:rsidRPr="007C332C">
        <w:rPr>
          <w:rFonts w:ascii="Times New Roman" w:hAnsi="Times New Roman"/>
        </w:rPr>
        <w:t>from th</w:t>
      </w:r>
      <w:r w:rsidR="00DA7250" w:rsidRPr="007C332C">
        <w:rPr>
          <w:rFonts w:ascii="Times New Roman" w:hAnsi="Times New Roman"/>
        </w:rPr>
        <w:t>e 4.5</w:t>
      </w:r>
      <w:r w:rsidRPr="007C332C">
        <w:rPr>
          <w:rFonts w:ascii="Times New Roman" w:hAnsi="Times New Roman"/>
        </w:rPr>
        <w:t>% rate of growth experienced over the past five years</w:t>
      </w:r>
      <w:r w:rsidR="0050403F" w:rsidRPr="007C332C">
        <w:rPr>
          <w:rFonts w:ascii="Times New Roman" w:hAnsi="Times New Roman"/>
        </w:rPr>
        <w:t xml:space="preserve">, </w:t>
      </w:r>
      <w:r w:rsidRPr="007C332C">
        <w:rPr>
          <w:rFonts w:ascii="Times New Roman" w:hAnsi="Times New Roman"/>
        </w:rPr>
        <w:t>indicating moderating growth in the future. Projected book value growth is</w:t>
      </w:r>
      <w:r w:rsidR="0050403F" w:rsidRPr="007C332C">
        <w:rPr>
          <w:rFonts w:ascii="Times New Roman" w:hAnsi="Times New Roman"/>
        </w:rPr>
        <w:t xml:space="preserve"> </w:t>
      </w:r>
      <w:r w:rsidRPr="007C332C">
        <w:rPr>
          <w:rFonts w:ascii="Times New Roman" w:hAnsi="Times New Roman"/>
        </w:rPr>
        <w:t xml:space="preserve">similar to sustainable internal growth projections. Also, PCG’s earnings per share are projected to increase at </w:t>
      </w:r>
      <w:r w:rsidR="003E2406" w:rsidRPr="007C332C">
        <w:rPr>
          <w:rFonts w:ascii="Times New Roman" w:hAnsi="Times New Roman"/>
        </w:rPr>
        <w:t>5</w:t>
      </w:r>
      <w:r w:rsidRPr="007C332C">
        <w:rPr>
          <w:rFonts w:ascii="Times New Roman" w:hAnsi="Times New Roman"/>
        </w:rPr>
        <w:t>% according to Value Line (</w:t>
      </w:r>
      <w:r w:rsidR="00FC279E" w:rsidRPr="007C332C">
        <w:rPr>
          <w:rFonts w:ascii="Times New Roman" w:hAnsi="Times New Roman"/>
        </w:rPr>
        <w:t>6.44</w:t>
      </w:r>
      <w:r w:rsidR="00A85EAF" w:rsidRPr="007C332C">
        <w:rPr>
          <w:rFonts w:ascii="Times New Roman" w:hAnsi="Times New Roman"/>
        </w:rPr>
        <w:t xml:space="preserve">% IBES and </w:t>
      </w:r>
      <w:r w:rsidR="003E2406" w:rsidRPr="007C332C">
        <w:rPr>
          <w:rFonts w:ascii="Times New Roman" w:hAnsi="Times New Roman"/>
        </w:rPr>
        <w:t>4.8</w:t>
      </w:r>
      <w:r w:rsidRPr="007C332C">
        <w:rPr>
          <w:rFonts w:ascii="Times New Roman" w:hAnsi="Times New Roman"/>
        </w:rPr>
        <w:t xml:space="preserve">% </w:t>
      </w:r>
      <w:proofErr w:type="spellStart"/>
      <w:r w:rsidRPr="007C332C">
        <w:rPr>
          <w:rFonts w:ascii="Times New Roman" w:hAnsi="Times New Roman"/>
        </w:rPr>
        <w:t>Zacks</w:t>
      </w:r>
      <w:proofErr w:type="spellEnd"/>
      <w:r w:rsidRPr="007C332C">
        <w:rPr>
          <w:rFonts w:ascii="Times New Roman" w:hAnsi="Times New Roman"/>
        </w:rPr>
        <w:t xml:space="preserve">). Value Line projects a </w:t>
      </w:r>
      <w:r w:rsidR="00A85EAF" w:rsidRPr="007C332C">
        <w:rPr>
          <w:rFonts w:ascii="Times New Roman" w:hAnsi="Times New Roman"/>
        </w:rPr>
        <w:t>2</w:t>
      </w:r>
      <w:r w:rsidR="009618F7" w:rsidRPr="007C332C">
        <w:rPr>
          <w:rFonts w:ascii="Times New Roman" w:hAnsi="Times New Roman"/>
        </w:rPr>
        <w:t>.5</w:t>
      </w:r>
      <w:r w:rsidRPr="007C332C">
        <w:rPr>
          <w:rFonts w:ascii="Times New Roman" w:hAnsi="Times New Roman"/>
        </w:rPr>
        <w:t xml:space="preserve">% growth in dividends, </w:t>
      </w:r>
      <w:r w:rsidR="003E2406" w:rsidRPr="007C332C">
        <w:rPr>
          <w:rFonts w:ascii="Times New Roman" w:hAnsi="Times New Roman"/>
        </w:rPr>
        <w:t>equal to</w:t>
      </w:r>
      <w:r w:rsidRPr="007C332C">
        <w:rPr>
          <w:rFonts w:ascii="Times New Roman" w:hAnsi="Times New Roman"/>
        </w:rPr>
        <w:t xml:space="preserve"> the sustainable growth indications. Investors can reasonably expect a sustai</w:t>
      </w:r>
      <w:r w:rsidR="002202F7" w:rsidRPr="007C332C">
        <w:rPr>
          <w:rFonts w:ascii="Times New Roman" w:hAnsi="Times New Roman"/>
        </w:rPr>
        <w:t xml:space="preserve">nable growth rate in the future of </w:t>
      </w:r>
      <w:r w:rsidR="00761910" w:rsidRPr="007C332C">
        <w:rPr>
          <w:rFonts w:ascii="Times New Roman" w:hAnsi="Times New Roman"/>
          <w:b/>
        </w:rPr>
        <w:t>3.75</w:t>
      </w:r>
      <w:r w:rsidRPr="007C332C">
        <w:rPr>
          <w:rFonts w:ascii="Times New Roman" w:hAnsi="Times New Roman"/>
          <w:b/>
        </w:rPr>
        <w:t>%</w:t>
      </w:r>
      <w:r w:rsidRPr="007C332C">
        <w:rPr>
          <w:rFonts w:ascii="Times New Roman" w:hAnsi="Times New Roman"/>
        </w:rPr>
        <w:t xml:space="preserve"> for PCG.</w:t>
      </w:r>
    </w:p>
    <w:p w:rsidR="00D87204" w:rsidRPr="007C332C" w:rsidRDefault="00D87204" w:rsidP="00D87204">
      <w:pPr>
        <w:ind w:left="720"/>
        <w:rPr>
          <w:rFonts w:ascii="Times New Roman" w:hAnsi="Times New Roman"/>
        </w:rPr>
      </w:pPr>
      <w:r w:rsidRPr="007C332C">
        <w:rPr>
          <w:rFonts w:ascii="Times New Roman" w:hAnsi="Times New Roman"/>
        </w:rPr>
        <w:tab/>
        <w:t xml:space="preserve">Regarding share growth, PCG’s shares outstanding </w:t>
      </w:r>
      <w:r w:rsidR="00A85EAF" w:rsidRPr="007C332C">
        <w:rPr>
          <w:rFonts w:ascii="Times New Roman" w:hAnsi="Times New Roman"/>
        </w:rPr>
        <w:t xml:space="preserve">increased at approximately a </w:t>
      </w:r>
      <w:r w:rsidR="00761910" w:rsidRPr="007C332C">
        <w:rPr>
          <w:rFonts w:ascii="Times New Roman" w:hAnsi="Times New Roman"/>
        </w:rPr>
        <w:t>5.3</w:t>
      </w:r>
      <w:r w:rsidRPr="007C332C">
        <w:rPr>
          <w:rFonts w:ascii="Times New Roman" w:hAnsi="Times New Roman"/>
        </w:rPr>
        <w:t>% rate over the past five years. The number of shar</w:t>
      </w:r>
      <w:r w:rsidR="00A85EAF" w:rsidRPr="007C332C">
        <w:rPr>
          <w:rFonts w:ascii="Times New Roman" w:hAnsi="Times New Roman"/>
        </w:rPr>
        <w:t xml:space="preserve">es is expected to grow at a </w:t>
      </w:r>
      <w:r w:rsidR="00761910" w:rsidRPr="007C332C">
        <w:rPr>
          <w:rFonts w:ascii="Times New Roman" w:hAnsi="Times New Roman"/>
        </w:rPr>
        <w:t>1.8</w:t>
      </w:r>
      <w:r w:rsidRPr="007C332C">
        <w:rPr>
          <w:rFonts w:ascii="Times New Roman" w:hAnsi="Times New Roman"/>
        </w:rPr>
        <w:t xml:space="preserve">% rate through </w:t>
      </w:r>
      <w:r w:rsidR="00374E5E" w:rsidRPr="007C332C">
        <w:rPr>
          <w:rFonts w:ascii="Times New Roman" w:hAnsi="Times New Roman"/>
        </w:rPr>
        <w:t>2017-19</w:t>
      </w:r>
      <w:r w:rsidRPr="007C332C">
        <w:rPr>
          <w:rFonts w:ascii="Times New Roman" w:hAnsi="Times New Roman"/>
        </w:rPr>
        <w:t xml:space="preserve">. An expectation of share growth of </w:t>
      </w:r>
      <w:r w:rsidR="001937F8" w:rsidRPr="007C332C">
        <w:rPr>
          <w:rFonts w:ascii="Times New Roman" w:hAnsi="Times New Roman"/>
          <w:b/>
        </w:rPr>
        <w:t>3</w:t>
      </w:r>
      <w:r w:rsidRPr="007C332C">
        <w:rPr>
          <w:rFonts w:ascii="Times New Roman" w:hAnsi="Times New Roman"/>
          <w:b/>
        </w:rPr>
        <w:t>%</w:t>
      </w:r>
      <w:r w:rsidRPr="007C332C">
        <w:rPr>
          <w:rFonts w:ascii="Times New Roman" w:hAnsi="Times New Roman"/>
        </w:rPr>
        <w:t xml:space="preserve"> for this company is reasonable.</w:t>
      </w:r>
    </w:p>
    <w:p w:rsidR="00D87204" w:rsidRPr="007C332C" w:rsidRDefault="00D87204" w:rsidP="00D87204">
      <w:pPr>
        <w:ind w:left="720"/>
        <w:rPr>
          <w:rFonts w:ascii="Times New Roman" w:hAnsi="Times New Roman"/>
        </w:rPr>
      </w:pPr>
    </w:p>
    <w:p w:rsidR="00D87204" w:rsidRPr="007C332C" w:rsidRDefault="00D87204" w:rsidP="00D87204">
      <w:pPr>
        <w:tabs>
          <w:tab w:val="left" w:pos="1440"/>
          <w:tab w:val="left" w:pos="28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</w:rPr>
      </w:pPr>
      <w:r w:rsidRPr="007C332C">
        <w:rPr>
          <w:rFonts w:ascii="Times New Roman" w:hAnsi="Times New Roman"/>
          <w:b/>
        </w:rPr>
        <w:t>PNW — Pinnacle West Capital Corp. -</w:t>
      </w:r>
      <w:r w:rsidRPr="007C332C">
        <w:rPr>
          <w:rFonts w:ascii="Times New Roman" w:hAnsi="Times New Roman"/>
        </w:rPr>
        <w:t xml:space="preserve"> PNW’s sustainab</w:t>
      </w:r>
      <w:r w:rsidR="001937F8" w:rsidRPr="007C332C">
        <w:rPr>
          <w:rFonts w:ascii="Times New Roman" w:hAnsi="Times New Roman"/>
        </w:rPr>
        <w:t xml:space="preserve">le growth rate has averaged </w:t>
      </w:r>
      <w:r w:rsidR="007D1B82" w:rsidRPr="007C332C">
        <w:rPr>
          <w:rFonts w:ascii="Times New Roman" w:hAnsi="Times New Roman"/>
        </w:rPr>
        <w:t>2.41</w:t>
      </w:r>
      <w:r w:rsidRPr="007C332C">
        <w:rPr>
          <w:rFonts w:ascii="Times New Roman" w:hAnsi="Times New Roman"/>
        </w:rPr>
        <w:t>% over the most recent five-year period with higher growth in the most recent year</w:t>
      </w:r>
      <w:r w:rsidR="00A85EAF" w:rsidRPr="007C332C">
        <w:rPr>
          <w:rFonts w:ascii="Times New Roman" w:hAnsi="Times New Roman"/>
        </w:rPr>
        <w:t>s (indicating an increasing trend)</w:t>
      </w:r>
      <w:r w:rsidRPr="007C332C">
        <w:rPr>
          <w:rFonts w:ascii="Times New Roman" w:hAnsi="Times New Roman"/>
        </w:rPr>
        <w:t xml:space="preserve">. VL expects PNW’s sustainable growth to rise above that historical average growth rate level to </w:t>
      </w:r>
      <w:r w:rsidR="007D1B82" w:rsidRPr="007C332C">
        <w:rPr>
          <w:rFonts w:ascii="Times New Roman" w:hAnsi="Times New Roman"/>
        </w:rPr>
        <w:t>3.35</w:t>
      </w:r>
      <w:r w:rsidRPr="007C332C">
        <w:rPr>
          <w:rFonts w:ascii="Times New Roman" w:hAnsi="Times New Roman"/>
        </w:rPr>
        <w:t xml:space="preserve">% by the </w:t>
      </w:r>
      <w:r w:rsidR="00035815" w:rsidRPr="007C332C">
        <w:rPr>
          <w:rFonts w:ascii="Times New Roman" w:hAnsi="Times New Roman"/>
        </w:rPr>
        <w:t>20017-2019</w:t>
      </w:r>
      <w:r w:rsidRPr="007C332C">
        <w:rPr>
          <w:rFonts w:ascii="Times New Roman" w:hAnsi="Times New Roman"/>
        </w:rPr>
        <w:t xml:space="preserve"> period. PNW’s book value</w:t>
      </w:r>
      <w:r w:rsidR="00A85EAF" w:rsidRPr="007C332C">
        <w:rPr>
          <w:rFonts w:ascii="Times New Roman" w:hAnsi="Times New Roman"/>
        </w:rPr>
        <w:t xml:space="preserve"> growth rate is expected to be 3</w:t>
      </w:r>
      <w:r w:rsidRPr="007C332C">
        <w:rPr>
          <w:rFonts w:ascii="Times New Roman" w:hAnsi="Times New Roman"/>
        </w:rPr>
        <w:t xml:space="preserve">.5% over the next </w:t>
      </w:r>
      <w:r w:rsidR="00A85EAF" w:rsidRPr="007C332C">
        <w:rPr>
          <w:rFonts w:ascii="Times New Roman" w:hAnsi="Times New Roman"/>
        </w:rPr>
        <w:t xml:space="preserve">five years, </w:t>
      </w:r>
      <w:r w:rsidR="002202F7" w:rsidRPr="007C332C">
        <w:rPr>
          <w:rFonts w:ascii="Times New Roman" w:hAnsi="Times New Roman"/>
        </w:rPr>
        <w:t xml:space="preserve">much </w:t>
      </w:r>
      <w:r w:rsidR="007D1B82" w:rsidRPr="007C332C">
        <w:rPr>
          <w:rFonts w:ascii="Times New Roman" w:hAnsi="Times New Roman"/>
        </w:rPr>
        <w:t>greater than the 1</w:t>
      </w:r>
      <w:r w:rsidRPr="007C332C">
        <w:rPr>
          <w:rFonts w:ascii="Times New Roman" w:hAnsi="Times New Roman"/>
        </w:rPr>
        <w:t xml:space="preserve">% rate of book value growth </w:t>
      </w:r>
      <w:r w:rsidRPr="007C332C">
        <w:rPr>
          <w:rFonts w:ascii="Times New Roman" w:hAnsi="Times New Roman"/>
        </w:rPr>
        <w:lastRenderedPageBreak/>
        <w:t>experienced over the past five years</w:t>
      </w:r>
      <w:r w:rsidR="00A85EAF" w:rsidRPr="007C332C">
        <w:rPr>
          <w:rFonts w:ascii="Times New Roman" w:hAnsi="Times New Roman"/>
        </w:rPr>
        <w:t xml:space="preserve">, </w:t>
      </w:r>
      <w:r w:rsidR="002202F7" w:rsidRPr="007C332C">
        <w:rPr>
          <w:rFonts w:ascii="Times New Roman" w:hAnsi="Times New Roman"/>
        </w:rPr>
        <w:t>and</w:t>
      </w:r>
      <w:r w:rsidR="00A85EAF" w:rsidRPr="007C332C">
        <w:rPr>
          <w:rFonts w:ascii="Times New Roman" w:hAnsi="Times New Roman"/>
        </w:rPr>
        <w:t xml:space="preserve"> pointing to higher growth in the future</w:t>
      </w:r>
      <w:r w:rsidRPr="007C332C">
        <w:rPr>
          <w:rFonts w:ascii="Times New Roman" w:hAnsi="Times New Roman"/>
        </w:rPr>
        <w:t xml:space="preserve">.  PNW’s earnings per share </w:t>
      </w:r>
      <w:r w:rsidR="006E7998" w:rsidRPr="007C332C">
        <w:rPr>
          <w:rFonts w:ascii="Times New Roman" w:hAnsi="Times New Roman"/>
        </w:rPr>
        <w:t>are projected to increase at a 4</w:t>
      </w:r>
      <w:r w:rsidRPr="007C332C">
        <w:rPr>
          <w:rFonts w:ascii="Times New Roman" w:hAnsi="Times New Roman"/>
        </w:rPr>
        <w:t xml:space="preserve">% (VL) to </w:t>
      </w:r>
      <w:r w:rsidR="007D1B82" w:rsidRPr="007C332C">
        <w:rPr>
          <w:rFonts w:ascii="Times New Roman" w:hAnsi="Times New Roman"/>
        </w:rPr>
        <w:t>4.28</w:t>
      </w:r>
      <w:r w:rsidRPr="007C332C">
        <w:rPr>
          <w:rFonts w:ascii="Times New Roman" w:hAnsi="Times New Roman"/>
        </w:rPr>
        <w:t xml:space="preserve">% (IBES) to </w:t>
      </w:r>
      <w:r w:rsidR="007D1B82" w:rsidRPr="007C332C">
        <w:rPr>
          <w:rFonts w:ascii="Times New Roman" w:hAnsi="Times New Roman"/>
        </w:rPr>
        <w:t>4.1</w:t>
      </w:r>
      <w:r w:rsidRPr="007C332C">
        <w:rPr>
          <w:rFonts w:ascii="Times New Roman" w:hAnsi="Times New Roman"/>
        </w:rPr>
        <w:t xml:space="preserve">% (Zack’s) rate, with all </w:t>
      </w:r>
      <w:r w:rsidR="00A51B87" w:rsidRPr="007C332C">
        <w:rPr>
          <w:rFonts w:ascii="Times New Roman" w:hAnsi="Times New Roman"/>
        </w:rPr>
        <w:t xml:space="preserve">earnings </w:t>
      </w:r>
      <w:r w:rsidRPr="007C332C">
        <w:rPr>
          <w:rFonts w:ascii="Times New Roman" w:hAnsi="Times New Roman"/>
        </w:rPr>
        <w:t xml:space="preserve">projections above the indicated internal growth rate. PNW’s dividends are expected to grow at a </w:t>
      </w:r>
      <w:r w:rsidR="00A51B87" w:rsidRPr="007C332C">
        <w:rPr>
          <w:rFonts w:ascii="Times New Roman" w:hAnsi="Times New Roman"/>
        </w:rPr>
        <w:t>3</w:t>
      </w:r>
      <w:r w:rsidR="006E7998" w:rsidRPr="007C332C">
        <w:rPr>
          <w:rFonts w:ascii="Times New Roman" w:hAnsi="Times New Roman"/>
        </w:rPr>
        <w:t>.0</w:t>
      </w:r>
      <w:r w:rsidRPr="007C332C">
        <w:rPr>
          <w:rFonts w:ascii="Times New Roman" w:hAnsi="Times New Roman"/>
        </w:rPr>
        <w:t>% rate, supporting more moderate long-term growth rate expectations. Over the past five years, PNW’s earnings</w:t>
      </w:r>
      <w:r w:rsidR="00E91FD2" w:rsidRPr="007C332C">
        <w:rPr>
          <w:rFonts w:ascii="Times New Roman" w:hAnsi="Times New Roman"/>
        </w:rPr>
        <w:t xml:space="preserve"> and dividend</w:t>
      </w:r>
      <w:r w:rsidRPr="007C332C">
        <w:rPr>
          <w:rFonts w:ascii="Times New Roman" w:hAnsi="Times New Roman"/>
        </w:rPr>
        <w:t xml:space="preserve"> growth was </w:t>
      </w:r>
      <w:r w:rsidR="00A51B87" w:rsidRPr="007C332C">
        <w:rPr>
          <w:rFonts w:ascii="Times New Roman" w:hAnsi="Times New Roman"/>
        </w:rPr>
        <w:t xml:space="preserve">4.0% and 2.5%, </w:t>
      </w:r>
      <w:proofErr w:type="spellStart"/>
      <w:r w:rsidR="00A51B87" w:rsidRPr="007C332C">
        <w:rPr>
          <w:rFonts w:ascii="Times New Roman" w:hAnsi="Times New Roman"/>
        </w:rPr>
        <w:t>respectivley</w:t>
      </w:r>
      <w:proofErr w:type="spellEnd"/>
      <w:r w:rsidRPr="007C332C">
        <w:rPr>
          <w:rFonts w:ascii="Times New Roman" w:hAnsi="Times New Roman"/>
        </w:rPr>
        <w:t>. The average Value Line projected grow</w:t>
      </w:r>
      <w:r w:rsidR="00E91FD2" w:rsidRPr="007C332C">
        <w:rPr>
          <w:rFonts w:ascii="Times New Roman" w:hAnsi="Times New Roman"/>
        </w:rPr>
        <w:t xml:space="preserve">th rate for this </w:t>
      </w:r>
      <w:r w:rsidR="00A51B87" w:rsidRPr="007C332C">
        <w:rPr>
          <w:rFonts w:ascii="Times New Roman" w:hAnsi="Times New Roman"/>
        </w:rPr>
        <w:t>company is 3.50</w:t>
      </w:r>
      <w:r w:rsidRPr="007C332C">
        <w:rPr>
          <w:rFonts w:ascii="Times New Roman" w:hAnsi="Times New Roman"/>
        </w:rPr>
        <w:t xml:space="preserve">%. Investors can reasonably expect a sustainable growth rate in the future of </w:t>
      </w:r>
      <w:r w:rsidR="008F7680" w:rsidRPr="007C332C">
        <w:rPr>
          <w:rFonts w:ascii="Times New Roman" w:hAnsi="Times New Roman"/>
          <w:b/>
        </w:rPr>
        <w:t>3.75</w:t>
      </w:r>
      <w:r w:rsidRPr="007C332C">
        <w:rPr>
          <w:rFonts w:ascii="Times New Roman" w:hAnsi="Times New Roman"/>
          <w:b/>
        </w:rPr>
        <w:t>%</w:t>
      </w:r>
      <w:r w:rsidRPr="007C332C">
        <w:rPr>
          <w:rFonts w:ascii="Times New Roman" w:hAnsi="Times New Roman"/>
        </w:rPr>
        <w:t xml:space="preserve"> for PNW. </w:t>
      </w:r>
    </w:p>
    <w:p w:rsidR="00D87204" w:rsidRPr="007C332C" w:rsidRDefault="00D87204" w:rsidP="00D87204">
      <w:pPr>
        <w:ind w:left="720"/>
        <w:rPr>
          <w:rFonts w:ascii="Times New Roman" w:hAnsi="Times New Roman"/>
        </w:rPr>
      </w:pPr>
      <w:r w:rsidRPr="007C332C">
        <w:rPr>
          <w:rFonts w:ascii="Times New Roman" w:hAnsi="Times New Roman"/>
        </w:rPr>
        <w:tab/>
        <w:t>Regarding share growth, PNW’s shares outstanding</w:t>
      </w:r>
      <w:r w:rsidR="008F7680" w:rsidRPr="007C332C">
        <w:rPr>
          <w:rFonts w:ascii="Times New Roman" w:hAnsi="Times New Roman"/>
        </w:rPr>
        <w:t xml:space="preserve"> increased at a 2.09</w:t>
      </w:r>
      <w:r w:rsidRPr="007C332C">
        <w:rPr>
          <w:rFonts w:ascii="Times New Roman" w:hAnsi="Times New Roman"/>
        </w:rPr>
        <w:t xml:space="preserve">% rate over the past five years. The number of shares outstanding in </w:t>
      </w:r>
      <w:r w:rsidR="00035815" w:rsidRPr="007C332C">
        <w:rPr>
          <w:rFonts w:ascii="Times New Roman" w:hAnsi="Times New Roman"/>
        </w:rPr>
        <w:t>20017-2019</w:t>
      </w:r>
      <w:r w:rsidRPr="007C332C">
        <w:rPr>
          <w:rFonts w:ascii="Times New Roman" w:hAnsi="Times New Roman"/>
        </w:rPr>
        <w:t xml:space="preserve"> is expected to show a </w:t>
      </w:r>
      <w:r w:rsidR="008F7680" w:rsidRPr="007C332C">
        <w:rPr>
          <w:rFonts w:ascii="Times New Roman" w:hAnsi="Times New Roman"/>
        </w:rPr>
        <w:t>1.38</w:t>
      </w:r>
      <w:r w:rsidR="002202F7" w:rsidRPr="007C332C">
        <w:rPr>
          <w:rFonts w:ascii="Times New Roman" w:hAnsi="Times New Roman"/>
        </w:rPr>
        <w:t xml:space="preserve">% increase from </w:t>
      </w:r>
      <w:r w:rsidR="00374E5E" w:rsidRPr="007C332C">
        <w:rPr>
          <w:rFonts w:ascii="Times New Roman" w:hAnsi="Times New Roman"/>
        </w:rPr>
        <w:t>2013</w:t>
      </w:r>
      <w:r w:rsidRPr="007C332C">
        <w:rPr>
          <w:rFonts w:ascii="Times New Roman" w:hAnsi="Times New Roman"/>
        </w:rPr>
        <w:t xml:space="preserve"> levels. An expectation of share growth of </w:t>
      </w:r>
      <w:r w:rsidR="00A85EAF" w:rsidRPr="007C332C">
        <w:rPr>
          <w:rFonts w:ascii="Times New Roman" w:hAnsi="Times New Roman"/>
          <w:b/>
        </w:rPr>
        <w:t>1.7</w:t>
      </w:r>
      <w:r w:rsidRPr="007C332C">
        <w:rPr>
          <w:rFonts w:ascii="Times New Roman" w:hAnsi="Times New Roman"/>
          <w:b/>
        </w:rPr>
        <w:t>5%</w:t>
      </w:r>
      <w:r w:rsidRPr="007C332C">
        <w:rPr>
          <w:rFonts w:ascii="Times New Roman" w:hAnsi="Times New Roman"/>
        </w:rPr>
        <w:t xml:space="preserve"> for this company is reasonable.</w:t>
      </w:r>
    </w:p>
    <w:p w:rsidR="00D87204" w:rsidRPr="007C332C" w:rsidRDefault="00D87204" w:rsidP="00D87204">
      <w:pPr>
        <w:ind w:left="720"/>
        <w:rPr>
          <w:rFonts w:ascii="Times New Roman" w:hAnsi="Times New Roman"/>
        </w:rPr>
      </w:pPr>
    </w:p>
    <w:p w:rsidR="00987C89" w:rsidRPr="007C332C" w:rsidRDefault="00987C89" w:rsidP="00987C89">
      <w:pPr>
        <w:ind w:left="720"/>
        <w:rPr>
          <w:rFonts w:ascii="Times New Roman" w:hAnsi="Times New Roman"/>
        </w:rPr>
      </w:pPr>
      <w:r w:rsidRPr="007C332C">
        <w:rPr>
          <w:rFonts w:ascii="Times New Roman" w:hAnsi="Times New Roman"/>
          <w:b/>
        </w:rPr>
        <w:t>POR – Portland General</w:t>
      </w:r>
      <w:r w:rsidRPr="007C332C">
        <w:rPr>
          <w:rFonts w:ascii="Times New Roman" w:hAnsi="Times New Roman"/>
        </w:rPr>
        <w:t>- POR’s sustainab</w:t>
      </w:r>
      <w:r w:rsidR="00A85EAF" w:rsidRPr="007C332C">
        <w:rPr>
          <w:rFonts w:ascii="Times New Roman" w:hAnsi="Times New Roman"/>
        </w:rPr>
        <w:t xml:space="preserve">le growth rate has averaged </w:t>
      </w:r>
      <w:r w:rsidR="00717D8A" w:rsidRPr="007C332C">
        <w:rPr>
          <w:rFonts w:ascii="Times New Roman" w:hAnsi="Times New Roman"/>
        </w:rPr>
        <w:t>2.94</w:t>
      </w:r>
      <w:r w:rsidRPr="007C332C">
        <w:rPr>
          <w:rFonts w:ascii="Times New Roman" w:hAnsi="Times New Roman"/>
        </w:rPr>
        <w:t xml:space="preserve">% over the most recent five-year period. Value Line expects POR’s sustainable growth to increase to </w:t>
      </w:r>
      <w:r w:rsidR="00717D8A" w:rsidRPr="007C332C">
        <w:rPr>
          <w:rFonts w:ascii="Times New Roman" w:hAnsi="Times New Roman"/>
        </w:rPr>
        <w:t>4.32</w:t>
      </w:r>
      <w:r w:rsidRPr="007C332C">
        <w:rPr>
          <w:rFonts w:ascii="Times New Roman" w:hAnsi="Times New Roman"/>
        </w:rPr>
        <w:t xml:space="preserve">% by the </w:t>
      </w:r>
      <w:r w:rsidR="00035815" w:rsidRPr="007C332C">
        <w:rPr>
          <w:rFonts w:ascii="Times New Roman" w:hAnsi="Times New Roman"/>
        </w:rPr>
        <w:t>20017-2019</w:t>
      </w:r>
      <w:r w:rsidRPr="007C332C">
        <w:rPr>
          <w:rFonts w:ascii="Times New Roman" w:hAnsi="Times New Roman"/>
        </w:rPr>
        <w:t xml:space="preserve"> period.  POR’s book value</w:t>
      </w:r>
      <w:r w:rsidR="00F14E46" w:rsidRPr="007C332C">
        <w:rPr>
          <w:rFonts w:ascii="Times New Roman" w:hAnsi="Times New Roman"/>
        </w:rPr>
        <w:t xml:space="preserve"> growth rate is expected to be </w:t>
      </w:r>
      <w:r w:rsidR="00717D8A" w:rsidRPr="007C332C">
        <w:rPr>
          <w:rFonts w:ascii="Times New Roman" w:hAnsi="Times New Roman"/>
        </w:rPr>
        <w:t>4</w:t>
      </w:r>
      <w:r w:rsidRPr="007C332C">
        <w:rPr>
          <w:rFonts w:ascii="Times New Roman" w:hAnsi="Times New Roman"/>
        </w:rPr>
        <w:t xml:space="preserve">% over the next five years, </w:t>
      </w:r>
      <w:r w:rsidR="00EA2558" w:rsidRPr="007C332C">
        <w:rPr>
          <w:rFonts w:ascii="Times New Roman" w:hAnsi="Times New Roman"/>
        </w:rPr>
        <w:t xml:space="preserve">roughly </w:t>
      </w:r>
      <w:r w:rsidR="00F14E46" w:rsidRPr="007C332C">
        <w:rPr>
          <w:rFonts w:ascii="Times New Roman" w:hAnsi="Times New Roman"/>
        </w:rPr>
        <w:t>equal to</w:t>
      </w:r>
      <w:r w:rsidRPr="007C332C">
        <w:rPr>
          <w:rFonts w:ascii="Times New Roman" w:hAnsi="Times New Roman"/>
        </w:rPr>
        <w:t xml:space="preserve"> sustainable growth projections, </w:t>
      </w:r>
      <w:r w:rsidR="00A85EAF" w:rsidRPr="007C332C">
        <w:rPr>
          <w:rFonts w:ascii="Times New Roman" w:hAnsi="Times New Roman"/>
        </w:rPr>
        <w:t xml:space="preserve">and </w:t>
      </w:r>
      <w:r w:rsidR="00F14E46" w:rsidRPr="007C332C">
        <w:rPr>
          <w:rFonts w:ascii="Times New Roman" w:hAnsi="Times New Roman"/>
        </w:rPr>
        <w:t>above historical book value growth (2</w:t>
      </w:r>
      <w:r w:rsidRPr="007C332C">
        <w:rPr>
          <w:rFonts w:ascii="Times New Roman" w:hAnsi="Times New Roman"/>
        </w:rPr>
        <w:t>%). Also, POR’s earnings per share are projected</w:t>
      </w:r>
      <w:r w:rsidR="00A85EAF" w:rsidRPr="007C332C">
        <w:rPr>
          <w:rFonts w:ascii="Times New Roman" w:hAnsi="Times New Roman"/>
        </w:rPr>
        <w:t xml:space="preserve"> to increase at a rate of from </w:t>
      </w:r>
      <w:r w:rsidR="00913FE8" w:rsidRPr="007C332C">
        <w:rPr>
          <w:rFonts w:ascii="Times New Roman" w:hAnsi="Times New Roman"/>
        </w:rPr>
        <w:t>5</w:t>
      </w:r>
      <w:r w:rsidRPr="007C332C">
        <w:rPr>
          <w:rFonts w:ascii="Times New Roman" w:hAnsi="Times New Roman"/>
        </w:rPr>
        <w:t xml:space="preserve">% (Value Line), to </w:t>
      </w:r>
      <w:r w:rsidR="00913FE8" w:rsidRPr="007C332C">
        <w:rPr>
          <w:rFonts w:ascii="Times New Roman" w:hAnsi="Times New Roman"/>
        </w:rPr>
        <w:t>11.21</w:t>
      </w:r>
      <w:r w:rsidRPr="007C332C">
        <w:rPr>
          <w:rFonts w:ascii="Times New Roman" w:hAnsi="Times New Roman"/>
        </w:rPr>
        <w:t xml:space="preserve">% (IBES), to </w:t>
      </w:r>
      <w:r w:rsidR="00913FE8" w:rsidRPr="007C332C">
        <w:rPr>
          <w:rFonts w:ascii="Times New Roman" w:hAnsi="Times New Roman"/>
        </w:rPr>
        <w:t>6.8</w:t>
      </w:r>
      <w:r w:rsidRPr="007C332C">
        <w:rPr>
          <w:rFonts w:ascii="Times New Roman" w:hAnsi="Times New Roman"/>
        </w:rPr>
        <w:t>% (Zack’s)</w:t>
      </w:r>
      <w:r w:rsidR="005D0D50" w:rsidRPr="007C332C">
        <w:rPr>
          <w:rFonts w:ascii="Times New Roman" w:hAnsi="Times New Roman"/>
        </w:rPr>
        <w:t>—relative disagreement</w:t>
      </w:r>
      <w:r w:rsidRPr="007C332C">
        <w:rPr>
          <w:rFonts w:ascii="Times New Roman" w:hAnsi="Times New Roman"/>
        </w:rPr>
        <w:t>. Value Line reports historical earnings, and book va</w:t>
      </w:r>
      <w:r w:rsidR="00A85EAF" w:rsidRPr="007C332C">
        <w:rPr>
          <w:rFonts w:ascii="Times New Roman" w:hAnsi="Times New Roman"/>
        </w:rPr>
        <w:t xml:space="preserve">lue growth for this company of </w:t>
      </w:r>
      <w:r w:rsidR="00913FE8" w:rsidRPr="007C332C">
        <w:rPr>
          <w:rFonts w:ascii="Times New Roman" w:hAnsi="Times New Roman"/>
        </w:rPr>
        <w:t>3</w:t>
      </w:r>
      <w:r w:rsidR="00C229D4" w:rsidRPr="007C332C">
        <w:rPr>
          <w:rFonts w:ascii="Times New Roman" w:hAnsi="Times New Roman"/>
        </w:rPr>
        <w:t>% and 2%.</w:t>
      </w:r>
      <w:r w:rsidR="005D0D50" w:rsidRPr="007C332C">
        <w:rPr>
          <w:rFonts w:ascii="Times New Roman" w:hAnsi="Times New Roman"/>
        </w:rPr>
        <w:t xml:space="preserve"> </w:t>
      </w:r>
      <w:r w:rsidRPr="007C332C">
        <w:rPr>
          <w:rFonts w:ascii="Times New Roman" w:hAnsi="Times New Roman"/>
        </w:rPr>
        <w:t xml:space="preserve">The average Value Line projected </w:t>
      </w:r>
      <w:proofErr w:type="gramStart"/>
      <w:r w:rsidRPr="007C332C">
        <w:rPr>
          <w:rFonts w:ascii="Times New Roman" w:hAnsi="Times New Roman"/>
        </w:rPr>
        <w:t>earnings,</w:t>
      </w:r>
      <w:proofErr w:type="gramEnd"/>
      <w:r w:rsidRPr="007C332C">
        <w:rPr>
          <w:rFonts w:ascii="Times New Roman" w:hAnsi="Times New Roman"/>
        </w:rPr>
        <w:t xml:space="preserve"> divid</w:t>
      </w:r>
      <w:r w:rsidR="00A85EAF" w:rsidRPr="007C332C">
        <w:rPr>
          <w:rFonts w:ascii="Times New Roman" w:hAnsi="Times New Roman"/>
        </w:rPr>
        <w:t>e</w:t>
      </w:r>
      <w:r w:rsidR="00C229D4" w:rsidRPr="007C332C">
        <w:rPr>
          <w:rFonts w:ascii="Times New Roman" w:hAnsi="Times New Roman"/>
        </w:rPr>
        <w:t xml:space="preserve">nd and book value growth is </w:t>
      </w:r>
      <w:r w:rsidR="005D7271" w:rsidRPr="007C332C">
        <w:rPr>
          <w:rFonts w:ascii="Times New Roman" w:hAnsi="Times New Roman"/>
        </w:rPr>
        <w:t>4.0</w:t>
      </w:r>
      <w:r w:rsidRPr="007C332C">
        <w:rPr>
          <w:rFonts w:ascii="Times New Roman" w:hAnsi="Times New Roman"/>
        </w:rPr>
        <w:t xml:space="preserve">%.  Investors can reasonably expect a higher sustainable growth over the long term — </w:t>
      </w:r>
      <w:r w:rsidR="005D0D50" w:rsidRPr="007C332C">
        <w:rPr>
          <w:rFonts w:ascii="Times New Roman" w:hAnsi="Times New Roman"/>
          <w:b/>
        </w:rPr>
        <w:t>4.</w:t>
      </w:r>
      <w:r w:rsidR="005D7271" w:rsidRPr="007C332C">
        <w:rPr>
          <w:rFonts w:ascii="Times New Roman" w:hAnsi="Times New Roman"/>
          <w:b/>
        </w:rPr>
        <w:t>5</w:t>
      </w:r>
      <w:r w:rsidRPr="007C332C">
        <w:rPr>
          <w:rFonts w:ascii="Times New Roman" w:hAnsi="Times New Roman"/>
          <w:b/>
        </w:rPr>
        <w:t>%</w:t>
      </w:r>
      <w:r w:rsidRPr="007C332C">
        <w:rPr>
          <w:rFonts w:ascii="Times New Roman" w:hAnsi="Times New Roman"/>
        </w:rPr>
        <w:t xml:space="preserve"> for POR is reasonable.</w:t>
      </w:r>
    </w:p>
    <w:p w:rsidR="00987C89" w:rsidRPr="007C332C" w:rsidRDefault="00987C89" w:rsidP="00987C89">
      <w:pPr>
        <w:ind w:left="720"/>
        <w:rPr>
          <w:rFonts w:ascii="Times New Roman" w:hAnsi="Times New Roman"/>
        </w:rPr>
      </w:pPr>
      <w:r w:rsidRPr="007C332C">
        <w:rPr>
          <w:rFonts w:ascii="Times New Roman" w:hAnsi="Times New Roman"/>
        </w:rPr>
        <w:tab/>
        <w:t xml:space="preserve">Regarding share growth, POR’s shares outstanding increased at a </w:t>
      </w:r>
      <w:r w:rsidR="005D7271" w:rsidRPr="007C332C">
        <w:rPr>
          <w:rFonts w:ascii="Times New Roman" w:hAnsi="Times New Roman"/>
        </w:rPr>
        <w:t>0.98</w:t>
      </w:r>
      <w:r w:rsidRPr="007C332C">
        <w:rPr>
          <w:rFonts w:ascii="Times New Roman" w:hAnsi="Times New Roman"/>
        </w:rPr>
        <w:t>% rate over the past five years, d</w:t>
      </w:r>
      <w:r w:rsidR="00C877FF" w:rsidRPr="007C332C">
        <w:rPr>
          <w:rFonts w:ascii="Times New Roman" w:hAnsi="Times New Roman"/>
        </w:rPr>
        <w:t>ue to an equity issuance in 2013</w:t>
      </w:r>
      <w:r w:rsidRPr="007C332C">
        <w:rPr>
          <w:rFonts w:ascii="Times New Roman" w:hAnsi="Times New Roman"/>
        </w:rPr>
        <w:t xml:space="preserve">.  Prior to that annual share growth was very low (0.04%). The number of shares is expected to increase at a </w:t>
      </w:r>
      <w:r w:rsidR="00C877FF" w:rsidRPr="007C332C">
        <w:rPr>
          <w:rFonts w:ascii="Times New Roman" w:hAnsi="Times New Roman"/>
        </w:rPr>
        <w:t>2.88</w:t>
      </w:r>
      <w:r w:rsidRPr="007C332C">
        <w:rPr>
          <w:rFonts w:ascii="Times New Roman" w:hAnsi="Times New Roman"/>
        </w:rPr>
        <w:t xml:space="preserve">% rate through </w:t>
      </w:r>
      <w:r w:rsidR="00374E5E" w:rsidRPr="007C332C">
        <w:rPr>
          <w:rFonts w:ascii="Times New Roman" w:hAnsi="Times New Roman"/>
        </w:rPr>
        <w:t>2017-19</w:t>
      </w:r>
      <w:r w:rsidRPr="007C332C">
        <w:rPr>
          <w:rFonts w:ascii="Times New Roman" w:hAnsi="Times New Roman"/>
        </w:rPr>
        <w:t xml:space="preserve">. An expectation of share growth of </w:t>
      </w:r>
      <w:r w:rsidR="00C877FF" w:rsidRPr="007C332C">
        <w:rPr>
          <w:rFonts w:ascii="Times New Roman" w:hAnsi="Times New Roman"/>
          <w:b/>
        </w:rPr>
        <w:t>1.5</w:t>
      </w:r>
      <w:r w:rsidRPr="007C332C">
        <w:rPr>
          <w:rFonts w:ascii="Times New Roman" w:hAnsi="Times New Roman"/>
          <w:b/>
        </w:rPr>
        <w:t>%</w:t>
      </w:r>
      <w:r w:rsidRPr="007C332C">
        <w:rPr>
          <w:rFonts w:ascii="Times New Roman" w:hAnsi="Times New Roman"/>
        </w:rPr>
        <w:t xml:space="preserve"> for this company is reasonable.</w:t>
      </w:r>
    </w:p>
    <w:p w:rsidR="00D87204" w:rsidRPr="007C332C" w:rsidRDefault="00D87204" w:rsidP="00D87204">
      <w:pPr>
        <w:ind w:left="720"/>
        <w:rPr>
          <w:rFonts w:ascii="Times New Roman" w:hAnsi="Times New Roman"/>
        </w:rPr>
      </w:pPr>
    </w:p>
    <w:p w:rsidR="00B92613" w:rsidRPr="007C332C" w:rsidRDefault="00315D60" w:rsidP="00B92613">
      <w:pPr>
        <w:ind w:left="720"/>
        <w:rPr>
          <w:rFonts w:ascii="Times New Roman" w:hAnsi="Times New Roman"/>
        </w:rPr>
      </w:pPr>
      <w:r w:rsidRPr="007C332C">
        <w:rPr>
          <w:rFonts w:ascii="Times New Roman" w:hAnsi="Times New Roman"/>
          <w:b/>
        </w:rPr>
        <w:t>XEL</w:t>
      </w:r>
      <w:r w:rsidR="00B92613" w:rsidRPr="007C332C">
        <w:rPr>
          <w:rFonts w:ascii="Times New Roman" w:hAnsi="Times New Roman"/>
          <w:b/>
        </w:rPr>
        <w:t xml:space="preserve"> – </w:t>
      </w:r>
      <w:r w:rsidRPr="007C332C">
        <w:rPr>
          <w:rFonts w:ascii="Times New Roman" w:hAnsi="Times New Roman"/>
          <w:b/>
        </w:rPr>
        <w:t>Xcel Energy</w:t>
      </w:r>
      <w:r w:rsidR="00B92613" w:rsidRPr="007C332C">
        <w:rPr>
          <w:rFonts w:ascii="Times New Roman" w:hAnsi="Times New Roman"/>
          <w:b/>
        </w:rPr>
        <w:t xml:space="preserve"> </w:t>
      </w:r>
      <w:r w:rsidR="00B92613" w:rsidRPr="007C332C">
        <w:rPr>
          <w:rFonts w:ascii="Times New Roman" w:hAnsi="Times New Roman"/>
        </w:rPr>
        <w:t xml:space="preserve">– </w:t>
      </w:r>
      <w:r w:rsidRPr="007C332C">
        <w:rPr>
          <w:rFonts w:ascii="Times New Roman" w:hAnsi="Times New Roman"/>
        </w:rPr>
        <w:t>XEL</w:t>
      </w:r>
      <w:r w:rsidR="00B92613" w:rsidRPr="007C332C">
        <w:rPr>
          <w:rFonts w:ascii="Times New Roman" w:hAnsi="Times New Roman"/>
        </w:rPr>
        <w:t xml:space="preserve">’s sustainable growth rate has averaged </w:t>
      </w:r>
      <w:r w:rsidR="00D9658E" w:rsidRPr="007C332C">
        <w:rPr>
          <w:rFonts w:ascii="Times New Roman" w:hAnsi="Times New Roman"/>
        </w:rPr>
        <w:t>3.78</w:t>
      </w:r>
      <w:r w:rsidR="00B92613" w:rsidRPr="007C332C">
        <w:rPr>
          <w:rFonts w:ascii="Times New Roman" w:hAnsi="Times New Roman"/>
        </w:rPr>
        <w:t xml:space="preserve">% over the most recent five-year period, with </w:t>
      </w:r>
      <w:r w:rsidR="00D9658E" w:rsidRPr="007C332C">
        <w:rPr>
          <w:rFonts w:ascii="Times New Roman" w:hAnsi="Times New Roman"/>
        </w:rPr>
        <w:t>4.15</w:t>
      </w:r>
      <w:r w:rsidR="00B92613" w:rsidRPr="007C332C">
        <w:rPr>
          <w:rFonts w:ascii="Times New Roman" w:hAnsi="Times New Roman"/>
        </w:rPr>
        <w:t xml:space="preserve">% growth in the most recent year. VL expects </w:t>
      </w:r>
      <w:r w:rsidRPr="007C332C">
        <w:rPr>
          <w:rFonts w:ascii="Times New Roman" w:hAnsi="Times New Roman"/>
        </w:rPr>
        <w:t>XEL</w:t>
      </w:r>
      <w:r w:rsidR="00B92613" w:rsidRPr="007C332C">
        <w:rPr>
          <w:rFonts w:ascii="Times New Roman" w:hAnsi="Times New Roman"/>
        </w:rPr>
        <w:t xml:space="preserve">’s sustainable growth to reach </w:t>
      </w:r>
      <w:r w:rsidRPr="007C332C">
        <w:rPr>
          <w:rFonts w:ascii="Times New Roman" w:hAnsi="Times New Roman"/>
        </w:rPr>
        <w:t>4</w:t>
      </w:r>
      <w:r w:rsidR="00D9658E" w:rsidRPr="007C332C">
        <w:rPr>
          <w:rFonts w:ascii="Times New Roman" w:hAnsi="Times New Roman"/>
        </w:rPr>
        <w:t>.2</w:t>
      </w:r>
      <w:r w:rsidR="00B92613" w:rsidRPr="007C332C">
        <w:rPr>
          <w:rFonts w:ascii="Times New Roman" w:hAnsi="Times New Roman"/>
        </w:rPr>
        <w:t xml:space="preserve">% </w:t>
      </w:r>
      <w:r w:rsidRPr="007C332C">
        <w:rPr>
          <w:rFonts w:ascii="Times New Roman" w:hAnsi="Times New Roman"/>
        </w:rPr>
        <w:t>in</w:t>
      </w:r>
      <w:r w:rsidR="00B92613" w:rsidRPr="007C332C">
        <w:rPr>
          <w:rFonts w:ascii="Times New Roman" w:hAnsi="Times New Roman"/>
        </w:rPr>
        <w:t xml:space="preserve"> the </w:t>
      </w:r>
      <w:r w:rsidR="00374E5E" w:rsidRPr="007C332C">
        <w:rPr>
          <w:rFonts w:ascii="Times New Roman" w:hAnsi="Times New Roman"/>
        </w:rPr>
        <w:t>2017-19</w:t>
      </w:r>
      <w:r w:rsidR="00B92613" w:rsidRPr="007C332C">
        <w:rPr>
          <w:rFonts w:ascii="Times New Roman" w:hAnsi="Times New Roman"/>
        </w:rPr>
        <w:t xml:space="preserve"> period, showing increasing growth.  Also, </w:t>
      </w:r>
      <w:r w:rsidRPr="007C332C">
        <w:rPr>
          <w:rFonts w:ascii="Times New Roman" w:hAnsi="Times New Roman"/>
        </w:rPr>
        <w:t>XEL</w:t>
      </w:r>
      <w:r w:rsidR="00B92613" w:rsidRPr="007C332C">
        <w:rPr>
          <w:rFonts w:ascii="Times New Roman" w:hAnsi="Times New Roman"/>
        </w:rPr>
        <w:t xml:space="preserve">’s book value growth rate is expected to be </w:t>
      </w:r>
      <w:r w:rsidRPr="007C332C">
        <w:rPr>
          <w:rFonts w:ascii="Times New Roman" w:hAnsi="Times New Roman"/>
        </w:rPr>
        <w:t>5</w:t>
      </w:r>
      <w:r w:rsidR="00B92613" w:rsidRPr="007C332C">
        <w:rPr>
          <w:rFonts w:ascii="Times New Roman" w:hAnsi="Times New Roman"/>
        </w:rPr>
        <w:t xml:space="preserve">% over the next five years, </w:t>
      </w:r>
      <w:r w:rsidR="00D9658E" w:rsidRPr="007C332C">
        <w:rPr>
          <w:rFonts w:ascii="Times New Roman" w:hAnsi="Times New Roman"/>
        </w:rPr>
        <w:t>above</w:t>
      </w:r>
      <w:r w:rsidR="00B92613" w:rsidRPr="007C332C">
        <w:rPr>
          <w:rFonts w:ascii="Times New Roman" w:hAnsi="Times New Roman"/>
        </w:rPr>
        <w:t xml:space="preserve"> the 4.5% rate of growth experienced over the past five years indicating </w:t>
      </w:r>
      <w:r w:rsidR="00D9658E" w:rsidRPr="007C332C">
        <w:rPr>
          <w:rFonts w:ascii="Times New Roman" w:hAnsi="Times New Roman"/>
        </w:rPr>
        <w:t>somewhat increasing</w:t>
      </w:r>
      <w:r w:rsidR="00B92613" w:rsidRPr="007C332C">
        <w:rPr>
          <w:rFonts w:ascii="Times New Roman" w:hAnsi="Times New Roman"/>
        </w:rPr>
        <w:t xml:space="preserve"> growth in the future. Projected book value growth is, however, </w:t>
      </w:r>
      <w:r w:rsidR="00F14E46" w:rsidRPr="007C332C">
        <w:rPr>
          <w:rFonts w:ascii="Times New Roman" w:hAnsi="Times New Roman"/>
        </w:rPr>
        <w:t xml:space="preserve">slightly </w:t>
      </w:r>
      <w:r w:rsidR="00B92613" w:rsidRPr="007C332C">
        <w:rPr>
          <w:rFonts w:ascii="Times New Roman" w:hAnsi="Times New Roman"/>
        </w:rPr>
        <w:t xml:space="preserve">above sustainable internal growth projections. Also, </w:t>
      </w:r>
      <w:r w:rsidRPr="007C332C">
        <w:rPr>
          <w:rFonts w:ascii="Times New Roman" w:hAnsi="Times New Roman"/>
        </w:rPr>
        <w:t>XEL</w:t>
      </w:r>
      <w:r w:rsidR="00B92613" w:rsidRPr="007C332C">
        <w:rPr>
          <w:rFonts w:ascii="Times New Roman" w:hAnsi="Times New Roman"/>
        </w:rPr>
        <w:t>’s earnings per shar</w:t>
      </w:r>
      <w:r w:rsidR="00654EC9" w:rsidRPr="007C332C">
        <w:rPr>
          <w:rFonts w:ascii="Times New Roman" w:hAnsi="Times New Roman"/>
        </w:rPr>
        <w:t>e are projected to increase at 5</w:t>
      </w:r>
      <w:r w:rsidR="005D18BB" w:rsidRPr="007C332C">
        <w:rPr>
          <w:rFonts w:ascii="Times New Roman" w:hAnsi="Times New Roman"/>
        </w:rPr>
        <w:t>.5</w:t>
      </w:r>
      <w:r w:rsidR="00B92613" w:rsidRPr="007C332C">
        <w:rPr>
          <w:rFonts w:ascii="Times New Roman" w:hAnsi="Times New Roman"/>
        </w:rPr>
        <w:t>% according to Value Line (</w:t>
      </w:r>
      <w:r w:rsidR="00654EC9" w:rsidRPr="007C332C">
        <w:rPr>
          <w:rFonts w:ascii="Times New Roman" w:hAnsi="Times New Roman"/>
        </w:rPr>
        <w:t>4.49</w:t>
      </w:r>
      <w:r w:rsidR="00B92613" w:rsidRPr="007C332C">
        <w:rPr>
          <w:rFonts w:ascii="Times New Roman" w:hAnsi="Times New Roman"/>
        </w:rPr>
        <w:t xml:space="preserve">% IBES and </w:t>
      </w:r>
      <w:r w:rsidR="00506041" w:rsidRPr="007C332C">
        <w:rPr>
          <w:rFonts w:ascii="Times New Roman" w:hAnsi="Times New Roman"/>
        </w:rPr>
        <w:t>4.2</w:t>
      </w:r>
      <w:r w:rsidR="00B92613" w:rsidRPr="007C332C">
        <w:rPr>
          <w:rFonts w:ascii="Times New Roman" w:hAnsi="Times New Roman"/>
        </w:rPr>
        <w:t xml:space="preserve">% </w:t>
      </w:r>
      <w:proofErr w:type="spellStart"/>
      <w:r w:rsidR="00B92613" w:rsidRPr="007C332C">
        <w:rPr>
          <w:rFonts w:ascii="Times New Roman" w:hAnsi="Times New Roman"/>
        </w:rPr>
        <w:t>Zacks</w:t>
      </w:r>
      <w:proofErr w:type="spellEnd"/>
      <w:r w:rsidR="00B92613" w:rsidRPr="007C332C">
        <w:rPr>
          <w:rFonts w:ascii="Times New Roman" w:hAnsi="Times New Roman"/>
        </w:rPr>
        <w:t xml:space="preserve">). Value Line also projects a </w:t>
      </w:r>
      <w:r w:rsidR="00506041" w:rsidRPr="007C332C">
        <w:rPr>
          <w:rFonts w:ascii="Times New Roman" w:hAnsi="Times New Roman"/>
        </w:rPr>
        <w:t>5</w:t>
      </w:r>
      <w:r w:rsidR="00B92613" w:rsidRPr="007C332C">
        <w:rPr>
          <w:rFonts w:ascii="Times New Roman" w:hAnsi="Times New Roman"/>
        </w:rPr>
        <w:t xml:space="preserve">% growth in dividends, which is </w:t>
      </w:r>
      <w:r w:rsidRPr="007C332C">
        <w:rPr>
          <w:rFonts w:ascii="Times New Roman" w:hAnsi="Times New Roman"/>
        </w:rPr>
        <w:t>above</w:t>
      </w:r>
      <w:r w:rsidR="00B92613" w:rsidRPr="007C332C">
        <w:rPr>
          <w:rFonts w:ascii="Times New Roman" w:hAnsi="Times New Roman"/>
        </w:rPr>
        <w:t xml:space="preserve"> the sustainable growth indications and would </w:t>
      </w:r>
      <w:r w:rsidRPr="007C332C">
        <w:rPr>
          <w:rFonts w:ascii="Times New Roman" w:hAnsi="Times New Roman"/>
        </w:rPr>
        <w:t>increase</w:t>
      </w:r>
      <w:r w:rsidR="00B92613" w:rsidRPr="007C332C">
        <w:rPr>
          <w:rFonts w:ascii="Times New Roman" w:hAnsi="Times New Roman"/>
        </w:rPr>
        <w:t xml:space="preserve"> long-term growth rate expectations. </w:t>
      </w:r>
      <w:r w:rsidR="00F14E46" w:rsidRPr="007C332C">
        <w:rPr>
          <w:rFonts w:ascii="Times New Roman" w:hAnsi="Times New Roman"/>
        </w:rPr>
        <w:t xml:space="preserve">The average of Value Line’s projected earnings, dividends and book value growth rates for XEL is </w:t>
      </w:r>
      <w:r w:rsidR="00654EC9" w:rsidRPr="007C332C">
        <w:rPr>
          <w:rFonts w:ascii="Times New Roman" w:hAnsi="Times New Roman"/>
        </w:rPr>
        <w:t>5.17</w:t>
      </w:r>
      <w:r w:rsidR="00F14E46" w:rsidRPr="007C332C">
        <w:rPr>
          <w:rFonts w:ascii="Times New Roman" w:hAnsi="Times New Roman"/>
        </w:rPr>
        <w:t>%</w:t>
      </w:r>
      <w:r w:rsidR="00B92613" w:rsidRPr="007C332C">
        <w:rPr>
          <w:rFonts w:ascii="Times New Roman" w:hAnsi="Times New Roman"/>
        </w:rPr>
        <w:t xml:space="preserve">. Investors can reasonably expect a sustainable growth rate in the future, of </w:t>
      </w:r>
      <w:r w:rsidR="00BC67A0" w:rsidRPr="007C332C">
        <w:rPr>
          <w:rFonts w:ascii="Times New Roman" w:hAnsi="Times New Roman"/>
          <w:b/>
        </w:rPr>
        <w:t>4.50</w:t>
      </w:r>
      <w:r w:rsidR="00B92613" w:rsidRPr="007C332C">
        <w:rPr>
          <w:rFonts w:ascii="Times New Roman" w:hAnsi="Times New Roman"/>
          <w:b/>
        </w:rPr>
        <w:t>%</w:t>
      </w:r>
      <w:r w:rsidR="00B92613" w:rsidRPr="007C332C">
        <w:rPr>
          <w:rFonts w:ascii="Times New Roman" w:hAnsi="Times New Roman"/>
        </w:rPr>
        <w:t xml:space="preserve"> for </w:t>
      </w:r>
      <w:r w:rsidRPr="007C332C">
        <w:rPr>
          <w:rFonts w:ascii="Times New Roman" w:hAnsi="Times New Roman"/>
        </w:rPr>
        <w:t>XEL</w:t>
      </w:r>
      <w:r w:rsidR="00B92613" w:rsidRPr="007C332C">
        <w:rPr>
          <w:rFonts w:ascii="Times New Roman" w:hAnsi="Times New Roman"/>
        </w:rPr>
        <w:t>.</w:t>
      </w:r>
    </w:p>
    <w:p w:rsidR="009073EE" w:rsidRPr="007C332C" w:rsidRDefault="00B92613" w:rsidP="00B92613">
      <w:pPr>
        <w:ind w:left="720"/>
        <w:rPr>
          <w:rFonts w:ascii="Times New Roman" w:hAnsi="Times New Roman"/>
        </w:rPr>
      </w:pPr>
      <w:r w:rsidRPr="007C332C">
        <w:rPr>
          <w:rFonts w:ascii="Times New Roman" w:hAnsi="Times New Roman"/>
        </w:rPr>
        <w:tab/>
        <w:t xml:space="preserve">Regarding share growth, </w:t>
      </w:r>
      <w:r w:rsidR="00315D60" w:rsidRPr="007C332C">
        <w:rPr>
          <w:rFonts w:ascii="Times New Roman" w:hAnsi="Times New Roman"/>
        </w:rPr>
        <w:t>XEL</w:t>
      </w:r>
      <w:r w:rsidRPr="007C332C">
        <w:rPr>
          <w:rFonts w:ascii="Times New Roman" w:hAnsi="Times New Roman"/>
        </w:rPr>
        <w:t xml:space="preserve">’s shares outstanding increased at a </w:t>
      </w:r>
      <w:r w:rsidR="00BC67A0" w:rsidRPr="007C332C">
        <w:rPr>
          <w:rFonts w:ascii="Times New Roman" w:hAnsi="Times New Roman"/>
        </w:rPr>
        <w:t>2.14</w:t>
      </w:r>
      <w:r w:rsidRPr="007C332C">
        <w:rPr>
          <w:rFonts w:ascii="Times New Roman" w:hAnsi="Times New Roman"/>
        </w:rPr>
        <w:t>% rate over the past five years. The number of shares is expected to grow at a 1.</w:t>
      </w:r>
      <w:r w:rsidR="00BC67A0" w:rsidRPr="007C332C">
        <w:rPr>
          <w:rFonts w:ascii="Times New Roman" w:hAnsi="Times New Roman"/>
        </w:rPr>
        <w:t>37</w:t>
      </w:r>
      <w:r w:rsidRPr="007C332C">
        <w:rPr>
          <w:rFonts w:ascii="Times New Roman" w:hAnsi="Times New Roman"/>
        </w:rPr>
        <w:t xml:space="preserve">% </w:t>
      </w:r>
      <w:r w:rsidRPr="007C332C">
        <w:rPr>
          <w:rFonts w:ascii="Times New Roman" w:hAnsi="Times New Roman"/>
        </w:rPr>
        <w:lastRenderedPageBreak/>
        <w:t xml:space="preserve">rate through </w:t>
      </w:r>
      <w:r w:rsidR="00374E5E" w:rsidRPr="007C332C">
        <w:rPr>
          <w:rFonts w:ascii="Times New Roman" w:hAnsi="Times New Roman"/>
        </w:rPr>
        <w:t>2017-19</w:t>
      </w:r>
      <w:r w:rsidRPr="007C332C">
        <w:rPr>
          <w:rFonts w:ascii="Times New Roman" w:hAnsi="Times New Roman"/>
        </w:rPr>
        <w:t xml:space="preserve">. An expectation of share growth of </w:t>
      </w:r>
      <w:r w:rsidR="00315D60" w:rsidRPr="007C332C">
        <w:rPr>
          <w:rFonts w:ascii="Times New Roman" w:hAnsi="Times New Roman"/>
          <w:b/>
        </w:rPr>
        <w:t>1.</w:t>
      </w:r>
      <w:r w:rsidRPr="007C332C">
        <w:rPr>
          <w:rFonts w:ascii="Times New Roman" w:hAnsi="Times New Roman"/>
          <w:b/>
        </w:rPr>
        <w:t>5%</w:t>
      </w:r>
      <w:r w:rsidRPr="007C332C">
        <w:rPr>
          <w:rFonts w:ascii="Times New Roman" w:hAnsi="Times New Roman"/>
        </w:rPr>
        <w:t xml:space="preserve"> for this company is reasonable.</w:t>
      </w:r>
    </w:p>
    <w:p w:rsidR="007B0BE2" w:rsidRPr="006A222A" w:rsidRDefault="007B0BE2" w:rsidP="007B0BE2">
      <w:pPr>
        <w:pStyle w:val="testimony"/>
        <w:tabs>
          <w:tab w:val="clear" w:pos="720"/>
          <w:tab w:val="left" w:pos="7200"/>
          <w:tab w:val="left" w:pos="7920"/>
          <w:tab w:val="left" w:pos="8640"/>
        </w:tabs>
        <w:spacing w:line="360" w:lineRule="atLeast"/>
        <w:jc w:val="center"/>
        <w:rPr>
          <w:rFonts w:ascii="Helvetica" w:hAnsi="Helvetica"/>
        </w:rPr>
      </w:pPr>
    </w:p>
    <w:sectPr w:rsidR="007B0BE2" w:rsidRPr="006A222A" w:rsidSect="00AF2591">
      <w:headerReference w:type="default" r:id="rId7"/>
      <w:footerReference w:type="even" r:id="rId8"/>
      <w:footerReference w:type="firs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961" w:rsidRDefault="00143018">
      <w:r>
        <w:separator/>
      </w:r>
    </w:p>
  </w:endnote>
  <w:endnote w:type="continuationSeparator" w:id="0">
    <w:p w:rsidR="00DE5961" w:rsidRDefault="0014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7A0" w:rsidRDefault="00C70DF6" w:rsidP="0018721E">
    <w:pPr>
      <w:pStyle w:val="Footer"/>
      <w:framePr w:wrap="around" w:vAnchor="text" w:hAnchor="margin" w:xAlign="center" w:y="1"/>
      <w:jc w:val="right"/>
      <w:rPr>
        <w:rStyle w:val="PageNumber"/>
      </w:rPr>
    </w:pPr>
    <w:r>
      <w:rPr>
        <w:rStyle w:val="PageNumber"/>
      </w:rPr>
      <w:fldChar w:fldCharType="begin"/>
    </w:r>
    <w:r w:rsidR="00BC67A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67A0" w:rsidRDefault="00BC67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7A0" w:rsidRDefault="00BC67A0">
    <w:pPr>
      <w:pStyle w:val="Footer"/>
      <w:jc w:val="center"/>
      <w:rPr>
        <w:rFonts w:ascii="Times" w:hAnsi="Tim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961" w:rsidRDefault="00143018">
      <w:r>
        <w:separator/>
      </w:r>
    </w:p>
  </w:footnote>
  <w:footnote w:type="continuationSeparator" w:id="0">
    <w:p w:rsidR="00DE5961" w:rsidRDefault="00143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BC4" w:rsidRPr="00BF7CD9" w:rsidRDefault="00BF7CD9">
    <w:pPr>
      <w:pStyle w:val="Header"/>
      <w:jc w:val="right"/>
      <w:rPr>
        <w:rFonts w:ascii="Times New Roman" w:hAnsi="Times New Roman"/>
        <w:sz w:val="20"/>
      </w:rPr>
    </w:pPr>
    <w:r w:rsidRPr="00BF7CD9">
      <w:rPr>
        <w:rFonts w:ascii="Times New Roman" w:hAnsi="Times New Roman"/>
        <w:sz w:val="20"/>
      </w:rPr>
      <w:t>Dockets UE-140188 &amp; UG-140189</w:t>
    </w:r>
  </w:p>
  <w:p w:rsidR="00BF7CD9" w:rsidRPr="00BF7CD9" w:rsidRDefault="00BF7CD9">
    <w:pPr>
      <w:pStyle w:val="Header"/>
      <w:jc w:val="right"/>
      <w:rPr>
        <w:rFonts w:ascii="Times New Roman" w:hAnsi="Times New Roman"/>
        <w:sz w:val="20"/>
      </w:rPr>
    </w:pPr>
    <w:r w:rsidRPr="00BF7CD9">
      <w:rPr>
        <w:rFonts w:ascii="Times New Roman" w:hAnsi="Times New Roman"/>
        <w:sz w:val="20"/>
      </w:rPr>
      <w:t>Exhibit No. SGH-18</w:t>
    </w:r>
  </w:p>
  <w:p w:rsidR="00BC67A0" w:rsidRPr="00BF7CD9" w:rsidRDefault="00BC67A0">
    <w:pPr>
      <w:pStyle w:val="Header"/>
      <w:jc w:val="right"/>
      <w:rPr>
        <w:rFonts w:ascii="Times New Roman" w:hAnsi="Times New Roman"/>
        <w:sz w:val="20"/>
      </w:rPr>
    </w:pPr>
    <w:r w:rsidRPr="00BF7CD9">
      <w:rPr>
        <w:rFonts w:ascii="Times New Roman" w:hAnsi="Times New Roman"/>
        <w:sz w:val="20"/>
      </w:rPr>
      <w:t xml:space="preserve">Page </w:t>
    </w:r>
    <w:r w:rsidR="00C70DF6" w:rsidRPr="00BF7CD9">
      <w:rPr>
        <w:rFonts w:ascii="Times New Roman" w:hAnsi="Times New Roman"/>
        <w:sz w:val="20"/>
      </w:rPr>
      <w:fldChar w:fldCharType="begin"/>
    </w:r>
    <w:r w:rsidRPr="00BF7CD9">
      <w:rPr>
        <w:rFonts w:ascii="Times New Roman" w:hAnsi="Times New Roman"/>
        <w:sz w:val="20"/>
      </w:rPr>
      <w:instrText xml:space="preserve"> PAGE </w:instrText>
    </w:r>
    <w:r w:rsidR="00C70DF6" w:rsidRPr="00BF7CD9">
      <w:rPr>
        <w:rFonts w:ascii="Times New Roman" w:hAnsi="Times New Roman"/>
        <w:sz w:val="20"/>
      </w:rPr>
      <w:fldChar w:fldCharType="separate"/>
    </w:r>
    <w:r w:rsidR="00162CC1">
      <w:rPr>
        <w:rFonts w:ascii="Times New Roman" w:hAnsi="Times New Roman"/>
        <w:noProof/>
        <w:sz w:val="20"/>
      </w:rPr>
      <w:t>1</w:t>
    </w:r>
    <w:r w:rsidR="00C70DF6" w:rsidRPr="00BF7CD9">
      <w:rPr>
        <w:rFonts w:ascii="Times New Roman" w:hAnsi="Times New Roman"/>
        <w:sz w:val="20"/>
      </w:rPr>
      <w:fldChar w:fldCharType="end"/>
    </w:r>
    <w:r w:rsidRPr="00BF7CD9">
      <w:rPr>
        <w:rFonts w:ascii="Times New Roman" w:hAnsi="Times New Roman"/>
        <w:sz w:val="20"/>
      </w:rPr>
      <w:t xml:space="preserve"> of </w:t>
    </w:r>
    <w:r w:rsidR="00C70DF6" w:rsidRPr="00BF7CD9">
      <w:rPr>
        <w:rFonts w:ascii="Times New Roman" w:hAnsi="Times New Roman"/>
        <w:sz w:val="20"/>
      </w:rPr>
      <w:fldChar w:fldCharType="begin"/>
    </w:r>
    <w:r w:rsidRPr="00BF7CD9">
      <w:rPr>
        <w:rFonts w:ascii="Times New Roman" w:hAnsi="Times New Roman"/>
        <w:sz w:val="20"/>
      </w:rPr>
      <w:instrText xml:space="preserve"> NUMPAGES </w:instrText>
    </w:r>
    <w:r w:rsidR="00C70DF6" w:rsidRPr="00BF7CD9">
      <w:rPr>
        <w:rFonts w:ascii="Times New Roman" w:hAnsi="Times New Roman"/>
        <w:sz w:val="20"/>
      </w:rPr>
      <w:fldChar w:fldCharType="separate"/>
    </w:r>
    <w:r w:rsidR="00162CC1">
      <w:rPr>
        <w:rFonts w:ascii="Times New Roman" w:hAnsi="Times New Roman"/>
        <w:noProof/>
        <w:sz w:val="20"/>
      </w:rPr>
      <w:t>7</w:t>
    </w:r>
    <w:r w:rsidR="00C70DF6" w:rsidRPr="00BF7CD9">
      <w:rPr>
        <w:rFonts w:ascii="Times New Roman" w:hAnsi="Times New Roman"/>
        <w:sz w:val="20"/>
      </w:rPr>
      <w:fldChar w:fldCharType="end"/>
    </w:r>
  </w:p>
  <w:p w:rsidR="00BC67A0" w:rsidRPr="005A6ECC" w:rsidRDefault="00BC67A0">
    <w:pPr>
      <w:pStyle w:val="Header"/>
      <w:jc w:val="right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0DD"/>
    <w:rsid w:val="00035815"/>
    <w:rsid w:val="00071984"/>
    <w:rsid w:val="00095AFD"/>
    <w:rsid w:val="000B0BC4"/>
    <w:rsid w:val="000B1211"/>
    <w:rsid w:val="000D3233"/>
    <w:rsid w:val="000F40C5"/>
    <w:rsid w:val="00107FEB"/>
    <w:rsid w:val="00142533"/>
    <w:rsid w:val="00143018"/>
    <w:rsid w:val="00156C5E"/>
    <w:rsid w:val="00162CC1"/>
    <w:rsid w:val="00172ABD"/>
    <w:rsid w:val="001813E3"/>
    <w:rsid w:val="0018721E"/>
    <w:rsid w:val="0019333A"/>
    <w:rsid w:val="001937F8"/>
    <w:rsid w:val="001966D4"/>
    <w:rsid w:val="001B4BF2"/>
    <w:rsid w:val="001F0DB8"/>
    <w:rsid w:val="001F2369"/>
    <w:rsid w:val="00214311"/>
    <w:rsid w:val="002202F7"/>
    <w:rsid w:val="00236720"/>
    <w:rsid w:val="00245EA7"/>
    <w:rsid w:val="00263EBA"/>
    <w:rsid w:val="002704C8"/>
    <w:rsid w:val="0028436F"/>
    <w:rsid w:val="002A4061"/>
    <w:rsid w:val="002A7024"/>
    <w:rsid w:val="002E5E05"/>
    <w:rsid w:val="002E6851"/>
    <w:rsid w:val="00312BB6"/>
    <w:rsid w:val="00315D60"/>
    <w:rsid w:val="00341869"/>
    <w:rsid w:val="00344A24"/>
    <w:rsid w:val="00374E5E"/>
    <w:rsid w:val="00375F61"/>
    <w:rsid w:val="003E2406"/>
    <w:rsid w:val="00431B8E"/>
    <w:rsid w:val="00444B27"/>
    <w:rsid w:val="004A4684"/>
    <w:rsid w:val="004E0A4D"/>
    <w:rsid w:val="004E19F6"/>
    <w:rsid w:val="004F457D"/>
    <w:rsid w:val="0050403F"/>
    <w:rsid w:val="00506041"/>
    <w:rsid w:val="00526557"/>
    <w:rsid w:val="0053788F"/>
    <w:rsid w:val="005431B8"/>
    <w:rsid w:val="00550047"/>
    <w:rsid w:val="00574104"/>
    <w:rsid w:val="005A0EC3"/>
    <w:rsid w:val="005A6ECC"/>
    <w:rsid w:val="005B4C7B"/>
    <w:rsid w:val="005D0D50"/>
    <w:rsid w:val="005D18BB"/>
    <w:rsid w:val="005D7271"/>
    <w:rsid w:val="00654EC9"/>
    <w:rsid w:val="006576A5"/>
    <w:rsid w:val="00696AC5"/>
    <w:rsid w:val="006A222A"/>
    <w:rsid w:val="006A4A04"/>
    <w:rsid w:val="006D2162"/>
    <w:rsid w:val="006E1944"/>
    <w:rsid w:val="006E2AF0"/>
    <w:rsid w:val="006E7998"/>
    <w:rsid w:val="006F10DD"/>
    <w:rsid w:val="00717D8A"/>
    <w:rsid w:val="00723789"/>
    <w:rsid w:val="00730EB8"/>
    <w:rsid w:val="00761910"/>
    <w:rsid w:val="007846FC"/>
    <w:rsid w:val="00791C8D"/>
    <w:rsid w:val="007B0BE2"/>
    <w:rsid w:val="007C332C"/>
    <w:rsid w:val="007D1B82"/>
    <w:rsid w:val="007D5998"/>
    <w:rsid w:val="00856BD1"/>
    <w:rsid w:val="00865DFB"/>
    <w:rsid w:val="008B4ECD"/>
    <w:rsid w:val="008C0D2D"/>
    <w:rsid w:val="008D5744"/>
    <w:rsid w:val="008D6277"/>
    <w:rsid w:val="008D774F"/>
    <w:rsid w:val="008E3FA0"/>
    <w:rsid w:val="008F07E0"/>
    <w:rsid w:val="008F4969"/>
    <w:rsid w:val="008F7680"/>
    <w:rsid w:val="00904565"/>
    <w:rsid w:val="00906EF5"/>
    <w:rsid w:val="009073EE"/>
    <w:rsid w:val="0091173C"/>
    <w:rsid w:val="00913FE8"/>
    <w:rsid w:val="00927564"/>
    <w:rsid w:val="00930D8A"/>
    <w:rsid w:val="009327C5"/>
    <w:rsid w:val="009365A8"/>
    <w:rsid w:val="00960135"/>
    <w:rsid w:val="009618F7"/>
    <w:rsid w:val="00967022"/>
    <w:rsid w:val="009709F1"/>
    <w:rsid w:val="00987C89"/>
    <w:rsid w:val="009D7B5C"/>
    <w:rsid w:val="009F2A96"/>
    <w:rsid w:val="00A27F0C"/>
    <w:rsid w:val="00A311CC"/>
    <w:rsid w:val="00A35CF9"/>
    <w:rsid w:val="00A51B87"/>
    <w:rsid w:val="00A6157C"/>
    <w:rsid w:val="00A75C82"/>
    <w:rsid w:val="00A85EAF"/>
    <w:rsid w:val="00A937BE"/>
    <w:rsid w:val="00A97A06"/>
    <w:rsid w:val="00AA0A90"/>
    <w:rsid w:val="00AB0B87"/>
    <w:rsid w:val="00AB7F76"/>
    <w:rsid w:val="00AC6995"/>
    <w:rsid w:val="00AF2591"/>
    <w:rsid w:val="00AF29E5"/>
    <w:rsid w:val="00AF4F70"/>
    <w:rsid w:val="00B077EC"/>
    <w:rsid w:val="00B4147D"/>
    <w:rsid w:val="00B87EE6"/>
    <w:rsid w:val="00B92613"/>
    <w:rsid w:val="00BC67A0"/>
    <w:rsid w:val="00BD499F"/>
    <w:rsid w:val="00BF5902"/>
    <w:rsid w:val="00BF6E7C"/>
    <w:rsid w:val="00BF7CD9"/>
    <w:rsid w:val="00C067CE"/>
    <w:rsid w:val="00C13F43"/>
    <w:rsid w:val="00C17CAB"/>
    <w:rsid w:val="00C229D4"/>
    <w:rsid w:val="00C70DF6"/>
    <w:rsid w:val="00C877FF"/>
    <w:rsid w:val="00CA2EF4"/>
    <w:rsid w:val="00CB1E42"/>
    <w:rsid w:val="00CB48B5"/>
    <w:rsid w:val="00CC199E"/>
    <w:rsid w:val="00CE2940"/>
    <w:rsid w:val="00D558EA"/>
    <w:rsid w:val="00D57C7F"/>
    <w:rsid w:val="00D604DF"/>
    <w:rsid w:val="00D75E46"/>
    <w:rsid w:val="00D87204"/>
    <w:rsid w:val="00D9658E"/>
    <w:rsid w:val="00DA1D3B"/>
    <w:rsid w:val="00DA3E87"/>
    <w:rsid w:val="00DA7250"/>
    <w:rsid w:val="00DB4C39"/>
    <w:rsid w:val="00DD47B4"/>
    <w:rsid w:val="00DE5961"/>
    <w:rsid w:val="00E00771"/>
    <w:rsid w:val="00E37472"/>
    <w:rsid w:val="00E47302"/>
    <w:rsid w:val="00E5368B"/>
    <w:rsid w:val="00E6141A"/>
    <w:rsid w:val="00E65699"/>
    <w:rsid w:val="00E65A83"/>
    <w:rsid w:val="00E91FD2"/>
    <w:rsid w:val="00E95108"/>
    <w:rsid w:val="00EA2558"/>
    <w:rsid w:val="00EA7DB5"/>
    <w:rsid w:val="00EB7320"/>
    <w:rsid w:val="00ED0C7F"/>
    <w:rsid w:val="00ED5298"/>
    <w:rsid w:val="00EE464E"/>
    <w:rsid w:val="00EE7CF5"/>
    <w:rsid w:val="00F03673"/>
    <w:rsid w:val="00F14E46"/>
    <w:rsid w:val="00F5172C"/>
    <w:rsid w:val="00F54408"/>
    <w:rsid w:val="00FA7D93"/>
    <w:rsid w:val="00FC279E"/>
    <w:rsid w:val="00FE2109"/>
    <w:rsid w:val="00FF4E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3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D3400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D3400E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D3400E"/>
    <w:rPr>
      <w:rFonts w:ascii="Lucida Grande" w:hAnsi="Lucida Grande"/>
      <w:sz w:val="18"/>
      <w:szCs w:val="18"/>
    </w:rPr>
  </w:style>
  <w:style w:type="paragraph" w:styleId="Footer">
    <w:name w:val="footer"/>
    <w:basedOn w:val="Normal"/>
    <w:rsid w:val="00DA1D3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A1D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1D3B"/>
  </w:style>
  <w:style w:type="paragraph" w:customStyle="1" w:styleId="testimony">
    <w:name w:val="testimony"/>
    <w:basedOn w:val="Normal"/>
    <w:rsid w:val="00DA1D3B"/>
    <w:pPr>
      <w:tabs>
        <w:tab w:val="left" w:pos="720"/>
        <w:tab w:val="left" w:pos="1440"/>
        <w:tab w:val="left" w:pos="2880"/>
      </w:tabs>
      <w:spacing w:line="444" w:lineRule="atLeast"/>
      <w:ind w:left="720" w:hanging="360"/>
    </w:pPr>
    <w:rPr>
      <w:rFonts w:ascii="Times" w:hAnsi="Times"/>
    </w:rPr>
  </w:style>
  <w:style w:type="character" w:styleId="CommentReference">
    <w:name w:val="annotation reference"/>
    <w:basedOn w:val="DefaultParagraphFont"/>
    <w:rsid w:val="00DA1D3B"/>
    <w:rPr>
      <w:sz w:val="16"/>
    </w:rPr>
  </w:style>
  <w:style w:type="paragraph" w:styleId="CommentText">
    <w:name w:val="annotation text"/>
    <w:basedOn w:val="Normal"/>
    <w:rsid w:val="00DA1D3B"/>
    <w:rPr>
      <w:sz w:val="20"/>
    </w:rPr>
  </w:style>
  <w:style w:type="character" w:customStyle="1" w:styleId="HeaderChar">
    <w:name w:val="Header Char"/>
    <w:basedOn w:val="DefaultParagraphFont"/>
    <w:link w:val="Header"/>
    <w:rsid w:val="00D8720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2014-02-04T08:00:00+00:00</OpenedDate>
    <Date1 xmlns="dc463f71-b30c-4ab2-9473-d307f9d35888">2014-07-22T07:00:00+00:00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140188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D05DFA5A769A459A1C549E33C26839" ma:contentTypeVersion="175" ma:contentTypeDescription="" ma:contentTypeScope="" ma:versionID="4eb91c358a4103962b49e91bd02f56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170ED3-BE80-4126-8130-3673935AB160}"/>
</file>

<file path=customXml/itemProps2.xml><?xml version="1.0" encoding="utf-8"?>
<ds:datastoreItem xmlns:ds="http://schemas.openxmlformats.org/officeDocument/2006/customXml" ds:itemID="{5E1FD936-6B7C-4AB4-8BF2-A1E7F58679F4}"/>
</file>

<file path=customXml/itemProps3.xml><?xml version="1.0" encoding="utf-8"?>
<ds:datastoreItem xmlns:ds="http://schemas.openxmlformats.org/officeDocument/2006/customXml" ds:itemID="{8D0D3EA0-2A8C-4754-B4BF-853E4739E2C7}"/>
</file>

<file path=customXml/itemProps4.xml><?xml version="1.0" encoding="utf-8"?>
<ds:datastoreItem xmlns:ds="http://schemas.openxmlformats.org/officeDocument/2006/customXml" ds:itemID="{DF9B1BE8-D005-4D42-B71B-F4F35F9497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2818</Words>
  <Characters>16065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C</vt:lpstr>
    </vt:vector>
  </TitlesOfParts>
  <Company/>
  <LinksUpToDate>false</LinksUpToDate>
  <CharactersWithSpaces>18846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C</dc:title>
  <dc:subject/>
  <dc:creator>Stephen G. Hill</dc:creator>
  <cp:keywords/>
  <cp:lastModifiedBy>carolw</cp:lastModifiedBy>
  <cp:revision>13</cp:revision>
  <cp:lastPrinted>2014-07-17T19:01:00Z</cp:lastPrinted>
  <dcterms:created xsi:type="dcterms:W3CDTF">2014-05-15T20:40:00Z</dcterms:created>
  <dcterms:modified xsi:type="dcterms:W3CDTF">2014-07-17T19:04:00Z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0x0101006E56B4D1795A2E4DB2F0B01679ED314A0076D05DFA5A769A459A1C549E33C26839</vt:lpwstr>
  </property>
  <property fmtid="{D5CDD505-2E9C-101B-9397-08002B2CF9AE}" pid="3" name="_docset_NoMedatataSyncRequired">
    <vt:lpwstr>False</vt:lpwstr>
  </property>
</Properties>
</file>