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6783C" w14:textId="77777777" w:rsidR="00997346" w:rsidRDefault="00997346" w:rsidP="0099734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43CD8DB" wp14:editId="7D57F6D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F6C7D" w14:textId="77777777" w:rsidR="00997346" w:rsidRDefault="00997346" w:rsidP="0099734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31D752" w14:textId="77777777" w:rsidR="00997346" w:rsidRDefault="00997346" w:rsidP="0099734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B1E2B71" w14:textId="77777777" w:rsidR="00997346" w:rsidRDefault="00997346" w:rsidP="0099734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F759944" w14:textId="77777777" w:rsidR="00997346" w:rsidRDefault="00997346" w:rsidP="0099734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D85B26C" w14:textId="77777777" w:rsidR="00997346" w:rsidRDefault="00997346" w:rsidP="0099734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FDF2B91" w14:textId="77777777" w:rsidR="006D2B2A" w:rsidRDefault="006D2B2A" w:rsidP="0015715C">
      <w:pPr>
        <w:pStyle w:val="NoSpacing"/>
        <w:spacing w:line="264" w:lineRule="auto"/>
        <w:jc w:val="center"/>
        <w:rPr>
          <w:szCs w:val="24"/>
        </w:rPr>
      </w:pPr>
    </w:p>
    <w:p w14:paraId="3D1AC894" w14:textId="7E57ED9A" w:rsidR="00E47331" w:rsidRPr="00C5358D" w:rsidRDefault="006D2B2A" w:rsidP="0015715C">
      <w:pPr>
        <w:pStyle w:val="NoSpacing"/>
        <w:spacing w:line="264" w:lineRule="auto"/>
        <w:jc w:val="center"/>
        <w:rPr>
          <w:szCs w:val="24"/>
        </w:rPr>
      </w:pPr>
      <w:r>
        <w:rPr>
          <w:szCs w:val="24"/>
        </w:rPr>
        <w:t>September 28</w:t>
      </w:r>
      <w:r w:rsidR="003E68CB" w:rsidRPr="00C5358D">
        <w:rPr>
          <w:szCs w:val="24"/>
        </w:rPr>
        <w:t>, 2015</w:t>
      </w:r>
    </w:p>
    <w:p w14:paraId="2123A428" w14:textId="77777777" w:rsidR="00E47331" w:rsidRDefault="00E47331" w:rsidP="0015715C">
      <w:pPr>
        <w:pStyle w:val="NoSpacing"/>
        <w:spacing w:line="264" w:lineRule="auto"/>
        <w:rPr>
          <w:szCs w:val="24"/>
        </w:rPr>
      </w:pPr>
    </w:p>
    <w:p w14:paraId="44F18F3B" w14:textId="77777777" w:rsidR="006D2B2A" w:rsidRDefault="006D2B2A" w:rsidP="0015715C">
      <w:pPr>
        <w:pStyle w:val="NoSpacing"/>
        <w:spacing w:line="264" w:lineRule="auto"/>
        <w:rPr>
          <w:szCs w:val="24"/>
        </w:rPr>
      </w:pPr>
    </w:p>
    <w:p w14:paraId="02109D9C" w14:textId="77777777" w:rsidR="006D2B2A" w:rsidRPr="00C5358D" w:rsidRDefault="006D2B2A" w:rsidP="0015715C">
      <w:pPr>
        <w:pStyle w:val="NoSpacing"/>
        <w:spacing w:line="264" w:lineRule="auto"/>
        <w:rPr>
          <w:szCs w:val="24"/>
        </w:rPr>
      </w:pPr>
    </w:p>
    <w:p w14:paraId="4A66A8C4" w14:textId="77777777" w:rsidR="00F61550" w:rsidRDefault="00E47331" w:rsidP="0015715C">
      <w:pPr>
        <w:spacing w:line="264" w:lineRule="auto"/>
        <w:jc w:val="center"/>
        <w:rPr>
          <w:b/>
          <w:bCs/>
        </w:rPr>
      </w:pPr>
      <w:r w:rsidRPr="00C5358D">
        <w:rPr>
          <w:b/>
          <w:bCs/>
        </w:rPr>
        <w:t xml:space="preserve">NOTICE OF </w:t>
      </w:r>
      <w:r w:rsidR="00F61550">
        <w:rPr>
          <w:b/>
          <w:bCs/>
        </w:rPr>
        <w:t>CANCELLATION OF STAKEHOLDER WORKSHOP</w:t>
      </w:r>
    </w:p>
    <w:p w14:paraId="4BA01834" w14:textId="5A3692A9" w:rsidR="0087184A" w:rsidRPr="00C5358D" w:rsidRDefault="0087184A" w:rsidP="0015715C">
      <w:pPr>
        <w:spacing w:line="264" w:lineRule="auto"/>
        <w:jc w:val="center"/>
        <w:rPr>
          <w:b/>
          <w:bCs/>
        </w:rPr>
      </w:pPr>
      <w:r w:rsidRPr="00C5358D">
        <w:rPr>
          <w:b/>
          <w:bCs/>
        </w:rPr>
        <w:t xml:space="preserve">(Set for </w:t>
      </w:r>
      <w:r w:rsidR="00BC3E8E" w:rsidRPr="00C5358D">
        <w:rPr>
          <w:b/>
          <w:bCs/>
        </w:rPr>
        <w:t>Thursday</w:t>
      </w:r>
      <w:r w:rsidR="00CD5F4C">
        <w:rPr>
          <w:b/>
          <w:bCs/>
        </w:rPr>
        <w:t>,</w:t>
      </w:r>
      <w:bookmarkStart w:id="0" w:name="_GoBack"/>
      <w:bookmarkEnd w:id="0"/>
      <w:r w:rsidR="003E68CB" w:rsidRPr="00C5358D">
        <w:rPr>
          <w:b/>
          <w:bCs/>
        </w:rPr>
        <w:t xml:space="preserve"> </w:t>
      </w:r>
      <w:r w:rsidR="00BC3E8E" w:rsidRPr="00C5358D">
        <w:rPr>
          <w:b/>
          <w:bCs/>
        </w:rPr>
        <w:t>October 1</w:t>
      </w:r>
      <w:r w:rsidR="003E3BFD" w:rsidRPr="00C5358D">
        <w:rPr>
          <w:b/>
          <w:bCs/>
        </w:rPr>
        <w:t>,</w:t>
      </w:r>
      <w:r w:rsidR="0019771A" w:rsidRPr="00C5358D">
        <w:rPr>
          <w:b/>
          <w:bCs/>
        </w:rPr>
        <w:t xml:space="preserve"> </w:t>
      </w:r>
      <w:r w:rsidR="007D3715" w:rsidRPr="00C5358D">
        <w:rPr>
          <w:b/>
          <w:bCs/>
        </w:rPr>
        <w:t xml:space="preserve">2015, </w:t>
      </w:r>
      <w:r w:rsidR="0019771A" w:rsidRPr="00C5358D">
        <w:rPr>
          <w:b/>
          <w:bCs/>
        </w:rPr>
        <w:t xml:space="preserve">at </w:t>
      </w:r>
      <w:r w:rsidR="0092694A" w:rsidRPr="00C5358D">
        <w:rPr>
          <w:b/>
          <w:bCs/>
        </w:rPr>
        <w:t>9:30 a.m.</w:t>
      </w:r>
      <w:r w:rsidRPr="00C5358D">
        <w:rPr>
          <w:b/>
          <w:bCs/>
        </w:rPr>
        <w:t>)</w:t>
      </w:r>
    </w:p>
    <w:p w14:paraId="7DB014FD" w14:textId="77777777" w:rsidR="00E47331" w:rsidRDefault="00E47331" w:rsidP="0015715C">
      <w:pPr>
        <w:spacing w:line="264" w:lineRule="auto"/>
      </w:pPr>
    </w:p>
    <w:p w14:paraId="527B0E9C" w14:textId="77777777" w:rsidR="006D2B2A" w:rsidRDefault="006D2B2A" w:rsidP="0015715C">
      <w:pPr>
        <w:spacing w:line="264" w:lineRule="auto"/>
      </w:pPr>
    </w:p>
    <w:p w14:paraId="55EC6591" w14:textId="77777777" w:rsidR="006D2B2A" w:rsidRPr="00C5358D" w:rsidRDefault="006D2B2A" w:rsidP="0015715C">
      <w:pPr>
        <w:spacing w:line="264" w:lineRule="auto"/>
      </w:pPr>
    </w:p>
    <w:p w14:paraId="67222857" w14:textId="77777777" w:rsidR="00C43AC5" w:rsidRPr="00C5358D" w:rsidRDefault="00E47331" w:rsidP="0015715C">
      <w:pPr>
        <w:spacing w:line="264" w:lineRule="auto"/>
        <w:ind w:left="720" w:hanging="720"/>
      </w:pPr>
      <w:r w:rsidRPr="00C5358D">
        <w:t>Re:</w:t>
      </w:r>
      <w:r w:rsidRPr="00C5358D">
        <w:tab/>
      </w:r>
      <w:r w:rsidR="00523DD9" w:rsidRPr="00C5358D">
        <w:t>Rulemaking to Consider</w:t>
      </w:r>
      <w:r w:rsidR="00361923" w:rsidRPr="00C5358D">
        <w:t xml:space="preserve"> </w:t>
      </w:r>
      <w:r w:rsidR="00FA55E2" w:rsidRPr="00C5358D">
        <w:t xml:space="preserve">Adoption of Rules </w:t>
      </w:r>
      <w:r w:rsidR="00361923" w:rsidRPr="00C5358D">
        <w:t xml:space="preserve">Relating to </w:t>
      </w:r>
      <w:r w:rsidR="003E68CB" w:rsidRPr="00C5358D">
        <w:t>Rail Safety</w:t>
      </w:r>
      <w:r w:rsidR="00361923" w:rsidRPr="00C5358D">
        <w:t>,</w:t>
      </w:r>
    </w:p>
    <w:p w14:paraId="24728A51" w14:textId="77777777" w:rsidR="00E47331" w:rsidRPr="00C5358D" w:rsidRDefault="002B0614" w:rsidP="0015715C">
      <w:pPr>
        <w:spacing w:line="264" w:lineRule="auto"/>
        <w:ind w:left="720"/>
      </w:pPr>
      <w:r w:rsidRPr="00C5358D">
        <w:t>D</w:t>
      </w:r>
      <w:r w:rsidR="00FC1615" w:rsidRPr="00C5358D">
        <w:t xml:space="preserve">ocket </w:t>
      </w:r>
      <w:r w:rsidR="007D3715" w:rsidRPr="00C5358D">
        <w:t>TR-151079</w:t>
      </w:r>
    </w:p>
    <w:p w14:paraId="593110CD" w14:textId="77777777" w:rsidR="00E47331" w:rsidRPr="00C5358D" w:rsidRDefault="00E47331" w:rsidP="0015715C">
      <w:pPr>
        <w:spacing w:line="264" w:lineRule="auto"/>
      </w:pPr>
    </w:p>
    <w:p w14:paraId="4A5E7E56" w14:textId="77777777" w:rsidR="00E47331" w:rsidRPr="00C5358D" w:rsidRDefault="00E47331" w:rsidP="0015715C">
      <w:pPr>
        <w:spacing w:line="264" w:lineRule="auto"/>
      </w:pPr>
      <w:r w:rsidRPr="00C5358D">
        <w:t>TO ALL INTERESTED PERSONS:</w:t>
      </w:r>
    </w:p>
    <w:p w14:paraId="2621785E" w14:textId="77777777" w:rsidR="00E47331" w:rsidRPr="00C5358D" w:rsidRDefault="00E47331" w:rsidP="0015715C">
      <w:pPr>
        <w:spacing w:line="264" w:lineRule="auto"/>
      </w:pPr>
    </w:p>
    <w:p w14:paraId="3D0A97B8" w14:textId="734A2E4D" w:rsidR="00F61550" w:rsidRDefault="000D0A79" w:rsidP="0015715C">
      <w:pPr>
        <w:pStyle w:val="NoSpacing"/>
        <w:spacing w:line="264" w:lineRule="auto"/>
        <w:rPr>
          <w:szCs w:val="24"/>
        </w:rPr>
      </w:pPr>
      <w:r w:rsidRPr="00C5358D">
        <w:rPr>
          <w:szCs w:val="24"/>
        </w:rPr>
        <w:t xml:space="preserve">On </w:t>
      </w:r>
      <w:r w:rsidR="00F61550">
        <w:rPr>
          <w:szCs w:val="24"/>
        </w:rPr>
        <w:t xml:space="preserve">August 21, 2015, </w:t>
      </w:r>
      <w:r w:rsidRPr="00C5358D">
        <w:rPr>
          <w:szCs w:val="24"/>
        </w:rPr>
        <w:t>t</w:t>
      </w:r>
      <w:r w:rsidR="00E47331" w:rsidRPr="00C5358D">
        <w:rPr>
          <w:szCs w:val="24"/>
        </w:rPr>
        <w:t xml:space="preserve">he Washington Utilities and Transportation Commission (Commission) </w:t>
      </w:r>
      <w:r w:rsidR="00F61550">
        <w:rPr>
          <w:szCs w:val="24"/>
        </w:rPr>
        <w:t xml:space="preserve">issued a Notice of Opportunity to File Written Comments and Notice of Workshop to be convened on October 1, 2015. Due to scheduling conflicts the Commission </w:t>
      </w:r>
      <w:r w:rsidR="00B02575">
        <w:rPr>
          <w:szCs w:val="24"/>
        </w:rPr>
        <w:t>finds it necessary to cancel the workshop scheduled for October 1, 2015, at 9:30 a.m. The Commission may reschedule the workshop and</w:t>
      </w:r>
      <w:r w:rsidR="006D2B2A">
        <w:rPr>
          <w:szCs w:val="24"/>
        </w:rPr>
        <w:t xml:space="preserve"> </w:t>
      </w:r>
      <w:r w:rsidR="00B02575">
        <w:rPr>
          <w:szCs w:val="24"/>
        </w:rPr>
        <w:t>will notify interested persons of the new date and time</w:t>
      </w:r>
      <w:r w:rsidR="006D2B2A">
        <w:rPr>
          <w:szCs w:val="24"/>
        </w:rPr>
        <w:t>, if determined one is necessary.</w:t>
      </w:r>
    </w:p>
    <w:p w14:paraId="77566619" w14:textId="77777777" w:rsidR="00C174F0" w:rsidRPr="00C5358D" w:rsidRDefault="00C174F0" w:rsidP="0015715C">
      <w:pPr>
        <w:spacing w:line="264" w:lineRule="auto"/>
        <w:rPr>
          <w:bCs/>
        </w:rPr>
      </w:pPr>
    </w:p>
    <w:p w14:paraId="414EB00E" w14:textId="2CBF0B55" w:rsidR="00C174F0" w:rsidRPr="00C5358D" w:rsidRDefault="00C174F0" w:rsidP="0015715C">
      <w:pPr>
        <w:spacing w:line="264" w:lineRule="auto"/>
        <w:rPr>
          <w:color w:val="000000"/>
        </w:rPr>
      </w:pPr>
      <w:r w:rsidRPr="00C5358D">
        <w:rPr>
          <w:color w:val="000000"/>
        </w:rPr>
        <w:t xml:space="preserve">If you have questions regarding this rulemaking, you may </w:t>
      </w:r>
      <w:r w:rsidRPr="00C5358D">
        <w:t>contact staff lead, Jason Lewis, at (360) 664-1206, or by email at</w:t>
      </w:r>
      <w:hyperlink r:id="rId12" w:history="1"/>
      <w:r w:rsidRPr="00C5358D">
        <w:t xml:space="preserve"> </w:t>
      </w:r>
      <w:r w:rsidRPr="00C5358D">
        <w:rPr>
          <w:rStyle w:val="Hyperlink"/>
        </w:rPr>
        <w:t>jlewis@utc.wa.gov</w:t>
      </w:r>
      <w:r w:rsidRPr="00C5358D">
        <w:t xml:space="preserve">. </w:t>
      </w:r>
    </w:p>
    <w:p w14:paraId="6443AA04" w14:textId="77777777" w:rsidR="00CC3890" w:rsidRPr="00C5358D" w:rsidRDefault="00CC3890" w:rsidP="0015715C">
      <w:pPr>
        <w:spacing w:line="264" w:lineRule="auto"/>
        <w:rPr>
          <w:color w:val="000000"/>
        </w:rPr>
      </w:pPr>
    </w:p>
    <w:p w14:paraId="0825B44A" w14:textId="77777777" w:rsidR="000237FC" w:rsidRPr="00C5358D" w:rsidRDefault="000237FC" w:rsidP="0015715C">
      <w:pPr>
        <w:spacing w:line="264" w:lineRule="auto"/>
        <w:rPr>
          <w:color w:val="000000"/>
        </w:rPr>
      </w:pPr>
    </w:p>
    <w:p w14:paraId="7F43EAB6" w14:textId="77777777" w:rsidR="00E47331" w:rsidRPr="00C5358D" w:rsidRDefault="00E47331" w:rsidP="0015715C">
      <w:pPr>
        <w:spacing w:line="264" w:lineRule="auto"/>
      </w:pPr>
    </w:p>
    <w:p w14:paraId="6B90397B" w14:textId="77777777" w:rsidR="002C50C2" w:rsidRPr="00C5358D" w:rsidRDefault="002C50C2" w:rsidP="0015715C">
      <w:pPr>
        <w:spacing w:line="264" w:lineRule="auto"/>
      </w:pPr>
      <w:r w:rsidRPr="00C5358D">
        <w:t>STEVEN V. KING</w:t>
      </w:r>
    </w:p>
    <w:p w14:paraId="16FA1D25" w14:textId="1AA4016E" w:rsidR="0015715C" w:rsidRDefault="00E47331" w:rsidP="0015715C">
      <w:pPr>
        <w:spacing w:line="264" w:lineRule="auto"/>
      </w:pPr>
      <w:r w:rsidRPr="00C5358D">
        <w:t>Executive Director and Secretary</w:t>
      </w:r>
    </w:p>
    <w:p w14:paraId="4438C773" w14:textId="69AD8666" w:rsidR="00E47331" w:rsidRPr="0015715C" w:rsidRDefault="00E47331" w:rsidP="0015715C">
      <w:pPr>
        <w:tabs>
          <w:tab w:val="left" w:pos="3960"/>
        </w:tabs>
      </w:pPr>
    </w:p>
    <w:sectPr w:rsidR="00E47331" w:rsidRPr="0015715C" w:rsidSect="00C5358D">
      <w:head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F9B7D" w14:textId="77777777" w:rsidR="003C51BA" w:rsidRDefault="003C51BA" w:rsidP="00E47331">
      <w:r>
        <w:separator/>
      </w:r>
    </w:p>
  </w:endnote>
  <w:endnote w:type="continuationSeparator" w:id="0">
    <w:p w14:paraId="355EA195" w14:textId="77777777" w:rsidR="003C51BA" w:rsidRDefault="003C51BA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0AE4" w14:textId="77777777" w:rsidR="00114CB5" w:rsidRDefault="00114CB5" w:rsidP="00114CB5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CAF1E" w14:textId="77777777" w:rsidR="003C51BA" w:rsidRDefault="003C51BA" w:rsidP="00E47331">
      <w:r>
        <w:separator/>
      </w:r>
    </w:p>
  </w:footnote>
  <w:footnote w:type="continuationSeparator" w:id="0">
    <w:p w14:paraId="19AC70B6" w14:textId="77777777" w:rsidR="003C51BA" w:rsidRDefault="003C51BA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1DAC9" w14:textId="77777777" w:rsidR="0015715C" w:rsidRDefault="0015715C">
    <w:pPr>
      <w:pStyle w:val="Header"/>
      <w:rPr>
        <w:b/>
        <w:sz w:val="20"/>
        <w:szCs w:val="20"/>
      </w:rPr>
    </w:pPr>
  </w:p>
  <w:p w14:paraId="0F5B659A" w14:textId="77777777" w:rsidR="002F084A" w:rsidRPr="004400BA" w:rsidRDefault="002F084A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 w:rsidR="007D3715">
      <w:rPr>
        <w:b/>
        <w:sz w:val="20"/>
        <w:szCs w:val="20"/>
      </w:rPr>
      <w:t>TR-151079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F61550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14:paraId="40557B45" w14:textId="77777777" w:rsidR="002F084A" w:rsidRPr="00E47331" w:rsidRDefault="002F084A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8D84" w14:textId="7E193847" w:rsidR="001C4C4B" w:rsidRPr="002A49F7" w:rsidRDefault="001C4C4B" w:rsidP="00C7276B">
    <w:pPr>
      <w:pStyle w:val="Header"/>
      <w:tabs>
        <w:tab w:val="clear" w:pos="4680"/>
        <w:tab w:val="clear" w:pos="9360"/>
        <w:tab w:val="left" w:pos="5940"/>
      </w:tabs>
      <w:jc w:val="right"/>
      <w:rPr>
        <w:b/>
        <w:sz w:val="20"/>
        <w:szCs w:val="20"/>
      </w:rPr>
    </w:pPr>
    <w:r>
      <w:tab/>
    </w:r>
    <w:r w:rsidR="002A49F7" w:rsidRPr="002A49F7">
      <w:rPr>
        <w:b/>
        <w:sz w:val="20"/>
        <w:szCs w:val="20"/>
      </w:rPr>
      <w:t>[Service Date September 28,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D5F"/>
    <w:multiLevelType w:val="hybridMultilevel"/>
    <w:tmpl w:val="C0787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A6B"/>
    <w:multiLevelType w:val="hybridMultilevel"/>
    <w:tmpl w:val="E69C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82FEF"/>
    <w:multiLevelType w:val="hybridMultilevel"/>
    <w:tmpl w:val="551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142E5"/>
    <w:rsid w:val="000156B1"/>
    <w:rsid w:val="000237FC"/>
    <w:rsid w:val="00036F02"/>
    <w:rsid w:val="00037182"/>
    <w:rsid w:val="00042E9C"/>
    <w:rsid w:val="00050E08"/>
    <w:rsid w:val="00070604"/>
    <w:rsid w:val="00076DD2"/>
    <w:rsid w:val="00077E4D"/>
    <w:rsid w:val="0008035C"/>
    <w:rsid w:val="0008562F"/>
    <w:rsid w:val="000A5D28"/>
    <w:rsid w:val="000B17DA"/>
    <w:rsid w:val="000C6F04"/>
    <w:rsid w:val="000D0A79"/>
    <w:rsid w:val="000D42A6"/>
    <w:rsid w:val="000E1E1E"/>
    <w:rsid w:val="000E7F33"/>
    <w:rsid w:val="001067E4"/>
    <w:rsid w:val="00114CB5"/>
    <w:rsid w:val="00151FD0"/>
    <w:rsid w:val="0015715C"/>
    <w:rsid w:val="0019771A"/>
    <w:rsid w:val="001A1C13"/>
    <w:rsid w:val="001B15CD"/>
    <w:rsid w:val="001B22B6"/>
    <w:rsid w:val="001B2509"/>
    <w:rsid w:val="001C18B4"/>
    <w:rsid w:val="001C31F4"/>
    <w:rsid w:val="001C4C4B"/>
    <w:rsid w:val="001C5AB1"/>
    <w:rsid w:val="001F07CF"/>
    <w:rsid w:val="002025C6"/>
    <w:rsid w:val="00235A6A"/>
    <w:rsid w:val="002376BC"/>
    <w:rsid w:val="00241892"/>
    <w:rsid w:val="00244180"/>
    <w:rsid w:val="00255A53"/>
    <w:rsid w:val="00256252"/>
    <w:rsid w:val="00263089"/>
    <w:rsid w:val="00277944"/>
    <w:rsid w:val="00284291"/>
    <w:rsid w:val="00291809"/>
    <w:rsid w:val="002A261E"/>
    <w:rsid w:val="002A49F7"/>
    <w:rsid w:val="002B0614"/>
    <w:rsid w:val="002B0B9A"/>
    <w:rsid w:val="002C039A"/>
    <w:rsid w:val="002C50C2"/>
    <w:rsid w:val="002F084A"/>
    <w:rsid w:val="002F7938"/>
    <w:rsid w:val="00305A32"/>
    <w:rsid w:val="00320AA7"/>
    <w:rsid w:val="00340044"/>
    <w:rsid w:val="00342A7B"/>
    <w:rsid w:val="00361923"/>
    <w:rsid w:val="00361D5E"/>
    <w:rsid w:val="00373E4A"/>
    <w:rsid w:val="003C1EF5"/>
    <w:rsid w:val="003C51BA"/>
    <w:rsid w:val="003E3BFD"/>
    <w:rsid w:val="003E66F0"/>
    <w:rsid w:val="003E68CB"/>
    <w:rsid w:val="004212BD"/>
    <w:rsid w:val="00433AE3"/>
    <w:rsid w:val="004400BA"/>
    <w:rsid w:val="00463782"/>
    <w:rsid w:val="0048264B"/>
    <w:rsid w:val="004B2725"/>
    <w:rsid w:val="004C2E3B"/>
    <w:rsid w:val="004E068E"/>
    <w:rsid w:val="004F6AC0"/>
    <w:rsid w:val="00523DD9"/>
    <w:rsid w:val="00524BE7"/>
    <w:rsid w:val="00530AD0"/>
    <w:rsid w:val="00551184"/>
    <w:rsid w:val="0055422A"/>
    <w:rsid w:val="00554557"/>
    <w:rsid w:val="0055515C"/>
    <w:rsid w:val="00573B98"/>
    <w:rsid w:val="00584D22"/>
    <w:rsid w:val="00584DD1"/>
    <w:rsid w:val="00590BF6"/>
    <w:rsid w:val="005B4107"/>
    <w:rsid w:val="005B46D2"/>
    <w:rsid w:val="005C6712"/>
    <w:rsid w:val="005F6029"/>
    <w:rsid w:val="0060711C"/>
    <w:rsid w:val="006227CC"/>
    <w:rsid w:val="006269C8"/>
    <w:rsid w:val="0063664B"/>
    <w:rsid w:val="00641E5A"/>
    <w:rsid w:val="0065590F"/>
    <w:rsid w:val="00690652"/>
    <w:rsid w:val="006938E9"/>
    <w:rsid w:val="006953E8"/>
    <w:rsid w:val="006C6174"/>
    <w:rsid w:val="006D2B2A"/>
    <w:rsid w:val="006D3233"/>
    <w:rsid w:val="006E374B"/>
    <w:rsid w:val="006F21F3"/>
    <w:rsid w:val="006F7629"/>
    <w:rsid w:val="00702979"/>
    <w:rsid w:val="00706FAB"/>
    <w:rsid w:val="00715869"/>
    <w:rsid w:val="00717F76"/>
    <w:rsid w:val="007213F1"/>
    <w:rsid w:val="0073434B"/>
    <w:rsid w:val="007446B0"/>
    <w:rsid w:val="0075071D"/>
    <w:rsid w:val="00753FE9"/>
    <w:rsid w:val="00771042"/>
    <w:rsid w:val="00780694"/>
    <w:rsid w:val="007844B7"/>
    <w:rsid w:val="00786DF4"/>
    <w:rsid w:val="00794763"/>
    <w:rsid w:val="007A45D2"/>
    <w:rsid w:val="007B4715"/>
    <w:rsid w:val="007D3715"/>
    <w:rsid w:val="007D512A"/>
    <w:rsid w:val="007E1C8A"/>
    <w:rsid w:val="007E1E39"/>
    <w:rsid w:val="007F1BFD"/>
    <w:rsid w:val="007F40E7"/>
    <w:rsid w:val="00803F42"/>
    <w:rsid w:val="00805FAF"/>
    <w:rsid w:val="008214F5"/>
    <w:rsid w:val="00821CEA"/>
    <w:rsid w:val="008335F0"/>
    <w:rsid w:val="0083372C"/>
    <w:rsid w:val="00834926"/>
    <w:rsid w:val="0083772A"/>
    <w:rsid w:val="008627EB"/>
    <w:rsid w:val="00866796"/>
    <w:rsid w:val="0087184A"/>
    <w:rsid w:val="00884169"/>
    <w:rsid w:val="00892EDE"/>
    <w:rsid w:val="008A2F56"/>
    <w:rsid w:val="008E08BD"/>
    <w:rsid w:val="008E2A57"/>
    <w:rsid w:val="008F1003"/>
    <w:rsid w:val="00906656"/>
    <w:rsid w:val="00922FBF"/>
    <w:rsid w:val="00923956"/>
    <w:rsid w:val="0092694A"/>
    <w:rsid w:val="00931DC3"/>
    <w:rsid w:val="00935AF3"/>
    <w:rsid w:val="00942899"/>
    <w:rsid w:val="0095291E"/>
    <w:rsid w:val="00954799"/>
    <w:rsid w:val="00961B42"/>
    <w:rsid w:val="009742C8"/>
    <w:rsid w:val="00975D0D"/>
    <w:rsid w:val="00980C26"/>
    <w:rsid w:val="00990A7C"/>
    <w:rsid w:val="00995B1A"/>
    <w:rsid w:val="00997346"/>
    <w:rsid w:val="009A0C2B"/>
    <w:rsid w:val="009B2A16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74149"/>
    <w:rsid w:val="00A76188"/>
    <w:rsid w:val="00A84650"/>
    <w:rsid w:val="00A84C2A"/>
    <w:rsid w:val="00A86A0B"/>
    <w:rsid w:val="00A91786"/>
    <w:rsid w:val="00A950E2"/>
    <w:rsid w:val="00A95706"/>
    <w:rsid w:val="00AB3F32"/>
    <w:rsid w:val="00AB421C"/>
    <w:rsid w:val="00AB46B6"/>
    <w:rsid w:val="00AD78DA"/>
    <w:rsid w:val="00AE6CB2"/>
    <w:rsid w:val="00AE78C9"/>
    <w:rsid w:val="00AF0870"/>
    <w:rsid w:val="00B02575"/>
    <w:rsid w:val="00B45F8A"/>
    <w:rsid w:val="00B52588"/>
    <w:rsid w:val="00B55292"/>
    <w:rsid w:val="00B56852"/>
    <w:rsid w:val="00B84D6F"/>
    <w:rsid w:val="00BB4866"/>
    <w:rsid w:val="00BC3E8E"/>
    <w:rsid w:val="00BD152B"/>
    <w:rsid w:val="00BF497A"/>
    <w:rsid w:val="00C11E20"/>
    <w:rsid w:val="00C161A9"/>
    <w:rsid w:val="00C174F0"/>
    <w:rsid w:val="00C23E1C"/>
    <w:rsid w:val="00C2491F"/>
    <w:rsid w:val="00C35DB5"/>
    <w:rsid w:val="00C43AC5"/>
    <w:rsid w:val="00C5358D"/>
    <w:rsid w:val="00C55E7C"/>
    <w:rsid w:val="00C67871"/>
    <w:rsid w:val="00C7276B"/>
    <w:rsid w:val="00C73062"/>
    <w:rsid w:val="00C73C5D"/>
    <w:rsid w:val="00CA5BDD"/>
    <w:rsid w:val="00CB0F96"/>
    <w:rsid w:val="00CC3890"/>
    <w:rsid w:val="00CD5F4C"/>
    <w:rsid w:val="00CF1D83"/>
    <w:rsid w:val="00D02F83"/>
    <w:rsid w:val="00D24C81"/>
    <w:rsid w:val="00D41499"/>
    <w:rsid w:val="00D87428"/>
    <w:rsid w:val="00D97450"/>
    <w:rsid w:val="00DB1C5C"/>
    <w:rsid w:val="00DB3A38"/>
    <w:rsid w:val="00DC32CB"/>
    <w:rsid w:val="00DC3502"/>
    <w:rsid w:val="00DD0E20"/>
    <w:rsid w:val="00DD2A47"/>
    <w:rsid w:val="00DD62A4"/>
    <w:rsid w:val="00DD62E4"/>
    <w:rsid w:val="00DD708B"/>
    <w:rsid w:val="00DE05CE"/>
    <w:rsid w:val="00DF4BD0"/>
    <w:rsid w:val="00DF6C3C"/>
    <w:rsid w:val="00E1393B"/>
    <w:rsid w:val="00E20C6C"/>
    <w:rsid w:val="00E22542"/>
    <w:rsid w:val="00E47331"/>
    <w:rsid w:val="00E63911"/>
    <w:rsid w:val="00E64CA8"/>
    <w:rsid w:val="00E71F9D"/>
    <w:rsid w:val="00E73328"/>
    <w:rsid w:val="00E92FB9"/>
    <w:rsid w:val="00EC5D84"/>
    <w:rsid w:val="00ED1E76"/>
    <w:rsid w:val="00ED45B0"/>
    <w:rsid w:val="00EE6167"/>
    <w:rsid w:val="00F41985"/>
    <w:rsid w:val="00F47648"/>
    <w:rsid w:val="00F47FDD"/>
    <w:rsid w:val="00F61550"/>
    <w:rsid w:val="00F6543D"/>
    <w:rsid w:val="00F66B66"/>
    <w:rsid w:val="00F77596"/>
    <w:rsid w:val="00FA55E2"/>
    <w:rsid w:val="00FB1935"/>
    <w:rsid w:val="00FB1D6F"/>
    <w:rsid w:val="00FB4A7D"/>
    <w:rsid w:val="00FC1615"/>
    <w:rsid w:val="00FC467A"/>
    <w:rsid w:val="00FC46AF"/>
    <w:rsid w:val="00FD3C05"/>
    <w:rsid w:val="00FD52D8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9E9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B46B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C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C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B1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CDF645382F984785B6116308A6C1D8" ma:contentTypeVersion="119" ma:contentTypeDescription="" ma:contentTypeScope="" ma:versionID="b779533370709dec30baffbd44913a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210</IndustryCode>
    <DocketNumber xmlns="dc463f71-b30c-4ab2-9473-d307f9d35888">151079</DocketNumber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2015-05-18T07:00:00+00:00</OpenedDate>
    <Date1 xmlns="dc463f71-b30c-4ab2-9473-d307f9d35888">2015-09-28T21:12:19+00:00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68CC9-9110-4E24-84A7-38B97E280BEC}"/>
</file>

<file path=customXml/itemProps2.xml><?xml version="1.0" encoding="utf-8"?>
<ds:datastoreItem xmlns:ds="http://schemas.openxmlformats.org/officeDocument/2006/customXml" ds:itemID="{6B7A5961-E11B-40B2-90F5-A82E7CB021C9}"/>
</file>

<file path=customXml/itemProps3.xml><?xml version="1.0" encoding="utf-8"?>
<ds:datastoreItem xmlns:ds="http://schemas.openxmlformats.org/officeDocument/2006/customXml" ds:itemID="{6F653204-9BD5-4675-AA6E-C0499A82B337}"/>
</file>

<file path=customXml/itemProps4.xml><?xml version="1.0" encoding="utf-8"?>
<ds:datastoreItem xmlns:ds="http://schemas.openxmlformats.org/officeDocument/2006/customXml" ds:itemID="{7E2EFA47-18AA-47E6-A880-A3BACE0074F9}"/>
</file>

<file path=customXml/itemProps5.xml><?xml version="1.0" encoding="utf-8"?>
<ds:datastoreItem xmlns:ds="http://schemas.openxmlformats.org/officeDocument/2006/customXml" ds:itemID="{3B1C73F4-A897-4ECC-98FD-D9D996850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LinksUpToDate>false</LinksUpToDate>
  <CharactersWithSpaces>1101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2015-09-28T20:42:00Z</dcterms:created>
  <dcterms:modified xsi:type="dcterms:W3CDTF">2015-09-28T20:45:00Z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0x0101006E56B4D1795A2E4DB2F0B01679ED314A00A9CDF645382F984785B6116308A6C1D8</vt:lpwstr>
  </property>
  <property fmtid="{D5CDD505-2E9C-101B-9397-08002B2CF9AE}" pid="3" name="_docset_NoMedatataSyncRequired">
    <vt:lpwstr>False</vt:lpwstr>
  </property>
</Properties>
</file>