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205" w:rsidRDefault="00500205" w:rsidP="00500205">
      <w:pPr>
        <w:pStyle w:val="LetterDate"/>
        <w:spacing w:before="120" w:after="120"/>
        <w:ind w:left="2880" w:firstLine="720"/>
        <w:rPr>
          <w:noProof/>
        </w:rPr>
      </w:pPr>
    </w:p>
    <w:p w:rsidR="003751CD" w:rsidRPr="003751CD" w:rsidRDefault="009857E0" w:rsidP="003751CD">
      <w:pPr>
        <w:pStyle w:val="LetterDate"/>
        <w:spacing w:before="960" w:after="480"/>
        <w:rPr>
          <w:noProof/>
        </w:rPr>
      </w:pPr>
      <w:r>
        <w:rPr>
          <w:noProof/>
        </w:rPr>
        <w:br/>
      </w:r>
      <w:r w:rsidR="00251E21">
        <w:rPr>
          <w:noProof/>
        </w:rPr>
        <w:t>August</w:t>
      </w:r>
      <w:r w:rsidR="00B21DDE">
        <w:rPr>
          <w:noProof/>
        </w:rPr>
        <w:t xml:space="preserve"> </w:t>
      </w:r>
      <w:r w:rsidR="00251E21">
        <w:rPr>
          <w:noProof/>
        </w:rPr>
        <w:t>15</w:t>
      </w:r>
      <w:r w:rsidR="007B3223">
        <w:rPr>
          <w:noProof/>
        </w:rPr>
        <w:t>,</w:t>
      </w:r>
      <w:r w:rsidR="007B5503">
        <w:rPr>
          <w:noProof/>
        </w:rPr>
        <w:t xml:space="preserve"> 201</w:t>
      </w:r>
      <w:r w:rsidR="00ED6D5B">
        <w:rPr>
          <w:noProof/>
        </w:rPr>
        <w:t>6</w:t>
      </w:r>
    </w:p>
    <w:p w:rsidR="00DD4ECB" w:rsidRPr="00553CA2" w:rsidRDefault="00DE53A7">
      <w:pPr>
        <w:pStyle w:val="Addressee"/>
        <w:rPr>
          <w:b/>
          <w:i/>
        </w:rPr>
      </w:pPr>
      <w:r w:rsidRPr="00553CA2">
        <w:rPr>
          <w:b/>
          <w:i/>
        </w:rPr>
        <w:t>V</w:t>
      </w:r>
      <w:r w:rsidR="00DD4ECB" w:rsidRPr="00553CA2">
        <w:rPr>
          <w:b/>
          <w:i/>
        </w:rPr>
        <w:t xml:space="preserve">ia </w:t>
      </w:r>
      <w:r w:rsidR="00500205">
        <w:rPr>
          <w:b/>
          <w:i/>
        </w:rPr>
        <w:t xml:space="preserve">Web Portal and Overnight </w:t>
      </w:r>
      <w:r w:rsidR="00B21DDE">
        <w:rPr>
          <w:b/>
          <w:i/>
        </w:rPr>
        <w:t>Mail</w:t>
      </w:r>
    </w:p>
    <w:p w:rsidR="00DD4ECB" w:rsidRDefault="00DD4ECB">
      <w:pPr>
        <w:pStyle w:val="Addressee"/>
        <w:rPr>
          <w:b/>
        </w:rPr>
      </w:pPr>
    </w:p>
    <w:p w:rsidR="00442911" w:rsidRPr="00442911" w:rsidRDefault="00442911">
      <w:pPr>
        <w:pStyle w:val="Addressee"/>
      </w:pPr>
      <w:r w:rsidRPr="00442911">
        <w:t>Steven V. King, Executive Director and Secretary</w:t>
      </w:r>
    </w:p>
    <w:p w:rsidR="00442911" w:rsidRDefault="00442911">
      <w:pPr>
        <w:pStyle w:val="Addressee"/>
      </w:pPr>
      <w:r>
        <w:t>Washington Utilities and Transportation Commission</w:t>
      </w:r>
    </w:p>
    <w:p w:rsidR="00442911" w:rsidRDefault="00442911">
      <w:pPr>
        <w:pStyle w:val="Addressee"/>
      </w:pPr>
      <w:r>
        <w:t>P.O. Box 47250</w:t>
      </w:r>
    </w:p>
    <w:p w:rsidR="00442911" w:rsidRDefault="00442911">
      <w:pPr>
        <w:pStyle w:val="Addressee"/>
      </w:pPr>
      <w:r>
        <w:t>1300 S. Evergreen Park Drive S.W.</w:t>
      </w:r>
    </w:p>
    <w:p w:rsidR="00442911" w:rsidRPr="00442911" w:rsidRDefault="00442911">
      <w:pPr>
        <w:pStyle w:val="Addressee"/>
      </w:pPr>
      <w:r>
        <w:t>Olympia, Washington  98504-7250</w:t>
      </w:r>
    </w:p>
    <w:p w:rsidR="00442911" w:rsidRPr="00442911" w:rsidRDefault="00442911" w:rsidP="00992E52">
      <w:pPr>
        <w:pStyle w:val="ReLine"/>
      </w:pPr>
      <w:r w:rsidRPr="00442911">
        <w:t>Re:</w:t>
      </w:r>
      <w:r w:rsidRPr="00442911">
        <w:tab/>
      </w:r>
      <w:r w:rsidR="00693978">
        <w:t>Updated Program Details</w:t>
      </w:r>
      <w:r w:rsidR="00554C57">
        <w:br/>
      </w:r>
      <w:r w:rsidR="00ED2FF7">
        <w:t xml:space="preserve">Docket </w:t>
      </w:r>
      <w:r w:rsidR="00B410CB" w:rsidRPr="0069272D">
        <w:rPr>
          <w:color w:val="000000"/>
          <w:sz w:val="25"/>
          <w:szCs w:val="25"/>
        </w:rPr>
        <w:t>U</w:t>
      </w:r>
      <w:r w:rsidR="00500205">
        <w:rPr>
          <w:color w:val="000000"/>
          <w:sz w:val="25"/>
          <w:szCs w:val="25"/>
        </w:rPr>
        <w:t>E</w:t>
      </w:r>
      <w:r w:rsidR="00F73F68">
        <w:rPr>
          <w:color w:val="000000"/>
          <w:sz w:val="25"/>
          <w:szCs w:val="25"/>
        </w:rPr>
        <w:t>-</w:t>
      </w:r>
      <w:r w:rsidR="000E32D9">
        <w:rPr>
          <w:color w:val="000000"/>
          <w:sz w:val="25"/>
          <w:szCs w:val="25"/>
        </w:rPr>
        <w:t>152058</w:t>
      </w:r>
    </w:p>
    <w:p w:rsidR="00442911" w:rsidRPr="00442911" w:rsidRDefault="00442911">
      <w:pPr>
        <w:pStyle w:val="Salutation"/>
      </w:pPr>
      <w:r w:rsidRPr="00442911">
        <w:t>Dear Mr. King:</w:t>
      </w:r>
    </w:p>
    <w:p w:rsidR="00B21DDE" w:rsidRPr="003F33FF" w:rsidRDefault="00B21DDE" w:rsidP="00B21DDE">
      <w:r w:rsidRPr="003F33FF">
        <w:t>Enclosed are an original and three copies of  Puget Sound Energy</w:t>
      </w:r>
      <w:r>
        <w:t>’s</w:t>
      </w:r>
      <w:r w:rsidRPr="003F33FF">
        <w:t xml:space="preserve"> (“PSE</w:t>
      </w:r>
      <w:r>
        <w:t>’s</w:t>
      </w:r>
      <w:r w:rsidRPr="003F33FF">
        <w:t xml:space="preserve">”) second quarter updates of its 2016 Exhibit 3: Program Details, and Exhibit 4: Energy Efficiency List of Measures, Incentives and Eligibility, originally filed as a part of PSE’s 2016-2017 Biennial Conservation Plan (“BCP”) in Docket No. UE-152058 on October 29, 2015. </w:t>
      </w:r>
    </w:p>
    <w:p w:rsidR="00B21DDE" w:rsidRPr="003F33FF" w:rsidRDefault="00B21DDE" w:rsidP="00B21DDE"/>
    <w:p w:rsidR="00B21DDE" w:rsidRPr="003F33FF" w:rsidRDefault="00B21DDE" w:rsidP="00B21DDE">
      <w:r w:rsidRPr="003F33FF">
        <w:t xml:space="preserve">The revisions are consistent with </w:t>
      </w:r>
      <w:r>
        <w:t>C</w:t>
      </w:r>
      <w:r w:rsidRPr="003F33FF">
        <w:t xml:space="preserve">ondition (5) in Appendix </w:t>
      </w:r>
      <w:proofErr w:type="gramStart"/>
      <w:r w:rsidRPr="003F33FF">
        <w:t>A</w:t>
      </w:r>
      <w:proofErr w:type="gramEnd"/>
      <w:r w:rsidRPr="003F33FF">
        <w:t xml:space="preserve"> of Order 01 in Docket No. UE-152058, which indicates that program detail revisions must be filed as updates to the BCP with the Commission. </w:t>
      </w:r>
      <w:r>
        <w:t xml:space="preserve"> </w:t>
      </w:r>
      <w:r w:rsidRPr="003F33FF">
        <w:t>In compliance with WAC 480-109-110(3), PSE provided the CRAG with an advance, “mark-up” copy on July 15, 2016.</w:t>
      </w:r>
      <w:r>
        <w:t xml:space="preserve"> </w:t>
      </w:r>
      <w:r w:rsidRPr="003F33FF">
        <w:t xml:space="preserve"> The revision of Exhibit 3 is noted as “Version: Eleventh, replacing Version: Tenth”, in the Exhibit’s footers throughout the document. </w:t>
      </w:r>
      <w:r>
        <w:t xml:space="preserve"> </w:t>
      </w:r>
      <w:r w:rsidRPr="003F33FF">
        <w:t xml:space="preserve">The revision of Exhibit 4 is noted as “Version: Seventeenth, replacing Version: Sixteenth”, in that Exhibit’s footers throughout the document. </w:t>
      </w:r>
    </w:p>
    <w:p w:rsidR="00B21DDE" w:rsidRPr="003F33FF" w:rsidRDefault="00B21DDE" w:rsidP="00B21DDE"/>
    <w:p w:rsidR="00B21DDE" w:rsidRPr="003F33FF" w:rsidRDefault="00B21DDE" w:rsidP="00B21DDE">
      <w:r w:rsidRPr="003F33FF">
        <w:t xml:space="preserve">In addition to formatting, grammar, and spelling improvements in each document, in Exhibit 3, PSE enhanced the discussions of its Home Energy Assessment program, clarified its Assessment Specialist description, and added a discussion on payment caps for renewable energy systems. </w:t>
      </w:r>
      <w:r>
        <w:t xml:space="preserve"> </w:t>
      </w:r>
      <w:r w:rsidRPr="003F33FF">
        <w:t>In Exhibit 4, PSE clarified its measure offerings in several programs, added new measures, and updated its measure incentive and eligibility requirements, aligned measure categories more closely with their corresponding end-use type, and provided details about renewable energy incentives.</w:t>
      </w:r>
      <w:r>
        <w:t xml:space="preserve"> </w:t>
      </w:r>
      <w:r w:rsidRPr="003F33FF">
        <w:t xml:space="preserve"> All program revisions are consistent with PSE’s adaptive Total Quality Management principles. </w:t>
      </w:r>
    </w:p>
    <w:p w:rsidR="00B21DDE" w:rsidRPr="003F33FF" w:rsidRDefault="00B21DDE" w:rsidP="00B21DDE">
      <w:r w:rsidRPr="003F33FF">
        <w:t xml:space="preserve">Please contact </w:t>
      </w:r>
      <w:r>
        <w:t xml:space="preserve">Chris Schaefer </w:t>
      </w:r>
      <w:r w:rsidRPr="003F33FF">
        <w:t>at (425) 4</w:t>
      </w:r>
      <w:r>
        <w:t>56-2932</w:t>
      </w:r>
      <w:r w:rsidRPr="003F33FF">
        <w:t xml:space="preserve"> or Andy Hemstreet at (425) 424-6918 for additional information about this filing. </w:t>
      </w:r>
      <w:r>
        <w:t xml:space="preserve"> </w:t>
      </w:r>
      <w:r w:rsidRPr="003F33FF">
        <w:t>If you have any other questions, please contact me at (425) 456-2110.</w:t>
      </w:r>
    </w:p>
    <w:p w:rsidR="00B21DDE" w:rsidRPr="003F33FF" w:rsidRDefault="00B21DDE" w:rsidP="00B21DDE"/>
    <w:p w:rsidR="00B21DDE" w:rsidRPr="003F33FF" w:rsidRDefault="00B21DDE" w:rsidP="00B21DDE">
      <w:pPr>
        <w:ind w:left="3600" w:firstLine="720"/>
      </w:pPr>
      <w:r w:rsidRPr="003F33FF">
        <w:t>Sincerely,</w:t>
      </w:r>
    </w:p>
    <w:p w:rsidR="00B21DDE" w:rsidRPr="003F33FF" w:rsidRDefault="00B21DDE" w:rsidP="00B21DDE"/>
    <w:p w:rsidR="00B21DDE" w:rsidRPr="003F33FF" w:rsidRDefault="00B21DDE" w:rsidP="00B21DDE"/>
    <w:p w:rsidR="00B21DDE" w:rsidRPr="003F33FF" w:rsidRDefault="00B21DDE" w:rsidP="00B21DDE"/>
    <w:p w:rsidR="00B21DDE" w:rsidRPr="003F33FF" w:rsidRDefault="00B21DDE" w:rsidP="00B21DDE">
      <w:pPr>
        <w:ind w:left="4320"/>
      </w:pPr>
      <w:r w:rsidRPr="003F33FF">
        <w:t>Ken Johnson</w:t>
      </w:r>
    </w:p>
    <w:p w:rsidR="00B21DDE" w:rsidRDefault="00B21DDE" w:rsidP="00B21DDE">
      <w:pPr>
        <w:ind w:left="4320"/>
      </w:pPr>
      <w:r w:rsidRPr="003F33FF">
        <w:t>Director, State Regulatory Affairs</w:t>
      </w:r>
    </w:p>
    <w:p w:rsidR="00B21DDE" w:rsidRDefault="00B21DDE" w:rsidP="00B21DDE">
      <w:pPr>
        <w:ind w:left="4320"/>
      </w:pPr>
    </w:p>
    <w:p w:rsidR="00554C57" w:rsidRDefault="00554C57" w:rsidP="00554C57">
      <w:pPr>
        <w:rPr>
          <w:szCs w:val="24"/>
        </w:rPr>
      </w:pPr>
      <w:r>
        <w:rPr>
          <w:szCs w:val="24"/>
        </w:rPr>
        <w:t>Enclosures</w:t>
      </w:r>
    </w:p>
    <w:p w:rsidR="00693978" w:rsidRDefault="00426A30" w:rsidP="00554C57">
      <w:pPr>
        <w:rPr>
          <w:szCs w:val="24"/>
        </w:rPr>
      </w:pPr>
      <w:r>
        <w:rPr>
          <w:szCs w:val="24"/>
        </w:rPr>
        <w:t>cc:</w:t>
      </w:r>
      <w:r>
        <w:rPr>
          <w:szCs w:val="24"/>
        </w:rPr>
        <w:tab/>
        <w:t xml:space="preserve">Lisa </w:t>
      </w:r>
      <w:proofErr w:type="spellStart"/>
      <w:r>
        <w:rPr>
          <w:szCs w:val="24"/>
        </w:rPr>
        <w:t>Gafken</w:t>
      </w:r>
      <w:proofErr w:type="spellEnd"/>
      <w:r>
        <w:rPr>
          <w:szCs w:val="24"/>
        </w:rPr>
        <w:t>, Public Counsel</w:t>
      </w:r>
    </w:p>
    <w:p w:rsidR="00693978" w:rsidRDefault="00693978" w:rsidP="00554C57">
      <w:pPr>
        <w:rPr>
          <w:szCs w:val="24"/>
        </w:rPr>
      </w:pPr>
      <w:r>
        <w:rPr>
          <w:szCs w:val="24"/>
        </w:rPr>
        <w:tab/>
        <w:t>Sheree Carson</w:t>
      </w:r>
    </w:p>
    <w:p w:rsidR="0001720D" w:rsidRDefault="0001720D" w:rsidP="00554C57">
      <w:pPr>
        <w:rPr>
          <w:szCs w:val="24"/>
        </w:rPr>
      </w:pPr>
    </w:p>
    <w:sectPr w:rsidR="0001720D" w:rsidSect="009A79FA">
      <w:headerReference w:type="default" r:id="rId13"/>
      <w:headerReference w:type="first" r:id="rId14"/>
      <w:pgSz w:w="12240" w:h="15840" w:code="1"/>
      <w:pgMar w:top="1440" w:right="1440" w:bottom="1440" w:left="1440" w:header="1440" w:footer="1152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3AD8" w:rsidRDefault="003C3AD8" w:rsidP="00442911">
      <w:r>
        <w:separator/>
      </w:r>
    </w:p>
  </w:endnote>
  <w:endnote w:type="continuationSeparator" w:id="0">
    <w:p w:rsidR="003C3AD8" w:rsidRDefault="003C3AD8" w:rsidP="00442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 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3AD8" w:rsidRDefault="003C3AD8" w:rsidP="00442911">
      <w:r>
        <w:separator/>
      </w:r>
    </w:p>
  </w:footnote>
  <w:footnote w:type="continuationSeparator" w:id="0">
    <w:p w:rsidR="003C3AD8" w:rsidRDefault="003C3AD8" w:rsidP="004429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1F0" w:rsidRDefault="008901F0">
    <w:pPr>
      <w:pStyle w:val="Header"/>
      <w:rPr>
        <w:noProof/>
      </w:rPr>
    </w:pPr>
    <w:r>
      <w:t>Mr. Steven V. King</w:t>
    </w:r>
    <w:r>
      <w:br/>
    </w:r>
    <w:r w:rsidR="00251E21">
      <w:t>August 15</w:t>
    </w:r>
    <w:r>
      <w:t>, 201</w:t>
    </w:r>
    <w:r w:rsidR="00B21DDE">
      <w:t>6</w:t>
    </w:r>
    <w:r>
      <w:br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4C4381">
      <w:rPr>
        <w:noProof/>
      </w:rPr>
      <w:t>2</w:t>
    </w:r>
    <w:r>
      <w:rPr>
        <w:noProof/>
      </w:rPr>
      <w:fldChar w:fldCharType="end"/>
    </w:r>
  </w:p>
  <w:p w:rsidR="008901F0" w:rsidRDefault="008901F0">
    <w:pPr>
      <w:pStyle w:val="Header"/>
    </w:pPr>
  </w:p>
  <w:p w:rsidR="008901F0" w:rsidRDefault="008901F0">
    <w:pPr>
      <w:pStyle w:val="Header"/>
    </w:pPr>
  </w:p>
  <w:p w:rsidR="008901F0" w:rsidRDefault="008901F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1F0" w:rsidRDefault="008901F0" w:rsidP="008901F0">
    <w:pPr>
      <w:pStyle w:val="Header"/>
    </w:pPr>
    <w:r>
      <w:rPr>
        <w:noProof/>
        <w:szCs w:val="24"/>
      </w:rPr>
      <w:drawing>
        <wp:anchor distT="0" distB="0" distL="114300" distR="114300" simplePos="0" relativeHeight="251659264" behindDoc="0" locked="0" layoutInCell="1" allowOverlap="1" wp14:anchorId="07BD0E90" wp14:editId="07BD0E91">
          <wp:simplePos x="0" y="0"/>
          <wp:positionH relativeFrom="column">
            <wp:posOffset>-66675</wp:posOffset>
          </wp:positionH>
          <wp:positionV relativeFrom="paragraph">
            <wp:posOffset>-198755</wp:posOffset>
          </wp:positionV>
          <wp:extent cx="2705100" cy="1028700"/>
          <wp:effectExtent l="0" t="0" r="0" b="0"/>
          <wp:wrapNone/>
          <wp:docPr id="10" name="Picture 10" descr="PSE_letterhe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SE_letterhe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5100" cy="1028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410CB" w:rsidRPr="00B410CB" w:rsidRDefault="00B410CB" w:rsidP="00B410C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A82C9F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35EEBD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8396B07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EA9E5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FC3ADAA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738D3B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91A0D7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F3EE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7FC3B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584B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7D5C12"/>
    <w:multiLevelType w:val="hybridMultilevel"/>
    <w:tmpl w:val="D49AA5A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06076287"/>
    <w:multiLevelType w:val="hybridMultilevel"/>
    <w:tmpl w:val="22740D3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F736C00"/>
    <w:multiLevelType w:val="hybridMultilevel"/>
    <w:tmpl w:val="1FB4AF66"/>
    <w:lvl w:ilvl="0" w:tplc="04090011">
      <w:start w:val="1"/>
      <w:numFmt w:val="decimal"/>
      <w:lvlText w:val="%1)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3">
    <w:nsid w:val="0FB4168A"/>
    <w:multiLevelType w:val="hybridMultilevel"/>
    <w:tmpl w:val="DC380DD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1CD24D1A"/>
    <w:multiLevelType w:val="hybridMultilevel"/>
    <w:tmpl w:val="6318EA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633430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6">
    <w:nsid w:val="367F541C"/>
    <w:multiLevelType w:val="hybridMultilevel"/>
    <w:tmpl w:val="AC04BC88"/>
    <w:lvl w:ilvl="0" w:tplc="C7AE0CE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F990E1B"/>
    <w:multiLevelType w:val="hybridMultilevel"/>
    <w:tmpl w:val="8544136E"/>
    <w:lvl w:ilvl="0" w:tplc="0409000F">
      <w:start w:val="1"/>
      <w:numFmt w:val="decimal"/>
      <w:lvlText w:val="%1."/>
      <w:lvlJc w:val="left"/>
      <w:pPr>
        <w:ind w:left="77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3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9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  <w:rPr>
        <w:rFonts w:cs="Times New Roman"/>
      </w:rPr>
    </w:lvl>
  </w:abstractNum>
  <w:abstractNum w:abstractNumId="18">
    <w:nsid w:val="42561285"/>
    <w:multiLevelType w:val="hybridMultilevel"/>
    <w:tmpl w:val="75825950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9">
    <w:nsid w:val="53301F28"/>
    <w:multiLevelType w:val="hybridMultilevel"/>
    <w:tmpl w:val="08166E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3FE1170"/>
    <w:multiLevelType w:val="hybridMultilevel"/>
    <w:tmpl w:val="7438127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8404F55"/>
    <w:multiLevelType w:val="hybridMultilevel"/>
    <w:tmpl w:val="AB6CD52E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2">
    <w:nsid w:val="61037FC4"/>
    <w:multiLevelType w:val="hybridMultilevel"/>
    <w:tmpl w:val="9B382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2C725FA"/>
    <w:multiLevelType w:val="hybridMultilevel"/>
    <w:tmpl w:val="2CDA0B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042438"/>
    <w:multiLevelType w:val="hybridMultilevel"/>
    <w:tmpl w:val="2E82A768"/>
    <w:lvl w:ilvl="0" w:tplc="CB724F6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D92E16"/>
    <w:multiLevelType w:val="hybridMultilevel"/>
    <w:tmpl w:val="63E832FA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24"/>
  </w:num>
  <w:num w:numId="13">
    <w:abstractNumId w:val="15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11"/>
  </w:num>
  <w:num w:numId="17">
    <w:abstractNumId w:val="18"/>
  </w:num>
  <w:num w:numId="18">
    <w:abstractNumId w:val="19"/>
  </w:num>
  <w:num w:numId="19">
    <w:abstractNumId w:val="21"/>
  </w:num>
  <w:num w:numId="20">
    <w:abstractNumId w:val="17"/>
  </w:num>
  <w:num w:numId="21">
    <w:abstractNumId w:val="22"/>
  </w:num>
  <w:num w:numId="22">
    <w:abstractNumId w:val="23"/>
  </w:num>
  <w:num w:numId="23">
    <w:abstractNumId w:val="25"/>
  </w:num>
  <w:num w:numId="24">
    <w:abstractNumId w:val="10"/>
  </w:num>
  <w:num w:numId="25">
    <w:abstractNumId w:val="20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911"/>
    <w:rsid w:val="0001720D"/>
    <w:rsid w:val="00031601"/>
    <w:rsid w:val="0003568D"/>
    <w:rsid w:val="000605C5"/>
    <w:rsid w:val="00081B03"/>
    <w:rsid w:val="00097B39"/>
    <w:rsid w:val="000B3DE9"/>
    <w:rsid w:val="000B69E2"/>
    <w:rsid w:val="000D0622"/>
    <w:rsid w:val="000E0D55"/>
    <w:rsid w:val="000E2339"/>
    <w:rsid w:val="000E32D9"/>
    <w:rsid w:val="00100F01"/>
    <w:rsid w:val="0012066A"/>
    <w:rsid w:val="00125892"/>
    <w:rsid w:val="00125B03"/>
    <w:rsid w:val="001309A1"/>
    <w:rsid w:val="001622C9"/>
    <w:rsid w:val="00175960"/>
    <w:rsid w:val="001850CD"/>
    <w:rsid w:val="00194FFA"/>
    <w:rsid w:val="001E7D15"/>
    <w:rsid w:val="001F7E92"/>
    <w:rsid w:val="00205F7F"/>
    <w:rsid w:val="00212C7B"/>
    <w:rsid w:val="00235ED6"/>
    <w:rsid w:val="00236B6E"/>
    <w:rsid w:val="00246481"/>
    <w:rsid w:val="00251E21"/>
    <w:rsid w:val="00253195"/>
    <w:rsid w:val="00275D26"/>
    <w:rsid w:val="00286134"/>
    <w:rsid w:val="002960E6"/>
    <w:rsid w:val="002B4AE5"/>
    <w:rsid w:val="002D0773"/>
    <w:rsid w:val="002D47DE"/>
    <w:rsid w:val="002D683B"/>
    <w:rsid w:val="002F14C5"/>
    <w:rsid w:val="00306166"/>
    <w:rsid w:val="00324CD6"/>
    <w:rsid w:val="003528B3"/>
    <w:rsid w:val="00352C5F"/>
    <w:rsid w:val="00356ADE"/>
    <w:rsid w:val="0036373E"/>
    <w:rsid w:val="003751CD"/>
    <w:rsid w:val="00377C94"/>
    <w:rsid w:val="00384164"/>
    <w:rsid w:val="0038648E"/>
    <w:rsid w:val="003A3E45"/>
    <w:rsid w:val="003B02D4"/>
    <w:rsid w:val="003C3AD8"/>
    <w:rsid w:val="003C40F4"/>
    <w:rsid w:val="003C4851"/>
    <w:rsid w:val="003C4B8E"/>
    <w:rsid w:val="003C64E2"/>
    <w:rsid w:val="003E10A9"/>
    <w:rsid w:val="003E3780"/>
    <w:rsid w:val="003E5FAA"/>
    <w:rsid w:val="0041337F"/>
    <w:rsid w:val="00426A30"/>
    <w:rsid w:val="00442911"/>
    <w:rsid w:val="004623D4"/>
    <w:rsid w:val="00480CCF"/>
    <w:rsid w:val="00493B9A"/>
    <w:rsid w:val="00494DE8"/>
    <w:rsid w:val="004C4381"/>
    <w:rsid w:val="004D2D34"/>
    <w:rsid w:val="00500205"/>
    <w:rsid w:val="00502780"/>
    <w:rsid w:val="0051087C"/>
    <w:rsid w:val="00512E0E"/>
    <w:rsid w:val="00515A94"/>
    <w:rsid w:val="00541324"/>
    <w:rsid w:val="00544280"/>
    <w:rsid w:val="0054433E"/>
    <w:rsid w:val="00553CA2"/>
    <w:rsid w:val="00554C57"/>
    <w:rsid w:val="00557437"/>
    <w:rsid w:val="00586871"/>
    <w:rsid w:val="005946E9"/>
    <w:rsid w:val="005A0D75"/>
    <w:rsid w:val="005B0634"/>
    <w:rsid w:val="005C4592"/>
    <w:rsid w:val="005D13AE"/>
    <w:rsid w:val="005E6D6D"/>
    <w:rsid w:val="005F2E01"/>
    <w:rsid w:val="00613410"/>
    <w:rsid w:val="0063515C"/>
    <w:rsid w:val="00651B1B"/>
    <w:rsid w:val="006564B0"/>
    <w:rsid w:val="00656B6B"/>
    <w:rsid w:val="006639E9"/>
    <w:rsid w:val="00672B7C"/>
    <w:rsid w:val="00693978"/>
    <w:rsid w:val="006A00B3"/>
    <w:rsid w:val="006B256E"/>
    <w:rsid w:val="006E03F5"/>
    <w:rsid w:val="006F6FD4"/>
    <w:rsid w:val="00704E0E"/>
    <w:rsid w:val="0072125D"/>
    <w:rsid w:val="00721395"/>
    <w:rsid w:val="00722369"/>
    <w:rsid w:val="00724CDD"/>
    <w:rsid w:val="00725535"/>
    <w:rsid w:val="0074403E"/>
    <w:rsid w:val="00745F8C"/>
    <w:rsid w:val="00756C24"/>
    <w:rsid w:val="007572CE"/>
    <w:rsid w:val="00770B67"/>
    <w:rsid w:val="00773795"/>
    <w:rsid w:val="00790484"/>
    <w:rsid w:val="007B06A1"/>
    <w:rsid w:val="007B202F"/>
    <w:rsid w:val="007B3223"/>
    <w:rsid w:val="007B4219"/>
    <w:rsid w:val="007B5503"/>
    <w:rsid w:val="007B6004"/>
    <w:rsid w:val="007C4AE6"/>
    <w:rsid w:val="007D07CF"/>
    <w:rsid w:val="007E75EB"/>
    <w:rsid w:val="007F232D"/>
    <w:rsid w:val="007F4D0E"/>
    <w:rsid w:val="00816862"/>
    <w:rsid w:val="0083031C"/>
    <w:rsid w:val="0085455F"/>
    <w:rsid w:val="00865407"/>
    <w:rsid w:val="00873B97"/>
    <w:rsid w:val="00875CBD"/>
    <w:rsid w:val="008901F0"/>
    <w:rsid w:val="0089114E"/>
    <w:rsid w:val="008B4016"/>
    <w:rsid w:val="008B71E0"/>
    <w:rsid w:val="008C4930"/>
    <w:rsid w:val="009040B7"/>
    <w:rsid w:val="0090748A"/>
    <w:rsid w:val="009177F6"/>
    <w:rsid w:val="00917AAD"/>
    <w:rsid w:val="00920BC9"/>
    <w:rsid w:val="00933692"/>
    <w:rsid w:val="009520D5"/>
    <w:rsid w:val="00952C25"/>
    <w:rsid w:val="00976740"/>
    <w:rsid w:val="0097776B"/>
    <w:rsid w:val="00981954"/>
    <w:rsid w:val="009857E0"/>
    <w:rsid w:val="00994087"/>
    <w:rsid w:val="009A29C7"/>
    <w:rsid w:val="009A79FA"/>
    <w:rsid w:val="009C09CD"/>
    <w:rsid w:val="009E19FA"/>
    <w:rsid w:val="009E760A"/>
    <w:rsid w:val="00A34621"/>
    <w:rsid w:val="00A5454A"/>
    <w:rsid w:val="00A5788F"/>
    <w:rsid w:val="00A71408"/>
    <w:rsid w:val="00AB7737"/>
    <w:rsid w:val="00AD243C"/>
    <w:rsid w:val="00AE7439"/>
    <w:rsid w:val="00AF1E63"/>
    <w:rsid w:val="00B0586A"/>
    <w:rsid w:val="00B21DDE"/>
    <w:rsid w:val="00B37D5C"/>
    <w:rsid w:val="00B410CB"/>
    <w:rsid w:val="00B51A4F"/>
    <w:rsid w:val="00B729B2"/>
    <w:rsid w:val="00B7528A"/>
    <w:rsid w:val="00BA41C9"/>
    <w:rsid w:val="00BD05D3"/>
    <w:rsid w:val="00BD20FB"/>
    <w:rsid w:val="00BE0E91"/>
    <w:rsid w:val="00BE6E4C"/>
    <w:rsid w:val="00BE7EA8"/>
    <w:rsid w:val="00BF1BA9"/>
    <w:rsid w:val="00BF392B"/>
    <w:rsid w:val="00C151D5"/>
    <w:rsid w:val="00C1749F"/>
    <w:rsid w:val="00C35913"/>
    <w:rsid w:val="00C43D4C"/>
    <w:rsid w:val="00C76D85"/>
    <w:rsid w:val="00CB26E2"/>
    <w:rsid w:val="00CB3EDA"/>
    <w:rsid w:val="00CD2E9D"/>
    <w:rsid w:val="00CD6346"/>
    <w:rsid w:val="00D03C74"/>
    <w:rsid w:val="00D06A04"/>
    <w:rsid w:val="00D14CA1"/>
    <w:rsid w:val="00D206D5"/>
    <w:rsid w:val="00D26E0A"/>
    <w:rsid w:val="00D34BE3"/>
    <w:rsid w:val="00D559EF"/>
    <w:rsid w:val="00D55E45"/>
    <w:rsid w:val="00D63DBF"/>
    <w:rsid w:val="00D731F1"/>
    <w:rsid w:val="00D73606"/>
    <w:rsid w:val="00DB2AF6"/>
    <w:rsid w:val="00DD4D34"/>
    <w:rsid w:val="00DD4ECB"/>
    <w:rsid w:val="00DE4BF5"/>
    <w:rsid w:val="00DE53A7"/>
    <w:rsid w:val="00DE582D"/>
    <w:rsid w:val="00DE63BD"/>
    <w:rsid w:val="00DF1E87"/>
    <w:rsid w:val="00DF4466"/>
    <w:rsid w:val="00E111F2"/>
    <w:rsid w:val="00E13E63"/>
    <w:rsid w:val="00E27D79"/>
    <w:rsid w:val="00E52CDC"/>
    <w:rsid w:val="00E6248E"/>
    <w:rsid w:val="00E66D21"/>
    <w:rsid w:val="00E7324D"/>
    <w:rsid w:val="00E84FD9"/>
    <w:rsid w:val="00E854DC"/>
    <w:rsid w:val="00E96AB8"/>
    <w:rsid w:val="00EB11D4"/>
    <w:rsid w:val="00EB244A"/>
    <w:rsid w:val="00ED0026"/>
    <w:rsid w:val="00ED2FF7"/>
    <w:rsid w:val="00ED6D5B"/>
    <w:rsid w:val="00EE52E3"/>
    <w:rsid w:val="00EE7CB1"/>
    <w:rsid w:val="00EF0ABD"/>
    <w:rsid w:val="00EF3536"/>
    <w:rsid w:val="00F01F58"/>
    <w:rsid w:val="00F47CD0"/>
    <w:rsid w:val="00F52392"/>
    <w:rsid w:val="00F556EB"/>
    <w:rsid w:val="00F73F68"/>
    <w:rsid w:val="00F773E3"/>
    <w:rsid w:val="00F822D2"/>
    <w:rsid w:val="00FA664A"/>
    <w:rsid w:val="00FE7653"/>
    <w:rsid w:val="00FF45B7"/>
    <w:rsid w:val="00FF7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BD0E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291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Heading1">
    <w:name w:val="heading 1"/>
    <w:basedOn w:val="Normal"/>
    <w:next w:val="BodyText"/>
    <w:link w:val="Heading1Char"/>
    <w:uiPriority w:val="99"/>
    <w:qFormat/>
    <w:rsid w:val="00442911"/>
    <w:pPr>
      <w:keepNext/>
      <w:spacing w:after="240"/>
      <w:jc w:val="center"/>
      <w:outlineLvl w:val="0"/>
    </w:pPr>
    <w:rPr>
      <w:rFonts w:ascii="Times New Roman Bold" w:hAnsi="Times New Roman Bold" w:cs="Arial"/>
      <w:b/>
      <w:bCs/>
      <w:szCs w:val="32"/>
    </w:rPr>
  </w:style>
  <w:style w:type="paragraph" w:styleId="Heading2">
    <w:name w:val="heading 2"/>
    <w:basedOn w:val="Normal"/>
    <w:next w:val="BodyText"/>
    <w:link w:val="Heading2Char"/>
    <w:uiPriority w:val="99"/>
    <w:qFormat/>
    <w:rsid w:val="00442911"/>
    <w:pPr>
      <w:keepNext/>
      <w:spacing w:after="240"/>
      <w:ind w:left="720" w:hanging="720"/>
      <w:outlineLvl w:val="1"/>
    </w:pPr>
    <w:rPr>
      <w:rFonts w:ascii="Times New Roman Bold" w:hAnsi="Times New Roman Bold" w:cs="Arial"/>
      <w:b/>
      <w:bCs/>
      <w:iCs/>
      <w:szCs w:val="28"/>
    </w:rPr>
  </w:style>
  <w:style w:type="paragraph" w:styleId="Heading3">
    <w:name w:val="heading 3"/>
    <w:basedOn w:val="Normal"/>
    <w:next w:val="BodyText"/>
    <w:link w:val="Heading3Char"/>
    <w:uiPriority w:val="99"/>
    <w:qFormat/>
    <w:rsid w:val="00442911"/>
    <w:pPr>
      <w:keepNext/>
      <w:spacing w:after="240"/>
      <w:ind w:left="1440" w:hanging="720"/>
      <w:outlineLvl w:val="2"/>
    </w:pPr>
    <w:rPr>
      <w:rFonts w:ascii="Times New Roman Bold" w:hAnsi="Times New Roman Bold" w:cs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42911"/>
    <w:pPr>
      <w:spacing w:after="240"/>
    </w:pPr>
  </w:style>
  <w:style w:type="character" w:customStyle="1" w:styleId="BodyTextChar">
    <w:name w:val="Body Text Char"/>
    <w:link w:val="BodyText"/>
    <w:rsid w:val="00442911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Header">
    <w:name w:val="header"/>
    <w:basedOn w:val="Normal"/>
    <w:link w:val="HeaderChar"/>
    <w:uiPriority w:val="99"/>
    <w:rsid w:val="00442911"/>
    <w:pPr>
      <w:tabs>
        <w:tab w:val="center" w:pos="468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2911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4429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2911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LetterheadAuthor">
    <w:name w:val="Letterhead Author"/>
    <w:basedOn w:val="Letterhead"/>
    <w:rsid w:val="00442911"/>
    <w:pPr>
      <w:spacing w:after="60"/>
      <w:jc w:val="left"/>
    </w:pPr>
    <w:rPr>
      <w:rFonts w:ascii="Times New Roman" w:hAnsi="Times New Roman"/>
      <w:caps w:val="0"/>
    </w:rPr>
  </w:style>
  <w:style w:type="character" w:customStyle="1" w:styleId="Heading1Char">
    <w:name w:val="Heading 1 Char"/>
    <w:basedOn w:val="DefaultParagraphFont"/>
    <w:link w:val="Heading1"/>
    <w:uiPriority w:val="99"/>
    <w:rsid w:val="00442911"/>
    <w:rPr>
      <w:rFonts w:ascii="Times New Roman Bold" w:eastAsia="Times New Roman" w:hAnsi="Times New Roman Bold" w:cs="Arial"/>
      <w:b/>
      <w:bCs/>
      <w:sz w:val="24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rsid w:val="00442911"/>
    <w:rPr>
      <w:rFonts w:ascii="Times New Roman Bold" w:eastAsia="Times New Roman" w:hAnsi="Times New Roman Bold" w:cs="Arial"/>
      <w:b/>
      <w:bCs/>
      <w:iCs/>
      <w:sz w:val="24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rsid w:val="00442911"/>
    <w:rPr>
      <w:rFonts w:ascii="Times New Roman Bold" w:eastAsia="Times New Roman" w:hAnsi="Times New Roman Bold" w:cs="Arial"/>
      <w:b/>
      <w:bCs/>
      <w:sz w:val="24"/>
      <w:szCs w:val="26"/>
      <w:lang w:eastAsia="en-US"/>
    </w:rPr>
  </w:style>
  <w:style w:type="paragraph" w:customStyle="1" w:styleId="LetterDate">
    <w:name w:val="Letter Date"/>
    <w:basedOn w:val="Normal"/>
    <w:next w:val="BodyText"/>
    <w:rsid w:val="00442911"/>
  </w:style>
  <w:style w:type="paragraph" w:customStyle="1" w:styleId="Addressee">
    <w:name w:val="Addressee"/>
    <w:basedOn w:val="Normal"/>
    <w:rsid w:val="00442911"/>
  </w:style>
  <w:style w:type="paragraph" w:customStyle="1" w:styleId="LetterSignature">
    <w:name w:val="Letter Signature"/>
    <w:basedOn w:val="Normal"/>
    <w:rsid w:val="00442911"/>
    <w:pPr>
      <w:keepNext/>
      <w:keepLines/>
    </w:pPr>
  </w:style>
  <w:style w:type="paragraph" w:customStyle="1" w:styleId="ReLine">
    <w:name w:val="ReLine"/>
    <w:basedOn w:val="Normal"/>
    <w:next w:val="Normal"/>
    <w:rsid w:val="00442911"/>
    <w:pPr>
      <w:spacing w:before="240"/>
      <w:ind w:left="720" w:hanging="720"/>
    </w:pPr>
    <w:rPr>
      <w:b/>
    </w:rPr>
  </w:style>
  <w:style w:type="paragraph" w:styleId="Salutation">
    <w:name w:val="Salutation"/>
    <w:basedOn w:val="Normal"/>
    <w:next w:val="BodyText"/>
    <w:link w:val="SalutationChar"/>
    <w:rsid w:val="00442911"/>
    <w:pPr>
      <w:spacing w:before="240" w:after="240"/>
    </w:pPr>
  </w:style>
  <w:style w:type="character" w:customStyle="1" w:styleId="SalutationChar">
    <w:name w:val="Salutation Char"/>
    <w:basedOn w:val="DefaultParagraphFont"/>
    <w:link w:val="Salutation"/>
    <w:rsid w:val="00442911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DeliveryPhrase">
    <w:name w:val="Delivery Phrase"/>
    <w:basedOn w:val="Normal"/>
    <w:next w:val="Addressee"/>
    <w:rsid w:val="00442911"/>
    <w:pPr>
      <w:spacing w:after="240"/>
    </w:pPr>
    <w:rPr>
      <w:b/>
      <w:caps/>
    </w:rPr>
  </w:style>
  <w:style w:type="paragraph" w:customStyle="1" w:styleId="Letterhead">
    <w:name w:val="Letterhead"/>
    <w:rsid w:val="00442911"/>
    <w:pPr>
      <w:spacing w:after="0" w:line="240" w:lineRule="auto"/>
      <w:jc w:val="center"/>
    </w:pPr>
    <w:rPr>
      <w:rFonts w:ascii="Arial Narrow" w:eastAsia="Times New Roman" w:hAnsi="Arial Narrow" w:cs="Times New Roman"/>
      <w:caps/>
      <w:noProof/>
      <w:spacing w:val="2"/>
      <w:sz w:val="16"/>
      <w:szCs w:val="16"/>
      <w:lang w:eastAsia="en-US"/>
    </w:rPr>
  </w:style>
  <w:style w:type="paragraph" w:customStyle="1" w:styleId="LetterSignatureSub">
    <w:name w:val="Letter Signature Sub"/>
    <w:basedOn w:val="LetterSignature"/>
    <w:rsid w:val="00442911"/>
    <w:pPr>
      <w:spacing w:before="240"/>
      <w:ind w:left="720" w:hanging="720"/>
    </w:pPr>
  </w:style>
  <w:style w:type="paragraph" w:styleId="Quote">
    <w:name w:val="Quote"/>
    <w:basedOn w:val="Normal"/>
    <w:next w:val="BodyTextContinued"/>
    <w:link w:val="QuoteChar"/>
    <w:uiPriority w:val="9"/>
    <w:qFormat/>
    <w:rsid w:val="00442911"/>
    <w:pPr>
      <w:spacing w:after="240"/>
      <w:ind w:left="1440" w:right="1440"/>
    </w:pPr>
  </w:style>
  <w:style w:type="character" w:customStyle="1" w:styleId="QuoteChar">
    <w:name w:val="Quote Char"/>
    <w:basedOn w:val="DefaultParagraphFont"/>
    <w:link w:val="Quote"/>
    <w:uiPriority w:val="9"/>
    <w:rsid w:val="00442911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BodyTextContinued">
    <w:name w:val="Body Text Continued"/>
    <w:basedOn w:val="BodyText"/>
    <w:next w:val="BodyText"/>
    <w:rsid w:val="00442911"/>
  </w:style>
  <w:style w:type="paragraph" w:customStyle="1" w:styleId="CarrierReLine">
    <w:name w:val="Carrier ReLine"/>
    <w:basedOn w:val="ReLine"/>
    <w:next w:val="Normal"/>
    <w:rsid w:val="00442911"/>
    <w:pPr>
      <w:tabs>
        <w:tab w:val="left" w:pos="3600"/>
        <w:tab w:val="left" w:pos="4320"/>
      </w:tabs>
      <w:spacing w:before="0"/>
      <w:ind w:left="2880" w:hanging="2160"/>
    </w:pPr>
    <w:rPr>
      <w:b w:val="0"/>
      <w:bCs/>
    </w:rPr>
  </w:style>
  <w:style w:type="paragraph" w:customStyle="1" w:styleId="LetterCircular230">
    <w:name w:val="Letter Circular 230"/>
    <w:basedOn w:val="LetterSignatureSub"/>
    <w:rsid w:val="00442911"/>
    <w:pPr>
      <w:ind w:left="0" w:firstLine="0"/>
      <w:jc w:val="center"/>
    </w:pPr>
    <w:rPr>
      <w:i/>
      <w:szCs w:val="24"/>
    </w:rPr>
  </w:style>
  <w:style w:type="table" w:styleId="TableGrid">
    <w:name w:val="Table Grid"/>
    <w:basedOn w:val="TableNormal"/>
    <w:rsid w:val="004429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">
    <w:name w:val="table"/>
    <w:basedOn w:val="Normal"/>
    <w:rsid w:val="00442911"/>
    <w:pPr>
      <w:spacing w:before="60" w:after="60" w:line="240" w:lineRule="exact"/>
    </w:pPr>
    <w:rPr>
      <w:szCs w:val="24"/>
    </w:rPr>
  </w:style>
  <w:style w:type="paragraph" w:styleId="Title">
    <w:name w:val="Title"/>
    <w:basedOn w:val="Normal"/>
    <w:next w:val="BodyText"/>
    <w:link w:val="TitleChar"/>
    <w:qFormat/>
    <w:rsid w:val="00442911"/>
    <w:pPr>
      <w:spacing w:after="240"/>
      <w:jc w:val="center"/>
      <w:outlineLvl w:val="0"/>
    </w:pPr>
    <w:rPr>
      <w:rFonts w:ascii="Times New Roman Bold" w:hAnsi="Times New Roman Bold" w:cs="Arial"/>
      <w:b/>
      <w:bCs/>
      <w:szCs w:val="32"/>
    </w:rPr>
  </w:style>
  <w:style w:type="character" w:customStyle="1" w:styleId="TitleChar">
    <w:name w:val="Title Char"/>
    <w:basedOn w:val="DefaultParagraphFont"/>
    <w:link w:val="Title"/>
    <w:rsid w:val="00442911"/>
    <w:rPr>
      <w:rFonts w:ascii="Times New Roman Bold" w:eastAsia="Times New Roman" w:hAnsi="Times New Roman Bold" w:cs="Arial"/>
      <w:b/>
      <w:bCs/>
      <w:sz w:val="24"/>
      <w:szCs w:val="32"/>
      <w:lang w:eastAsia="en-US"/>
    </w:rPr>
  </w:style>
  <w:style w:type="paragraph" w:styleId="BalloonText">
    <w:name w:val="Balloon Text"/>
    <w:basedOn w:val="Normal"/>
    <w:link w:val="BalloonTextChar"/>
    <w:uiPriority w:val="99"/>
    <w:rsid w:val="00442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442911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LetterSignatureSub2">
    <w:name w:val="Letter Signature Sub 2"/>
    <w:basedOn w:val="Normal"/>
    <w:uiPriority w:val="24"/>
    <w:qFormat/>
    <w:rsid w:val="00442911"/>
    <w:pPr>
      <w:keepNext/>
      <w:spacing w:before="240"/>
      <w:ind w:left="720" w:hanging="720"/>
    </w:pPr>
    <w:rPr>
      <w:vanish/>
    </w:rPr>
  </w:style>
  <w:style w:type="paragraph" w:styleId="FootnoteText">
    <w:name w:val="footnote text"/>
    <w:basedOn w:val="Normal"/>
    <w:link w:val="FootnoteTextChar"/>
    <w:uiPriority w:val="99"/>
    <w:unhideWhenUsed/>
    <w:rsid w:val="00442911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42911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704E0E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DE63BD"/>
    <w:rPr>
      <w:color w:val="0000FF" w:themeColor="hyperlink"/>
      <w:u w:val="single"/>
    </w:rPr>
  </w:style>
  <w:style w:type="paragraph" w:customStyle="1" w:styleId="righthalf">
    <w:name w:val="right half"/>
    <w:basedOn w:val="Normal"/>
    <w:rsid w:val="00E7324D"/>
    <w:pPr>
      <w:keepLines/>
      <w:tabs>
        <w:tab w:val="left" w:pos="4190"/>
        <w:tab w:val="right" w:pos="8640"/>
      </w:tabs>
      <w:spacing w:before="240" w:line="240" w:lineRule="atLeast"/>
      <w:ind w:left="3787" w:right="187" w:firstLine="720"/>
    </w:pPr>
    <w:rPr>
      <w:rFonts w:eastAsia="SimSun"/>
      <w:szCs w:val="24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7F4D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4D0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4D0E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4D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4D0E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styleId="Revision">
    <w:name w:val="Revision"/>
    <w:hidden/>
    <w:uiPriority w:val="99"/>
    <w:semiHidden/>
    <w:rsid w:val="007E75E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Default">
    <w:name w:val="Default"/>
    <w:rsid w:val="001759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B06A1"/>
    <w:pPr>
      <w:ind w:left="720"/>
      <w:contextualSpacing/>
    </w:pPr>
  </w:style>
  <w:style w:type="paragraph" w:styleId="NoSpacing">
    <w:name w:val="No Spacing"/>
    <w:uiPriority w:val="1"/>
    <w:qFormat/>
    <w:rsid w:val="003C4851"/>
    <w:pPr>
      <w:spacing w:after="0" w:line="240" w:lineRule="auto"/>
    </w:pPr>
    <w:rPr>
      <w:rFonts w:eastAsiaTheme="minorHAnsi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BA41C9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A41C9"/>
    <w:rPr>
      <w:rFonts w:ascii="Courier New" w:eastAsia="Times New Roman" w:hAnsi="Courier New" w:cs="Courier New"/>
      <w:sz w:val="20"/>
      <w:szCs w:val="20"/>
      <w:lang w:eastAsia="en-US"/>
    </w:rPr>
  </w:style>
  <w:style w:type="paragraph" w:styleId="BodyText2">
    <w:name w:val="Body Text 2"/>
    <w:basedOn w:val="Normal"/>
    <w:link w:val="BodyText2Char"/>
    <w:uiPriority w:val="99"/>
    <w:rsid w:val="006639E9"/>
    <w:rPr>
      <w:sz w:val="25"/>
    </w:rPr>
  </w:style>
  <w:style w:type="character" w:customStyle="1" w:styleId="BodyText2Char">
    <w:name w:val="Body Text 2 Char"/>
    <w:basedOn w:val="DefaultParagraphFont"/>
    <w:link w:val="BodyText2"/>
    <w:uiPriority w:val="99"/>
    <w:rsid w:val="006639E9"/>
    <w:rPr>
      <w:rFonts w:ascii="Times New Roman" w:eastAsia="Times New Roman" w:hAnsi="Times New Roman" w:cs="Times New Roman"/>
      <w:sz w:val="25"/>
      <w:szCs w:val="20"/>
      <w:lang w:eastAsia="en-US"/>
    </w:rPr>
  </w:style>
  <w:style w:type="character" w:styleId="PageNumber">
    <w:name w:val="page number"/>
    <w:basedOn w:val="DefaultParagraphFont"/>
    <w:uiPriority w:val="99"/>
    <w:rsid w:val="006639E9"/>
    <w:rPr>
      <w:rFonts w:cs="Times New Roman"/>
    </w:rPr>
  </w:style>
  <w:style w:type="paragraph" w:styleId="TOC1">
    <w:name w:val="toc 1"/>
    <w:basedOn w:val="Normal"/>
    <w:next w:val="Normal"/>
    <w:autoRedefine/>
    <w:uiPriority w:val="99"/>
    <w:semiHidden/>
    <w:rsid w:val="006639E9"/>
    <w:rPr>
      <w:szCs w:val="24"/>
    </w:rPr>
  </w:style>
  <w:style w:type="paragraph" w:styleId="TOC2">
    <w:name w:val="toc 2"/>
    <w:basedOn w:val="Normal"/>
    <w:next w:val="Normal"/>
    <w:autoRedefine/>
    <w:uiPriority w:val="39"/>
    <w:rsid w:val="006639E9"/>
    <w:pPr>
      <w:tabs>
        <w:tab w:val="right" w:leader="dot" w:pos="9592"/>
      </w:tabs>
      <w:ind w:left="240"/>
      <w:jc w:val="center"/>
    </w:pPr>
    <w:rPr>
      <w:sz w:val="28"/>
      <w:szCs w:val="28"/>
    </w:rPr>
  </w:style>
  <w:style w:type="paragraph" w:styleId="TOC3">
    <w:name w:val="toc 3"/>
    <w:basedOn w:val="Normal"/>
    <w:next w:val="Normal"/>
    <w:autoRedefine/>
    <w:uiPriority w:val="39"/>
    <w:rsid w:val="006639E9"/>
    <w:pPr>
      <w:ind w:left="480"/>
    </w:pPr>
    <w:rPr>
      <w:szCs w:val="24"/>
    </w:rPr>
  </w:style>
  <w:style w:type="paragraph" w:customStyle="1" w:styleId="s4-wptoptable1">
    <w:name w:val="s4-wptoptable1"/>
    <w:basedOn w:val="Normal"/>
    <w:uiPriority w:val="99"/>
    <w:rsid w:val="006639E9"/>
    <w:pPr>
      <w:spacing w:before="100" w:beforeAutospacing="1" w:after="100" w:afterAutospacing="1"/>
    </w:pPr>
    <w:rPr>
      <w:szCs w:val="24"/>
    </w:rPr>
  </w:style>
  <w:style w:type="paragraph" w:styleId="DocumentMap">
    <w:name w:val="Document Map"/>
    <w:basedOn w:val="Normal"/>
    <w:link w:val="DocumentMapChar"/>
    <w:uiPriority w:val="99"/>
    <w:semiHidden/>
    <w:rsid w:val="006639E9"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639E9"/>
    <w:rPr>
      <w:rFonts w:ascii="Tahoma" w:eastAsia="Times New Roman" w:hAnsi="Tahoma" w:cs="Tahoma"/>
      <w:sz w:val="20"/>
      <w:szCs w:val="20"/>
      <w:shd w:val="clear" w:color="auto" w:fill="00008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291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Heading1">
    <w:name w:val="heading 1"/>
    <w:basedOn w:val="Normal"/>
    <w:next w:val="BodyText"/>
    <w:link w:val="Heading1Char"/>
    <w:uiPriority w:val="99"/>
    <w:qFormat/>
    <w:rsid w:val="00442911"/>
    <w:pPr>
      <w:keepNext/>
      <w:spacing w:after="240"/>
      <w:jc w:val="center"/>
      <w:outlineLvl w:val="0"/>
    </w:pPr>
    <w:rPr>
      <w:rFonts w:ascii="Times New Roman Bold" w:hAnsi="Times New Roman Bold" w:cs="Arial"/>
      <w:b/>
      <w:bCs/>
      <w:szCs w:val="32"/>
    </w:rPr>
  </w:style>
  <w:style w:type="paragraph" w:styleId="Heading2">
    <w:name w:val="heading 2"/>
    <w:basedOn w:val="Normal"/>
    <w:next w:val="BodyText"/>
    <w:link w:val="Heading2Char"/>
    <w:uiPriority w:val="99"/>
    <w:qFormat/>
    <w:rsid w:val="00442911"/>
    <w:pPr>
      <w:keepNext/>
      <w:spacing w:after="240"/>
      <w:ind w:left="720" w:hanging="720"/>
      <w:outlineLvl w:val="1"/>
    </w:pPr>
    <w:rPr>
      <w:rFonts w:ascii="Times New Roman Bold" w:hAnsi="Times New Roman Bold" w:cs="Arial"/>
      <w:b/>
      <w:bCs/>
      <w:iCs/>
      <w:szCs w:val="28"/>
    </w:rPr>
  </w:style>
  <w:style w:type="paragraph" w:styleId="Heading3">
    <w:name w:val="heading 3"/>
    <w:basedOn w:val="Normal"/>
    <w:next w:val="BodyText"/>
    <w:link w:val="Heading3Char"/>
    <w:uiPriority w:val="99"/>
    <w:qFormat/>
    <w:rsid w:val="00442911"/>
    <w:pPr>
      <w:keepNext/>
      <w:spacing w:after="240"/>
      <w:ind w:left="1440" w:hanging="720"/>
      <w:outlineLvl w:val="2"/>
    </w:pPr>
    <w:rPr>
      <w:rFonts w:ascii="Times New Roman Bold" w:hAnsi="Times New Roman Bold" w:cs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42911"/>
    <w:pPr>
      <w:spacing w:after="240"/>
    </w:pPr>
  </w:style>
  <w:style w:type="character" w:customStyle="1" w:styleId="BodyTextChar">
    <w:name w:val="Body Text Char"/>
    <w:link w:val="BodyText"/>
    <w:rsid w:val="00442911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Header">
    <w:name w:val="header"/>
    <w:basedOn w:val="Normal"/>
    <w:link w:val="HeaderChar"/>
    <w:uiPriority w:val="99"/>
    <w:rsid w:val="00442911"/>
    <w:pPr>
      <w:tabs>
        <w:tab w:val="center" w:pos="468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2911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4429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2911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LetterheadAuthor">
    <w:name w:val="Letterhead Author"/>
    <w:basedOn w:val="Letterhead"/>
    <w:rsid w:val="00442911"/>
    <w:pPr>
      <w:spacing w:after="60"/>
      <w:jc w:val="left"/>
    </w:pPr>
    <w:rPr>
      <w:rFonts w:ascii="Times New Roman" w:hAnsi="Times New Roman"/>
      <w:caps w:val="0"/>
    </w:rPr>
  </w:style>
  <w:style w:type="character" w:customStyle="1" w:styleId="Heading1Char">
    <w:name w:val="Heading 1 Char"/>
    <w:basedOn w:val="DefaultParagraphFont"/>
    <w:link w:val="Heading1"/>
    <w:uiPriority w:val="99"/>
    <w:rsid w:val="00442911"/>
    <w:rPr>
      <w:rFonts w:ascii="Times New Roman Bold" w:eastAsia="Times New Roman" w:hAnsi="Times New Roman Bold" w:cs="Arial"/>
      <w:b/>
      <w:bCs/>
      <w:sz w:val="24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rsid w:val="00442911"/>
    <w:rPr>
      <w:rFonts w:ascii="Times New Roman Bold" w:eastAsia="Times New Roman" w:hAnsi="Times New Roman Bold" w:cs="Arial"/>
      <w:b/>
      <w:bCs/>
      <w:iCs/>
      <w:sz w:val="24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rsid w:val="00442911"/>
    <w:rPr>
      <w:rFonts w:ascii="Times New Roman Bold" w:eastAsia="Times New Roman" w:hAnsi="Times New Roman Bold" w:cs="Arial"/>
      <w:b/>
      <w:bCs/>
      <w:sz w:val="24"/>
      <w:szCs w:val="26"/>
      <w:lang w:eastAsia="en-US"/>
    </w:rPr>
  </w:style>
  <w:style w:type="paragraph" w:customStyle="1" w:styleId="LetterDate">
    <w:name w:val="Letter Date"/>
    <w:basedOn w:val="Normal"/>
    <w:next w:val="BodyText"/>
    <w:rsid w:val="00442911"/>
  </w:style>
  <w:style w:type="paragraph" w:customStyle="1" w:styleId="Addressee">
    <w:name w:val="Addressee"/>
    <w:basedOn w:val="Normal"/>
    <w:rsid w:val="00442911"/>
  </w:style>
  <w:style w:type="paragraph" w:customStyle="1" w:styleId="LetterSignature">
    <w:name w:val="Letter Signature"/>
    <w:basedOn w:val="Normal"/>
    <w:rsid w:val="00442911"/>
    <w:pPr>
      <w:keepNext/>
      <w:keepLines/>
    </w:pPr>
  </w:style>
  <w:style w:type="paragraph" w:customStyle="1" w:styleId="ReLine">
    <w:name w:val="ReLine"/>
    <w:basedOn w:val="Normal"/>
    <w:next w:val="Normal"/>
    <w:rsid w:val="00442911"/>
    <w:pPr>
      <w:spacing w:before="240"/>
      <w:ind w:left="720" w:hanging="720"/>
    </w:pPr>
    <w:rPr>
      <w:b/>
    </w:rPr>
  </w:style>
  <w:style w:type="paragraph" w:styleId="Salutation">
    <w:name w:val="Salutation"/>
    <w:basedOn w:val="Normal"/>
    <w:next w:val="BodyText"/>
    <w:link w:val="SalutationChar"/>
    <w:rsid w:val="00442911"/>
    <w:pPr>
      <w:spacing w:before="240" w:after="240"/>
    </w:pPr>
  </w:style>
  <w:style w:type="character" w:customStyle="1" w:styleId="SalutationChar">
    <w:name w:val="Salutation Char"/>
    <w:basedOn w:val="DefaultParagraphFont"/>
    <w:link w:val="Salutation"/>
    <w:rsid w:val="00442911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DeliveryPhrase">
    <w:name w:val="Delivery Phrase"/>
    <w:basedOn w:val="Normal"/>
    <w:next w:val="Addressee"/>
    <w:rsid w:val="00442911"/>
    <w:pPr>
      <w:spacing w:after="240"/>
    </w:pPr>
    <w:rPr>
      <w:b/>
      <w:caps/>
    </w:rPr>
  </w:style>
  <w:style w:type="paragraph" w:customStyle="1" w:styleId="Letterhead">
    <w:name w:val="Letterhead"/>
    <w:rsid w:val="00442911"/>
    <w:pPr>
      <w:spacing w:after="0" w:line="240" w:lineRule="auto"/>
      <w:jc w:val="center"/>
    </w:pPr>
    <w:rPr>
      <w:rFonts w:ascii="Arial Narrow" w:eastAsia="Times New Roman" w:hAnsi="Arial Narrow" w:cs="Times New Roman"/>
      <w:caps/>
      <w:noProof/>
      <w:spacing w:val="2"/>
      <w:sz w:val="16"/>
      <w:szCs w:val="16"/>
      <w:lang w:eastAsia="en-US"/>
    </w:rPr>
  </w:style>
  <w:style w:type="paragraph" w:customStyle="1" w:styleId="LetterSignatureSub">
    <w:name w:val="Letter Signature Sub"/>
    <w:basedOn w:val="LetterSignature"/>
    <w:rsid w:val="00442911"/>
    <w:pPr>
      <w:spacing w:before="240"/>
      <w:ind w:left="720" w:hanging="720"/>
    </w:pPr>
  </w:style>
  <w:style w:type="paragraph" w:styleId="Quote">
    <w:name w:val="Quote"/>
    <w:basedOn w:val="Normal"/>
    <w:next w:val="BodyTextContinued"/>
    <w:link w:val="QuoteChar"/>
    <w:uiPriority w:val="9"/>
    <w:qFormat/>
    <w:rsid w:val="00442911"/>
    <w:pPr>
      <w:spacing w:after="240"/>
      <w:ind w:left="1440" w:right="1440"/>
    </w:pPr>
  </w:style>
  <w:style w:type="character" w:customStyle="1" w:styleId="QuoteChar">
    <w:name w:val="Quote Char"/>
    <w:basedOn w:val="DefaultParagraphFont"/>
    <w:link w:val="Quote"/>
    <w:uiPriority w:val="9"/>
    <w:rsid w:val="00442911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BodyTextContinued">
    <w:name w:val="Body Text Continued"/>
    <w:basedOn w:val="BodyText"/>
    <w:next w:val="BodyText"/>
    <w:rsid w:val="00442911"/>
  </w:style>
  <w:style w:type="paragraph" w:customStyle="1" w:styleId="CarrierReLine">
    <w:name w:val="Carrier ReLine"/>
    <w:basedOn w:val="ReLine"/>
    <w:next w:val="Normal"/>
    <w:rsid w:val="00442911"/>
    <w:pPr>
      <w:tabs>
        <w:tab w:val="left" w:pos="3600"/>
        <w:tab w:val="left" w:pos="4320"/>
      </w:tabs>
      <w:spacing w:before="0"/>
      <w:ind w:left="2880" w:hanging="2160"/>
    </w:pPr>
    <w:rPr>
      <w:b w:val="0"/>
      <w:bCs/>
    </w:rPr>
  </w:style>
  <w:style w:type="paragraph" w:customStyle="1" w:styleId="LetterCircular230">
    <w:name w:val="Letter Circular 230"/>
    <w:basedOn w:val="LetterSignatureSub"/>
    <w:rsid w:val="00442911"/>
    <w:pPr>
      <w:ind w:left="0" w:firstLine="0"/>
      <w:jc w:val="center"/>
    </w:pPr>
    <w:rPr>
      <w:i/>
      <w:szCs w:val="24"/>
    </w:rPr>
  </w:style>
  <w:style w:type="table" w:styleId="TableGrid">
    <w:name w:val="Table Grid"/>
    <w:basedOn w:val="TableNormal"/>
    <w:rsid w:val="004429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">
    <w:name w:val="table"/>
    <w:basedOn w:val="Normal"/>
    <w:rsid w:val="00442911"/>
    <w:pPr>
      <w:spacing w:before="60" w:after="60" w:line="240" w:lineRule="exact"/>
    </w:pPr>
    <w:rPr>
      <w:szCs w:val="24"/>
    </w:rPr>
  </w:style>
  <w:style w:type="paragraph" w:styleId="Title">
    <w:name w:val="Title"/>
    <w:basedOn w:val="Normal"/>
    <w:next w:val="BodyText"/>
    <w:link w:val="TitleChar"/>
    <w:qFormat/>
    <w:rsid w:val="00442911"/>
    <w:pPr>
      <w:spacing w:after="240"/>
      <w:jc w:val="center"/>
      <w:outlineLvl w:val="0"/>
    </w:pPr>
    <w:rPr>
      <w:rFonts w:ascii="Times New Roman Bold" w:hAnsi="Times New Roman Bold" w:cs="Arial"/>
      <w:b/>
      <w:bCs/>
      <w:szCs w:val="32"/>
    </w:rPr>
  </w:style>
  <w:style w:type="character" w:customStyle="1" w:styleId="TitleChar">
    <w:name w:val="Title Char"/>
    <w:basedOn w:val="DefaultParagraphFont"/>
    <w:link w:val="Title"/>
    <w:rsid w:val="00442911"/>
    <w:rPr>
      <w:rFonts w:ascii="Times New Roman Bold" w:eastAsia="Times New Roman" w:hAnsi="Times New Roman Bold" w:cs="Arial"/>
      <w:b/>
      <w:bCs/>
      <w:sz w:val="24"/>
      <w:szCs w:val="32"/>
      <w:lang w:eastAsia="en-US"/>
    </w:rPr>
  </w:style>
  <w:style w:type="paragraph" w:styleId="BalloonText">
    <w:name w:val="Balloon Text"/>
    <w:basedOn w:val="Normal"/>
    <w:link w:val="BalloonTextChar"/>
    <w:uiPriority w:val="99"/>
    <w:rsid w:val="00442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442911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LetterSignatureSub2">
    <w:name w:val="Letter Signature Sub 2"/>
    <w:basedOn w:val="Normal"/>
    <w:uiPriority w:val="24"/>
    <w:qFormat/>
    <w:rsid w:val="00442911"/>
    <w:pPr>
      <w:keepNext/>
      <w:spacing w:before="240"/>
      <w:ind w:left="720" w:hanging="720"/>
    </w:pPr>
    <w:rPr>
      <w:vanish/>
    </w:rPr>
  </w:style>
  <w:style w:type="paragraph" w:styleId="FootnoteText">
    <w:name w:val="footnote text"/>
    <w:basedOn w:val="Normal"/>
    <w:link w:val="FootnoteTextChar"/>
    <w:uiPriority w:val="99"/>
    <w:unhideWhenUsed/>
    <w:rsid w:val="00442911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42911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704E0E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DE63BD"/>
    <w:rPr>
      <w:color w:val="0000FF" w:themeColor="hyperlink"/>
      <w:u w:val="single"/>
    </w:rPr>
  </w:style>
  <w:style w:type="paragraph" w:customStyle="1" w:styleId="righthalf">
    <w:name w:val="right half"/>
    <w:basedOn w:val="Normal"/>
    <w:rsid w:val="00E7324D"/>
    <w:pPr>
      <w:keepLines/>
      <w:tabs>
        <w:tab w:val="left" w:pos="4190"/>
        <w:tab w:val="right" w:pos="8640"/>
      </w:tabs>
      <w:spacing w:before="240" w:line="240" w:lineRule="atLeast"/>
      <w:ind w:left="3787" w:right="187" w:firstLine="720"/>
    </w:pPr>
    <w:rPr>
      <w:rFonts w:eastAsia="SimSun"/>
      <w:szCs w:val="24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7F4D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4D0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4D0E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4D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4D0E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styleId="Revision">
    <w:name w:val="Revision"/>
    <w:hidden/>
    <w:uiPriority w:val="99"/>
    <w:semiHidden/>
    <w:rsid w:val="007E75E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Default">
    <w:name w:val="Default"/>
    <w:rsid w:val="001759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B06A1"/>
    <w:pPr>
      <w:ind w:left="720"/>
      <w:contextualSpacing/>
    </w:pPr>
  </w:style>
  <w:style w:type="paragraph" w:styleId="NoSpacing">
    <w:name w:val="No Spacing"/>
    <w:uiPriority w:val="1"/>
    <w:qFormat/>
    <w:rsid w:val="003C4851"/>
    <w:pPr>
      <w:spacing w:after="0" w:line="240" w:lineRule="auto"/>
    </w:pPr>
    <w:rPr>
      <w:rFonts w:eastAsiaTheme="minorHAnsi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BA41C9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A41C9"/>
    <w:rPr>
      <w:rFonts w:ascii="Courier New" w:eastAsia="Times New Roman" w:hAnsi="Courier New" w:cs="Courier New"/>
      <w:sz w:val="20"/>
      <w:szCs w:val="20"/>
      <w:lang w:eastAsia="en-US"/>
    </w:rPr>
  </w:style>
  <w:style w:type="paragraph" w:styleId="BodyText2">
    <w:name w:val="Body Text 2"/>
    <w:basedOn w:val="Normal"/>
    <w:link w:val="BodyText2Char"/>
    <w:uiPriority w:val="99"/>
    <w:rsid w:val="006639E9"/>
    <w:rPr>
      <w:sz w:val="25"/>
    </w:rPr>
  </w:style>
  <w:style w:type="character" w:customStyle="1" w:styleId="BodyText2Char">
    <w:name w:val="Body Text 2 Char"/>
    <w:basedOn w:val="DefaultParagraphFont"/>
    <w:link w:val="BodyText2"/>
    <w:uiPriority w:val="99"/>
    <w:rsid w:val="006639E9"/>
    <w:rPr>
      <w:rFonts w:ascii="Times New Roman" w:eastAsia="Times New Roman" w:hAnsi="Times New Roman" w:cs="Times New Roman"/>
      <w:sz w:val="25"/>
      <w:szCs w:val="20"/>
      <w:lang w:eastAsia="en-US"/>
    </w:rPr>
  </w:style>
  <w:style w:type="character" w:styleId="PageNumber">
    <w:name w:val="page number"/>
    <w:basedOn w:val="DefaultParagraphFont"/>
    <w:uiPriority w:val="99"/>
    <w:rsid w:val="006639E9"/>
    <w:rPr>
      <w:rFonts w:cs="Times New Roman"/>
    </w:rPr>
  </w:style>
  <w:style w:type="paragraph" w:styleId="TOC1">
    <w:name w:val="toc 1"/>
    <w:basedOn w:val="Normal"/>
    <w:next w:val="Normal"/>
    <w:autoRedefine/>
    <w:uiPriority w:val="99"/>
    <w:semiHidden/>
    <w:rsid w:val="006639E9"/>
    <w:rPr>
      <w:szCs w:val="24"/>
    </w:rPr>
  </w:style>
  <w:style w:type="paragraph" w:styleId="TOC2">
    <w:name w:val="toc 2"/>
    <w:basedOn w:val="Normal"/>
    <w:next w:val="Normal"/>
    <w:autoRedefine/>
    <w:uiPriority w:val="39"/>
    <w:rsid w:val="006639E9"/>
    <w:pPr>
      <w:tabs>
        <w:tab w:val="right" w:leader="dot" w:pos="9592"/>
      </w:tabs>
      <w:ind w:left="240"/>
      <w:jc w:val="center"/>
    </w:pPr>
    <w:rPr>
      <w:sz w:val="28"/>
      <w:szCs w:val="28"/>
    </w:rPr>
  </w:style>
  <w:style w:type="paragraph" w:styleId="TOC3">
    <w:name w:val="toc 3"/>
    <w:basedOn w:val="Normal"/>
    <w:next w:val="Normal"/>
    <w:autoRedefine/>
    <w:uiPriority w:val="39"/>
    <w:rsid w:val="006639E9"/>
    <w:pPr>
      <w:ind w:left="480"/>
    </w:pPr>
    <w:rPr>
      <w:szCs w:val="24"/>
    </w:rPr>
  </w:style>
  <w:style w:type="paragraph" w:customStyle="1" w:styleId="s4-wptoptable1">
    <w:name w:val="s4-wptoptable1"/>
    <w:basedOn w:val="Normal"/>
    <w:uiPriority w:val="99"/>
    <w:rsid w:val="006639E9"/>
    <w:pPr>
      <w:spacing w:before="100" w:beforeAutospacing="1" w:after="100" w:afterAutospacing="1"/>
    </w:pPr>
    <w:rPr>
      <w:szCs w:val="24"/>
    </w:rPr>
  </w:style>
  <w:style w:type="paragraph" w:styleId="DocumentMap">
    <w:name w:val="Document Map"/>
    <w:basedOn w:val="Normal"/>
    <w:link w:val="DocumentMapChar"/>
    <w:uiPriority w:val="99"/>
    <w:semiHidden/>
    <w:rsid w:val="006639E9"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639E9"/>
    <w:rPr>
      <w:rFonts w:ascii="Tahoma" w:eastAsia="Times New Roman" w:hAnsi="Tahoma" w:cs="Tahoma"/>
      <w:sz w:val="20"/>
      <w:szCs w:val="20"/>
      <w:shd w:val="clear" w:color="auto" w:fill="00008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customXml" Target="../customXml/item6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14" Type="http://schemas.openxmlformats.org/officeDocument/2006/relationships/header" Target="header2.xml"/><Relationship Id="rId9" Type="http://schemas.openxmlformats.org/officeDocument/2006/relationships/settings" Target="setting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MacPac\Templates\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E6A4A60542A124AB98CDF8163BEAA44" ma:contentTypeVersion="119" ma:contentTypeDescription="" ma:contentTypeScope="" ma:versionID="180ea560e64b53d3f14dc26120ae1cd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false"/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140</IndustryCode>
    <CaseStatus xmlns="dc463f71-b30c-4ab2-9473-d307f9d35888">Closed</CaseStatus>
    <OpenedDate xmlns="dc463f71-b30c-4ab2-9473-d307f9d35888">2015-10-29T07:00:00+00:00</OpenedDate>
    <Date1 xmlns="dc463f71-b30c-4ab2-9473-d307f9d35888">2016-08-15T07:00:00+00:00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152058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B59CCEFF-9E22-4469-8139-9877C6232EE6}"/>
</file>

<file path=customXml/itemProps2.xml><?xml version="1.0" encoding="utf-8"?>
<ds:datastoreItem xmlns:ds="http://schemas.openxmlformats.org/officeDocument/2006/customXml" ds:itemID="{5E3113CC-F91D-4536-A5EC-B308B4A1383E}"/>
</file>

<file path=customXml/itemProps3.xml><?xml version="1.0" encoding="utf-8"?>
<ds:datastoreItem xmlns:ds="http://schemas.openxmlformats.org/officeDocument/2006/customXml" ds:itemID="{75372BB3-6C49-45F9-9C2A-F1BAC954350A}"/>
</file>

<file path=customXml/itemProps4.xml><?xml version="1.0" encoding="utf-8"?>
<ds:datastoreItem xmlns:ds="http://schemas.openxmlformats.org/officeDocument/2006/customXml" ds:itemID="{BE593B32-DDB9-4F79-BD24-6B0ADCD268B1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4796E130-6A61-4541-A37B-592C270B73DB}"/>
</file>

<file path=customXml/itemProps6.xml><?xml version="1.0" encoding="utf-8"?>
<ds:datastoreItem xmlns:ds="http://schemas.openxmlformats.org/officeDocument/2006/customXml" ds:itemID="{3CBECB7E-E4DD-4A05-9A95-621D327DDEA1}"/>
</file>

<file path=docProps/app.xml><?xml version="1.0" encoding="utf-8"?>
<Properties xmlns="http://schemas.openxmlformats.org/officeDocument/2006/extended-properties" xmlns:vt="http://schemas.openxmlformats.org/officeDocument/2006/docPropsVTypes">
  <Template>Letter.dotx</Template>
  <TotalTime>3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2223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Englert, Eric</dc:creator>
  <cp:lastModifiedBy>Puget Sound Energy</cp:lastModifiedBy>
  <cp:revision>4</cp:revision>
  <cp:lastPrinted>2016-08-08T20:27:00Z</cp:lastPrinted>
  <dcterms:created xsi:type="dcterms:W3CDTF">2016-07-26T15:58:00Z</dcterms:created>
  <dcterms:modified xsi:type="dcterms:W3CDTF">2016-08-08T20:28:00Z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gFAAsdpvfP9KDXLbqXQISesgu4mCw8VJqOZSXWIhK5JCVtehBs9YWoG49hEgWySGlZRZGnZmT22ZWg2m
vJRkoIqGvOrnt/noNNZKConfPU8GR3fB7XSNg60KJHO5Q/iOy27Pr6qKFOwa5nUXrDgg8OAS/nyR
o24nQjc9PHF21sSrXpPH4ITJticMM0A1F3whsfts6u25TEEI6qLPdNppIiOWwhrzDzENAzse+5ao
HooeJtT/BP7WFHPi0</vt:lpwstr>
  </property>
  <property fmtid="{D5CDD505-2E9C-101B-9397-08002B2CF9AE}" pid="3" name="MAIL_MSG_ID2">
    <vt:lpwstr>x5ew3HtGdfSZFeOuVgyqoL4FXpkjmlvDwKBU2PBeXQciy+FkAXjW+ybbC7z
AEEIkKP596cxDSBgKo7fgBcRbFn4MG8UssatcQ==</vt:lpwstr>
  </property>
  <property fmtid="{D5CDD505-2E9C-101B-9397-08002B2CF9AE}" pid="4" name="RESPONSE_SENDER_NAME">
    <vt:lpwstr>4AAAyjQjm0EOGgKCco1mIReK4IGilQszIVC+ND26wKlUCfYW32p2wnZ7PA==</vt:lpwstr>
  </property>
  <property fmtid="{D5CDD505-2E9C-101B-9397-08002B2CF9AE}" pid="5" name="EMAIL_OWNER_ADDRESS">
    <vt:lpwstr>4AAAUmLmXdMZevQldane1ti47+oVNA5aM5x2jZcjl+iZcxSAC+1k9ztNSg==</vt:lpwstr>
  </property>
  <property fmtid="{D5CDD505-2E9C-101B-9397-08002B2CF9AE}" pid="6" name="ContentTypeId">
    <vt:lpwstr>0x0101006E56B4D1795A2E4DB2F0B01679ED314A002E6A4A60542A124AB98CDF8163BEAA44</vt:lpwstr>
  </property>
  <property fmtid="{D5CDD505-2E9C-101B-9397-08002B2CF9AE}" pid="7" name="_docset_NoMedatataSyncRequired">
    <vt:lpwstr>False</vt:lpwstr>
  </property>
</Properties>
</file>