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63" w:rsidRDefault="00054563" w:rsidP="00054563">
      <w:pPr>
        <w:jc w:val="center"/>
      </w:pPr>
      <w:r>
        <w:t>Important Notice</w:t>
      </w:r>
    </w:p>
    <w:p w:rsidR="00054563" w:rsidRDefault="00054563" w:rsidP="00054563"/>
    <w:p w:rsidR="00054563" w:rsidRDefault="00054563" w:rsidP="00054563"/>
    <w:p w:rsidR="00054563" w:rsidRDefault="00054563" w:rsidP="00054563">
      <w:r>
        <w:t xml:space="preserve">You are being provided this notice in compliance with FCC regulation 47 CFR 64.1120(e)(3).  Pending receipt of the appropriate regulatory approvals, the legal entity name and company structure providing you with long distance </w:t>
      </w:r>
      <w:r w:rsidR="00A66A74">
        <w:t xml:space="preserve">and/or local services </w:t>
      </w:r>
      <w:r>
        <w:t xml:space="preserve">will change.  This change does not impact your services, or any of the rates, terms or conditions of the services you receive today.  </w:t>
      </w:r>
    </w:p>
    <w:p w:rsidR="00054563" w:rsidRDefault="00054563" w:rsidP="00054563"/>
    <w:p w:rsidR="00E11216" w:rsidRDefault="008554F4" w:rsidP="00054563">
      <w:r>
        <w:t>Effective January 1, 2019, Ellensburg Telephone Company (your local exchange provider appearing on your bill with the d/b/a name of 639 – Consolidated Communications) will change its legal name to Consolidated Communications of Washington Company, LLC.</w:t>
      </w:r>
      <w:r>
        <w:t xml:space="preserve">  </w:t>
      </w:r>
      <w:r w:rsidR="00A66A74">
        <w:t>Similarly, on January 1, 2019</w:t>
      </w:r>
      <w:r w:rsidR="00B87DB8">
        <w:t>,</w:t>
      </w:r>
      <w:r w:rsidR="00A66A74">
        <w:t xml:space="preserve"> </w:t>
      </w:r>
      <w:proofErr w:type="spellStart"/>
      <w:r w:rsidR="002151C8">
        <w:t>EllTel</w:t>
      </w:r>
      <w:proofErr w:type="spellEnd"/>
      <w:r w:rsidR="002151C8">
        <w:t xml:space="preserve"> Long Distance Corp.</w:t>
      </w:r>
      <w:r w:rsidR="00B87DB8">
        <w:t xml:space="preserve"> dba/Consolidated Communications Long Distance</w:t>
      </w:r>
      <w:r w:rsidR="00A66A74">
        <w:t xml:space="preserve"> will merge with another Consolidated Communications company, Consolidated Communications Enterprise Services, Inc.  </w:t>
      </w:r>
      <w:r w:rsidR="00054563">
        <w:t xml:space="preserve">Your local and long distance toll bills will still reflect the Consolidated Communications brand name.  </w:t>
      </w:r>
    </w:p>
    <w:p w:rsidR="00E11216" w:rsidRDefault="00E11216" w:rsidP="00054563"/>
    <w:p w:rsidR="00E11216" w:rsidRDefault="00E11216" w:rsidP="00E11216">
      <w:r>
        <w:t xml:space="preserve">You always have the right to choose another local or long distance service provider, if one is available.  You can do this before or after the entity merger date.  </w:t>
      </w:r>
      <w:r>
        <w:rPr>
          <w:rFonts w:ascii="Calibri" w:eastAsia="Calibri" w:hAnsi="Calibri" w:cs="Times New Roman"/>
        </w:rPr>
        <w:t>I</w:t>
      </w:r>
      <w:r w:rsidRPr="00A4061A">
        <w:rPr>
          <w:rFonts w:ascii="Calibri" w:eastAsia="Calibri" w:hAnsi="Calibri" w:cs="Times New Roman"/>
        </w:rPr>
        <w:t>f you decide to choose a service provider other than Consolidated</w:t>
      </w:r>
      <w:r>
        <w:rPr>
          <w:rFonts w:ascii="Calibri" w:eastAsia="Calibri" w:hAnsi="Calibri" w:cs="Times New Roman"/>
        </w:rPr>
        <w:t xml:space="preserve"> Communications</w:t>
      </w:r>
      <w:r w:rsidRPr="00A4061A">
        <w:rPr>
          <w:rFonts w:ascii="Calibri" w:eastAsia="Calibri" w:hAnsi="Calibri" w:cs="Times New Roman"/>
        </w:rPr>
        <w:t>, a carrier change charge may apply.</w:t>
      </w:r>
      <w:r>
        <w:rPr>
          <w:rFonts w:ascii="Calibri" w:eastAsia="Calibri" w:hAnsi="Calibri" w:cs="Times New Roman"/>
        </w:rPr>
        <w:t xml:space="preserve"> </w:t>
      </w:r>
      <w:r>
        <w:t>If you do nothing, your services will continue as before, under the Consolidated Communications brand, without</w:t>
      </w:r>
      <w:r w:rsidR="00941CF1">
        <w:t xml:space="preserve"> any</w:t>
      </w:r>
      <w:r>
        <w:t xml:space="preserve"> change</w:t>
      </w:r>
      <w:r w:rsidR="00941CF1">
        <w:t>s</w:t>
      </w:r>
      <w:r>
        <w:t xml:space="preserve"> to the rates, terms or conditions of the service</w:t>
      </w:r>
      <w:r w:rsidR="001660C5">
        <w:t xml:space="preserve">.  </w:t>
      </w:r>
      <w:r>
        <w:t>If you had previously arranged for a Preferred Carrier Freeze on your account, please contact Consolidated Communications after the merger has taken effect, to arrange for a new freeze to apply.</w:t>
      </w:r>
    </w:p>
    <w:p w:rsidR="00E11216" w:rsidRDefault="00E11216" w:rsidP="00E11216"/>
    <w:p w:rsidR="00E11216" w:rsidRDefault="00E11216" w:rsidP="00E11216">
      <w:r>
        <w:t xml:space="preserve">If you have any questions or concerns about this notice or any of your services, please contact your Consolidated Communications representative at 844.YOUR.CCI (844.968.7224).  </w:t>
      </w:r>
    </w:p>
    <w:p w:rsidR="00E11216" w:rsidRDefault="00E11216" w:rsidP="00E11216"/>
    <w:p w:rsidR="00E11216" w:rsidRDefault="00E11216" w:rsidP="00E11216">
      <w:r>
        <w:t>We appreciate and value your continued business.</w:t>
      </w:r>
    </w:p>
    <w:p w:rsidR="006D6724" w:rsidRDefault="006D6724" w:rsidP="003D3E18"/>
    <w:p w:rsidR="00B658B1" w:rsidRPr="00E627F5" w:rsidRDefault="00B658B1" w:rsidP="00B658B1">
      <w:r w:rsidRPr="00E627F5">
        <w:rPr>
          <w:b/>
          <w:i/>
        </w:rPr>
        <w:t xml:space="preserve">NOTE:  THIS </w:t>
      </w:r>
      <w:r>
        <w:rPr>
          <w:b/>
          <w:i/>
        </w:rPr>
        <w:t>DIRECT MAILER</w:t>
      </w:r>
      <w:r w:rsidRPr="00E627F5">
        <w:rPr>
          <w:b/>
          <w:i/>
        </w:rPr>
        <w:t xml:space="preserve"> SHOULD BE DISTRIBUTED TO ALL </w:t>
      </w:r>
      <w:r w:rsidR="00C44CD7">
        <w:rPr>
          <w:b/>
          <w:i/>
        </w:rPr>
        <w:t xml:space="preserve">ELLENSBURG </w:t>
      </w:r>
      <w:r>
        <w:rPr>
          <w:b/>
          <w:i/>
        </w:rPr>
        <w:t xml:space="preserve">AND </w:t>
      </w:r>
      <w:r w:rsidR="00C44CD7">
        <w:rPr>
          <w:b/>
          <w:i/>
        </w:rPr>
        <w:t>ELLTEL</w:t>
      </w:r>
      <w:r>
        <w:rPr>
          <w:b/>
          <w:i/>
        </w:rPr>
        <w:t xml:space="preserve"> DBA/CONSOLIDATED COMMUNICATIONS </w:t>
      </w:r>
      <w:r w:rsidR="00C44CD7">
        <w:rPr>
          <w:b/>
          <w:i/>
        </w:rPr>
        <w:t xml:space="preserve">LONG DISTANCE </w:t>
      </w:r>
      <w:bookmarkStart w:id="0" w:name="_GoBack"/>
      <w:bookmarkEnd w:id="0"/>
      <w:r>
        <w:rPr>
          <w:b/>
          <w:i/>
        </w:rPr>
        <w:t>CUSTOMERS</w:t>
      </w:r>
    </w:p>
    <w:p w:rsidR="00B658B1" w:rsidRDefault="00B658B1" w:rsidP="003D3E18"/>
    <w:sectPr w:rsidR="00B658B1" w:rsidSect="00881F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18"/>
    <w:rsid w:val="000163E2"/>
    <w:rsid w:val="0001688C"/>
    <w:rsid w:val="00054563"/>
    <w:rsid w:val="00063480"/>
    <w:rsid w:val="0014520D"/>
    <w:rsid w:val="001660C5"/>
    <w:rsid w:val="001862DF"/>
    <w:rsid w:val="001E1A93"/>
    <w:rsid w:val="002151C8"/>
    <w:rsid w:val="00267154"/>
    <w:rsid w:val="00271F7F"/>
    <w:rsid w:val="002A627A"/>
    <w:rsid w:val="00357686"/>
    <w:rsid w:val="003A1C12"/>
    <w:rsid w:val="003D3E18"/>
    <w:rsid w:val="003F73A1"/>
    <w:rsid w:val="0040788A"/>
    <w:rsid w:val="004A4C67"/>
    <w:rsid w:val="004C359B"/>
    <w:rsid w:val="0054099F"/>
    <w:rsid w:val="0056574F"/>
    <w:rsid w:val="005E5261"/>
    <w:rsid w:val="00694E17"/>
    <w:rsid w:val="006D669F"/>
    <w:rsid w:val="006D6724"/>
    <w:rsid w:val="006E076D"/>
    <w:rsid w:val="008554F4"/>
    <w:rsid w:val="00881FAF"/>
    <w:rsid w:val="008B3225"/>
    <w:rsid w:val="00941CF1"/>
    <w:rsid w:val="00992588"/>
    <w:rsid w:val="009E6C5F"/>
    <w:rsid w:val="00A4061A"/>
    <w:rsid w:val="00A420AF"/>
    <w:rsid w:val="00A66A74"/>
    <w:rsid w:val="00A96486"/>
    <w:rsid w:val="00B3715A"/>
    <w:rsid w:val="00B658B1"/>
    <w:rsid w:val="00B87DB8"/>
    <w:rsid w:val="00BC3A70"/>
    <w:rsid w:val="00BF337F"/>
    <w:rsid w:val="00C22008"/>
    <w:rsid w:val="00C44CD7"/>
    <w:rsid w:val="00C67442"/>
    <w:rsid w:val="00D2614A"/>
    <w:rsid w:val="00D43259"/>
    <w:rsid w:val="00D5317D"/>
    <w:rsid w:val="00E11216"/>
    <w:rsid w:val="00E90584"/>
    <w:rsid w:val="00F41B74"/>
    <w:rsid w:val="00F4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6579E889-DE59-4BC3-BF0F-C33407FF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076D"/>
    <w:rPr>
      <w:sz w:val="16"/>
      <w:szCs w:val="16"/>
    </w:rPr>
  </w:style>
  <w:style w:type="paragraph" w:styleId="CommentText">
    <w:name w:val="annotation text"/>
    <w:basedOn w:val="Normal"/>
    <w:link w:val="CommentTextChar"/>
    <w:uiPriority w:val="99"/>
    <w:semiHidden/>
    <w:unhideWhenUsed/>
    <w:rsid w:val="006E076D"/>
    <w:rPr>
      <w:sz w:val="20"/>
      <w:szCs w:val="20"/>
    </w:rPr>
  </w:style>
  <w:style w:type="character" w:customStyle="1" w:styleId="CommentTextChar">
    <w:name w:val="Comment Text Char"/>
    <w:basedOn w:val="DefaultParagraphFont"/>
    <w:link w:val="CommentText"/>
    <w:uiPriority w:val="99"/>
    <w:semiHidden/>
    <w:rsid w:val="006E076D"/>
    <w:rPr>
      <w:sz w:val="20"/>
      <w:szCs w:val="20"/>
    </w:rPr>
  </w:style>
  <w:style w:type="paragraph" w:styleId="CommentSubject">
    <w:name w:val="annotation subject"/>
    <w:basedOn w:val="CommentText"/>
    <w:next w:val="CommentText"/>
    <w:link w:val="CommentSubjectChar"/>
    <w:uiPriority w:val="99"/>
    <w:semiHidden/>
    <w:unhideWhenUsed/>
    <w:rsid w:val="006E076D"/>
    <w:rPr>
      <w:b/>
      <w:bCs/>
    </w:rPr>
  </w:style>
  <w:style w:type="character" w:customStyle="1" w:styleId="CommentSubjectChar">
    <w:name w:val="Comment Subject Char"/>
    <w:basedOn w:val="CommentTextChar"/>
    <w:link w:val="CommentSubject"/>
    <w:uiPriority w:val="99"/>
    <w:semiHidden/>
    <w:rsid w:val="006E076D"/>
    <w:rPr>
      <w:b/>
      <w:bCs/>
      <w:sz w:val="20"/>
      <w:szCs w:val="20"/>
    </w:rPr>
  </w:style>
  <w:style w:type="paragraph" w:styleId="BalloonText">
    <w:name w:val="Balloon Text"/>
    <w:basedOn w:val="Normal"/>
    <w:link w:val="BalloonTextChar"/>
    <w:uiPriority w:val="99"/>
    <w:semiHidden/>
    <w:unhideWhenUsed/>
    <w:rsid w:val="006E0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23C69E385AEF4AA4E129982F3D352A" ma:contentTypeVersion="48" ma:contentTypeDescription="" ma:contentTypeScope="" ma:versionID="cdd7709865f893dbe132998eeb302f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Pending</CaseStatus>
    <OpenedDate xmlns="dc463f71-b30c-4ab2-9473-d307f9d35888">2019-03-06T08:00:00+00:00</OpenedDate>
    <SignificantOrder xmlns="dc463f71-b30c-4ab2-9473-d307f9d35888">false</SignificantOrder>
    <Date1 xmlns="dc463f71-b30c-4ab2-9473-d307f9d35888">2019-03-08T08:00:00+00:00</Date1>
    <IsDocumentOrder xmlns="dc463f71-b30c-4ab2-9473-d307f9d35888">false</IsDocumentOrder>
    <IsHighlyConfidential xmlns="dc463f71-b30c-4ab2-9473-d307f9d35888">false</IsHighlyConfidential>
    <CaseCompanyNames xmlns="dc463f71-b30c-4ab2-9473-d307f9d35888">Consolidated Communications Enterprise Services, Inc.;Elltel Long Distance Corp.</CaseCompanyNames>
    <Nickname xmlns="http://schemas.microsoft.com/sharepoint/v3" xsi:nil="true"/>
    <DocketNumber xmlns="dc463f71-b30c-4ab2-9473-d307f9d35888">190162</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B274F29-0C1D-493E-B7CF-3A6E964C2C51}"/>
</file>

<file path=customXml/itemProps2.xml><?xml version="1.0" encoding="utf-8"?>
<ds:datastoreItem xmlns:ds="http://schemas.openxmlformats.org/officeDocument/2006/customXml" ds:itemID="{051A08CD-27FE-47B4-A4BF-17567DFDFB4B}"/>
</file>

<file path=customXml/itemProps3.xml><?xml version="1.0" encoding="utf-8"?>
<ds:datastoreItem xmlns:ds="http://schemas.openxmlformats.org/officeDocument/2006/customXml" ds:itemID="{C90744BC-3C8C-4682-BA68-673708EE66B3}"/>
</file>

<file path=customXml/itemProps4.xml><?xml version="1.0" encoding="utf-8"?>
<ds:datastoreItem xmlns:ds="http://schemas.openxmlformats.org/officeDocument/2006/customXml" ds:itemID="{8E8CFB8E-9AEB-4ADE-A6A1-58E8E9A3F133}"/>
</file>

<file path=docProps/app.xml><?xml version="1.0" encoding="utf-8"?>
<Properties xmlns="http://schemas.openxmlformats.org/officeDocument/2006/extended-properties" xmlns:vt="http://schemas.openxmlformats.org/officeDocument/2006/docPropsVTypes">
  <Template>Normal</Template>
  <TotalTime>109</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Fairpoint</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Kevin Kastor</cp:lastModifiedBy>
  <cp:revision>5</cp:revision>
  <cp:lastPrinted>2018-11-05T15:07:00Z</cp:lastPrinted>
  <dcterms:created xsi:type="dcterms:W3CDTF">2018-11-07T18:45:00Z</dcterms:created>
  <dcterms:modified xsi:type="dcterms:W3CDTF">2018-11-07T20:34:00Z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0x0101006E56B4D1795A2E4DB2F0B01679ED314A00DF23C69E385AEF4AA4E129982F3D352A</vt:lpwstr>
  </property>
  <property fmtid="{D5CDD505-2E9C-101B-9397-08002B2CF9AE}" pid="3" name="_docset_NoMedatataSyncRequired">
    <vt:lpwstr>False</vt:lpwstr>
  </property>
  <property fmtid="{D5CDD505-2E9C-101B-9397-08002B2CF9AE}" pid="4" name="IsEFSEC">
    <vt:bool>false</vt:bool>
  </property>
</Properties>
</file>