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March 16, 2017</w:t>
      </w:r>
    </w:p>
    <w:p w14:paraId="67C08B75" w14:textId="77777777" w:rsidR="00DF0FAA" w:rsidRPr="000F56AC" w:rsidRDefault="00DF0FAA" w:rsidP="00DF0FAA"/>
    <w:p w14:paraId="67C08B76" w14:textId="77777777" w:rsidR="00DF0FAA" w:rsidRPr="000F56AC" w:rsidRDefault="00DF0FAA" w:rsidP="00DF0FAA"/>
    <w:p>
      <w:r>
        <w:t>Anderson, David GM</w:t>
        <w:cr/>
        <w:t>d/b/a Anderson Piano Service</w:t>
      </w:r>
    </w:p>
    <w:p>
      <w:r>
        <w:rPr>
          <w:rFonts w:eastAsiaTheme="minorHAnsi"/>
        </w:rPr>
        <w:t>2732 French Rd. NW</w:t>
        <w:cr/>
        <w:t>Olympia, WA 98502</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170172</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THG067577</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Anderson, David GM</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March 14, 2017</w:t>
      </w:r>
      <w:r>
        <w:t xml:space="preserve">, </w:t>
      </w:r>
      <w:r>
        <w:t>Anderson, David GM</w:t>
      </w:r>
      <w:r>
        <w:t>, d/b/a Anderson Piano Service,</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Anderson, David GM</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Anderson, David GM</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Anderson, David GM</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Anderson, David GM</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Anderson, David GM</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2017-03-14T07:00:00+00:00</OpenedDate>
    <Date1 xmlns="dc463f71-b30c-4ab2-9473-d307f9d35888">2017-03-16T07:00:00+00:00</Date1>
    <IsDocumentOrder xmlns="dc463f71-b30c-4ab2-9473-d307f9d35888">true</IsDocumentOrder>
    <IsHighlyConfidential xmlns="dc463f71-b30c-4ab2-9473-d307f9d35888">false</IsHighlyConfidential>
    <CaseCompanyNames xmlns="dc463f71-b30c-4ab2-9473-d307f9d35888">Anderson, David GM</CaseCompanyNames>
    <Nickname xmlns="http://schemas.microsoft.com/sharepoint/v3" xsi:nil="true"/>
    <DocketNumber xmlns="dc463f71-b30c-4ab2-9473-d307f9d35888">170172</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108E0A0367124683C4A3291BF65A9C" ma:contentTypeVersion="104" ma:contentTypeDescription="" ma:contentTypeScope="" ma:versionID="7fe55c2eb42329e3632b1cd0d92a0d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2D0CE-A76C-457A-B095-96068B7940B9}"/>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A21139A7-5669-49B2-8EF5-C7F8CE5419FB}"/>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0x0101006E56B4D1795A2E4DB2F0B01679ED314A007A108E0A0367124683C4A3291BF65A9C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