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02B9" w14:textId="481028B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03AB02BA" w14:textId="77777777" w:rsidR="00BB2E85" w:rsidRDefault="00BB2E85">
      <w:pPr>
        <w:pStyle w:val="BodyText"/>
        <w:jc w:val="center"/>
        <w:rPr>
          <w:b/>
          <w:bCs/>
        </w:rPr>
      </w:pPr>
      <w:r w:rsidRPr="00A70F28">
        <w:rPr>
          <w:b/>
          <w:bCs/>
        </w:rPr>
        <w:t>UTILITIES AND TRANSPORTATION COMMISSION</w:t>
      </w:r>
    </w:p>
    <w:p w14:paraId="03AB02BB" w14:textId="77777777" w:rsidR="00085F52" w:rsidRPr="00A70F28" w:rsidRDefault="00085F52">
      <w:pPr>
        <w:pStyle w:val="BodyText"/>
        <w:jc w:val="center"/>
        <w:rPr>
          <w:b/>
          <w:bCs/>
        </w:rPr>
      </w:pPr>
    </w:p>
    <w:p w14:paraId="03AB02BC"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34"/>
        <w:gridCol w:w="487"/>
        <w:gridCol w:w="4219"/>
      </w:tblGrid>
      <w:tr w:rsidR="00BB2E85" w:rsidRPr="00A70F28" w14:paraId="03AB02DA" w14:textId="77777777" w:rsidTr="00A43901">
        <w:trPr>
          <w:trHeight w:val="3393"/>
        </w:trPr>
        <w:tc>
          <w:tcPr>
            <w:tcW w:w="4008" w:type="dxa"/>
            <w:tcBorders>
              <w:top w:val="nil"/>
              <w:bottom w:val="single" w:sz="4" w:space="0" w:color="auto"/>
              <w:right w:val="single" w:sz="4" w:space="0" w:color="auto"/>
            </w:tcBorders>
          </w:tcPr>
          <w:p w14:paraId="03AB02BD" w14:textId="497F5482" w:rsidR="00BB2E85" w:rsidRPr="00A70F28" w:rsidRDefault="00A43901">
            <w:pPr>
              <w:pStyle w:val="BodyText"/>
            </w:pPr>
            <w:r>
              <w:t>CITY OF PALOUSE</w:t>
            </w:r>
            <w:r w:rsidR="00362D6A">
              <w:t>,</w:t>
            </w:r>
          </w:p>
          <w:p w14:paraId="03AB02BE" w14:textId="77777777" w:rsidR="00BB2E85" w:rsidRDefault="00BB2E85">
            <w:pPr>
              <w:pStyle w:val="BodyText"/>
            </w:pPr>
          </w:p>
          <w:p w14:paraId="03AB02BF" w14:textId="77777777" w:rsidR="00BB2E85" w:rsidRPr="00A70F28" w:rsidRDefault="00BB2E85">
            <w:pPr>
              <w:pStyle w:val="BodyText"/>
            </w:pPr>
            <w:r w:rsidRPr="00A70F28">
              <w:t xml:space="preserve">                 Petitioner,</w:t>
            </w:r>
          </w:p>
          <w:p w14:paraId="03AB02C0" w14:textId="77777777" w:rsidR="008B3E70" w:rsidRDefault="00A8677B">
            <w:pPr>
              <w:pStyle w:val="BodyText"/>
            </w:pPr>
            <w:r>
              <w:t xml:space="preserve">                </w:t>
            </w:r>
          </w:p>
          <w:p w14:paraId="03AB02C1" w14:textId="77777777" w:rsidR="007A503B" w:rsidRDefault="007A503B">
            <w:pPr>
              <w:pStyle w:val="BodyText"/>
            </w:pPr>
          </w:p>
          <w:p w14:paraId="03AB02C4" w14:textId="28FB8605" w:rsidR="008B3E70" w:rsidRDefault="00F76489" w:rsidP="00C51C3D">
            <w:pPr>
              <w:pStyle w:val="BodyText"/>
            </w:pPr>
            <w:r>
              <w:t>WASHINGTON STATE DEPARTMENT OF TRANSPORTATION</w:t>
            </w:r>
            <w:r w:rsidR="002037C7">
              <w:t>,</w:t>
            </w:r>
            <w:r>
              <w:t xml:space="preserve"> and</w:t>
            </w:r>
          </w:p>
          <w:p w14:paraId="54512EDA" w14:textId="77777777" w:rsidR="00F76489" w:rsidRDefault="00F76489" w:rsidP="00C51C3D">
            <w:pPr>
              <w:pStyle w:val="BodyText"/>
            </w:pPr>
          </w:p>
          <w:p w14:paraId="34D9EDF9" w14:textId="278B2EC4" w:rsidR="00F76489" w:rsidRDefault="00F76489" w:rsidP="00C51C3D">
            <w:pPr>
              <w:pStyle w:val="BodyText"/>
            </w:pPr>
            <w:r>
              <w:t>WASHINGTON AND IDAHO RAILWAY,</w:t>
            </w:r>
          </w:p>
          <w:p w14:paraId="03AB02C5" w14:textId="77777777" w:rsidR="008B3E70" w:rsidRDefault="008B3E70">
            <w:pPr>
              <w:pStyle w:val="BodyText"/>
            </w:pPr>
          </w:p>
          <w:p w14:paraId="03AB02C6" w14:textId="218DEFB8" w:rsidR="00952717" w:rsidRDefault="008B3E70">
            <w:pPr>
              <w:pStyle w:val="BodyText"/>
            </w:pPr>
            <w:r>
              <w:t xml:space="preserve">                 Respondent</w:t>
            </w:r>
            <w:r w:rsidR="00F76489">
              <w:t>s</w:t>
            </w:r>
            <w:r w:rsidR="00952717">
              <w:t>.</w:t>
            </w:r>
          </w:p>
          <w:p w14:paraId="03AB02CA" w14:textId="4A58E482" w:rsidR="00BB2E85" w:rsidRPr="00362D6A" w:rsidRDefault="00BB2E85" w:rsidP="00A43901">
            <w:pPr>
              <w:pStyle w:val="BodyText"/>
            </w:pPr>
          </w:p>
        </w:tc>
        <w:tc>
          <w:tcPr>
            <w:tcW w:w="500" w:type="dxa"/>
            <w:tcBorders>
              <w:top w:val="nil"/>
              <w:left w:val="single" w:sz="4" w:space="0" w:color="auto"/>
              <w:bottom w:val="nil"/>
              <w:right w:val="nil"/>
            </w:tcBorders>
          </w:tcPr>
          <w:p w14:paraId="03AB02D0" w14:textId="77777777" w:rsidR="00BB2E85" w:rsidRPr="00A70F28" w:rsidRDefault="00BB2E85">
            <w:pPr>
              <w:pStyle w:val="BodyText"/>
              <w:jc w:val="center"/>
            </w:pPr>
          </w:p>
        </w:tc>
        <w:tc>
          <w:tcPr>
            <w:tcW w:w="4348" w:type="dxa"/>
            <w:tcBorders>
              <w:left w:val="nil"/>
            </w:tcBorders>
          </w:tcPr>
          <w:p w14:paraId="03AB02D1" w14:textId="2E8B310F" w:rsidR="00BB2E85" w:rsidRPr="00A70F28" w:rsidRDefault="00BB2E85">
            <w:r w:rsidRPr="00A70F28">
              <w:t>DOCKET TR-</w:t>
            </w:r>
            <w:r w:rsidR="00A43901">
              <w:t>170135</w:t>
            </w:r>
          </w:p>
          <w:p w14:paraId="03AB02D2" w14:textId="77777777" w:rsidR="00BB2E85" w:rsidRPr="00A70F28" w:rsidRDefault="00BB2E85">
            <w:pPr>
              <w:rPr>
                <w:b/>
                <w:bCs/>
              </w:rPr>
            </w:pPr>
          </w:p>
          <w:p w14:paraId="03AB02D3" w14:textId="77777777" w:rsidR="00BB2E85" w:rsidRPr="00A70F28" w:rsidRDefault="00BB2E85">
            <w:r w:rsidRPr="00A70F28">
              <w:t>ORDER 01</w:t>
            </w:r>
          </w:p>
          <w:p w14:paraId="03AB02D4" w14:textId="77777777" w:rsidR="00BB2E85" w:rsidRPr="00A70F28" w:rsidRDefault="00BB2E85">
            <w:pPr>
              <w:pStyle w:val="Header"/>
              <w:tabs>
                <w:tab w:val="clear" w:pos="8300"/>
              </w:tabs>
            </w:pPr>
          </w:p>
          <w:p w14:paraId="03AB02D5" w14:textId="3A198B8C" w:rsidR="00BB2E85" w:rsidRDefault="004C125A">
            <w:r>
              <w:t>ORDER GRANTING PETITION</w:t>
            </w:r>
            <w:r w:rsidR="003718F8">
              <w:t xml:space="preserve"> TO MODIFY</w:t>
            </w:r>
            <w:r w:rsidR="00F673FF">
              <w:t xml:space="preserve"> A PUBLIC HIGHWAY-RAIL GRADE</w:t>
            </w:r>
            <w:r w:rsidR="003718F8">
              <w:t xml:space="preserve"> CROSSING AN</w:t>
            </w:r>
            <w:r w:rsidR="0040065E">
              <w:t xml:space="preserve">D </w:t>
            </w:r>
            <w:r w:rsidR="00F76489">
              <w:t xml:space="preserve">INSTALL SIDEWALKS </w:t>
            </w:r>
            <w:r w:rsidR="0040065E">
              <w:t xml:space="preserve">AT </w:t>
            </w:r>
            <w:r w:rsidR="00522677">
              <w:t xml:space="preserve">NORTH </w:t>
            </w:r>
            <w:r w:rsidR="00F76489">
              <w:t>MARY STREET</w:t>
            </w:r>
          </w:p>
          <w:p w14:paraId="03AB02D6" w14:textId="77777777" w:rsidR="00F87709" w:rsidRDefault="00F87709"/>
          <w:p w14:paraId="03AB02D7" w14:textId="77777777" w:rsidR="00FD30D2" w:rsidRPr="00A70F28" w:rsidRDefault="00FD30D2"/>
          <w:p w14:paraId="03AB02D9" w14:textId="765A991B" w:rsidR="00BB2E85" w:rsidRPr="00A70F28" w:rsidRDefault="00BB2E85" w:rsidP="00F76489">
            <w:r w:rsidRPr="00A70F28">
              <w:t xml:space="preserve">USDOT: </w:t>
            </w:r>
            <w:r w:rsidR="0040065E">
              <w:t xml:space="preserve"> </w:t>
            </w:r>
            <w:r w:rsidR="00F76489">
              <w:t>857868U</w:t>
            </w:r>
          </w:p>
        </w:tc>
      </w:tr>
    </w:tbl>
    <w:p w14:paraId="7E55AA91" w14:textId="77777777" w:rsidR="00A43901" w:rsidRDefault="00A43901">
      <w:pPr>
        <w:pStyle w:val="SectionHeading"/>
        <w:rPr>
          <w:szCs w:val="24"/>
        </w:rPr>
      </w:pPr>
    </w:p>
    <w:p w14:paraId="03AB02DB" w14:textId="77777777" w:rsidR="00BB2E85" w:rsidRPr="00A70F28" w:rsidRDefault="00BB2E85">
      <w:pPr>
        <w:pStyle w:val="SectionHeading"/>
        <w:rPr>
          <w:szCs w:val="24"/>
        </w:rPr>
      </w:pPr>
      <w:r w:rsidRPr="00A70F28">
        <w:rPr>
          <w:szCs w:val="24"/>
        </w:rPr>
        <w:t>BACKGROUND</w:t>
      </w:r>
    </w:p>
    <w:p w14:paraId="03AB02DC" w14:textId="27860F02" w:rsidR="00BB2E85" w:rsidRDefault="00BB2E85">
      <w:pPr>
        <w:pStyle w:val="NumberedParagraph"/>
        <w:spacing w:line="288" w:lineRule="auto"/>
        <w:rPr>
          <w:iCs/>
        </w:rPr>
      </w:pPr>
      <w:r w:rsidRPr="00A70F28">
        <w:rPr>
          <w:iCs/>
        </w:rPr>
        <w:t xml:space="preserve">On </w:t>
      </w:r>
      <w:r w:rsidR="00BC6A46">
        <w:rPr>
          <w:iCs/>
        </w:rPr>
        <w:t>March 2, 2017</w:t>
      </w:r>
      <w:r w:rsidRPr="00A70F28">
        <w:rPr>
          <w:bCs/>
          <w:iCs/>
        </w:rPr>
        <w:t xml:space="preserve">, </w:t>
      </w:r>
      <w:r w:rsidR="00556CDF">
        <w:rPr>
          <w:bCs/>
          <w:iCs/>
        </w:rPr>
        <w:t xml:space="preserve">the </w:t>
      </w:r>
      <w:r w:rsidR="0040065E">
        <w:rPr>
          <w:bCs/>
          <w:iCs/>
        </w:rPr>
        <w:t xml:space="preserve">City of </w:t>
      </w:r>
      <w:r w:rsidR="001C7DEF">
        <w:rPr>
          <w:bCs/>
          <w:iCs/>
        </w:rPr>
        <w:t>Palouse</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556CD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3718F8">
        <w:rPr>
          <w:iCs/>
        </w:rPr>
        <w:t xml:space="preserve"> and </w:t>
      </w:r>
      <w:r w:rsidR="001C7DEF">
        <w:rPr>
          <w:iCs/>
        </w:rPr>
        <w:t>install sidewalks</w:t>
      </w:r>
      <w:r w:rsidR="005D1CF6" w:rsidRPr="00A70F28">
        <w:rPr>
          <w:iCs/>
        </w:rPr>
        <w:t>.</w:t>
      </w:r>
      <w:r w:rsidR="005D1CF6">
        <w:rPr>
          <w:iCs/>
        </w:rPr>
        <w:t xml:space="preserve"> </w:t>
      </w:r>
      <w:r w:rsidRPr="00A70F28">
        <w:rPr>
          <w:iCs/>
        </w:rPr>
        <w:t xml:space="preserve">The crossing is identified as USDOT </w:t>
      </w:r>
      <w:r w:rsidR="001C7DEF">
        <w:t>857868U</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522677">
        <w:rPr>
          <w:iCs/>
        </w:rPr>
        <w:t xml:space="preserve">North </w:t>
      </w:r>
      <w:r w:rsidR="001C7DEF">
        <w:rPr>
          <w:iCs/>
        </w:rPr>
        <w:t>Mary Street</w:t>
      </w:r>
      <w:r w:rsidR="00DA7FA3">
        <w:rPr>
          <w:iCs/>
        </w:rPr>
        <w:t xml:space="preserve"> </w:t>
      </w:r>
      <w:r w:rsidR="006D5B90">
        <w:rPr>
          <w:iCs/>
        </w:rPr>
        <w:t>a</w:t>
      </w:r>
      <w:r w:rsidR="007E3ADC">
        <w:rPr>
          <w:iCs/>
        </w:rPr>
        <w:t>nd</w:t>
      </w:r>
      <w:r w:rsidR="00607097">
        <w:rPr>
          <w:iCs/>
        </w:rPr>
        <w:t xml:space="preserve"> </w:t>
      </w:r>
      <w:r w:rsidR="00522677">
        <w:rPr>
          <w:iCs/>
        </w:rPr>
        <w:t xml:space="preserve">West </w:t>
      </w:r>
      <w:r w:rsidR="001C7DEF">
        <w:rPr>
          <w:iCs/>
        </w:rPr>
        <w:t>Whitman Street</w:t>
      </w:r>
      <w:r w:rsidRPr="00A70F28">
        <w:rPr>
          <w:iCs/>
        </w:rPr>
        <w:t xml:space="preserve"> in </w:t>
      </w:r>
      <w:r w:rsidR="001C7DEF">
        <w:rPr>
          <w:iCs/>
        </w:rPr>
        <w:t>Palouse</w:t>
      </w:r>
      <w:r w:rsidR="00851E29">
        <w:rPr>
          <w:iCs/>
        </w:rPr>
        <w:t>.</w:t>
      </w:r>
    </w:p>
    <w:p w14:paraId="03AB02DD" w14:textId="65D2619D" w:rsidR="001D4D07" w:rsidRPr="001D4D07" w:rsidRDefault="000A345E" w:rsidP="001D4D07">
      <w:pPr>
        <w:pStyle w:val="NumberedParagraph"/>
        <w:spacing w:line="288" w:lineRule="auto"/>
        <w:rPr>
          <w:iCs/>
        </w:rPr>
      </w:pPr>
      <w:r>
        <w:rPr>
          <w:iCs/>
        </w:rPr>
        <w:t>Re</w:t>
      </w:r>
      <w:r w:rsidR="004E1D29">
        <w:rPr>
          <w:iCs/>
        </w:rPr>
        <w:t>spondent</w:t>
      </w:r>
      <w:r w:rsidR="001C7DEF">
        <w:rPr>
          <w:iCs/>
        </w:rPr>
        <w:t>s</w:t>
      </w:r>
      <w:r w:rsidR="0040065E">
        <w:rPr>
          <w:iCs/>
        </w:rPr>
        <w:t xml:space="preserve"> </w:t>
      </w:r>
      <w:r w:rsidR="001C7DEF">
        <w:rPr>
          <w:iCs/>
        </w:rPr>
        <w:t>the Washington State Department of Transportation (WSDOT)</w:t>
      </w:r>
      <w:r w:rsidR="00522677">
        <w:rPr>
          <w:iCs/>
        </w:rPr>
        <w:t>, which owns the tracks,</w:t>
      </w:r>
      <w:r w:rsidR="001C7DEF">
        <w:rPr>
          <w:iCs/>
        </w:rPr>
        <w:t xml:space="preserve"> and </w:t>
      </w:r>
      <w:r w:rsidR="00522677">
        <w:rPr>
          <w:iCs/>
        </w:rPr>
        <w:t xml:space="preserve">the </w:t>
      </w:r>
      <w:r w:rsidR="001C7DEF">
        <w:rPr>
          <w:iCs/>
        </w:rPr>
        <w:t>Washington and Idaho Railway (WIR)</w:t>
      </w:r>
      <w:r w:rsidR="00522677">
        <w:rPr>
          <w:iCs/>
        </w:rPr>
        <w:t>, the operating railroad,</w:t>
      </w:r>
      <w:r>
        <w:rPr>
          <w:iCs/>
        </w:rPr>
        <w:t xml:space="preserve"> </w:t>
      </w:r>
      <w:r w:rsidR="004E1D29">
        <w:rPr>
          <w:iCs/>
        </w:rPr>
        <w:t>consented to entry of an Order by the Commission without further notice or hearing.</w:t>
      </w:r>
    </w:p>
    <w:p w14:paraId="03AB02DF" w14:textId="5989B6D8" w:rsidR="003970AB" w:rsidRDefault="00522677" w:rsidP="00D04AD5">
      <w:pPr>
        <w:pStyle w:val="NumberedParagraph"/>
        <w:spacing w:line="288" w:lineRule="auto"/>
        <w:rPr>
          <w:iCs/>
        </w:rPr>
      </w:pPr>
      <w:r>
        <w:rPr>
          <w:iCs/>
        </w:rPr>
        <w:t xml:space="preserve">North Mary Street </w:t>
      </w:r>
      <w:r w:rsidR="003970AB" w:rsidRPr="007A503B">
        <w:rPr>
          <w:iCs/>
        </w:rPr>
        <w:t xml:space="preserve">is </w:t>
      </w:r>
      <w:r w:rsidR="005B014E">
        <w:rPr>
          <w:iCs/>
        </w:rPr>
        <w:t>a</w:t>
      </w:r>
      <w:r w:rsidR="00C9085D">
        <w:rPr>
          <w:iCs/>
        </w:rPr>
        <w:t xml:space="preserve"> </w:t>
      </w:r>
      <w:r w:rsidR="00556CDF">
        <w:rPr>
          <w:iCs/>
        </w:rPr>
        <w:t xml:space="preserve">two-lane </w:t>
      </w:r>
      <w:r w:rsidR="005B014E">
        <w:rPr>
          <w:iCs/>
        </w:rPr>
        <w:t xml:space="preserve">road </w:t>
      </w:r>
      <w:r w:rsidR="00263397">
        <w:rPr>
          <w:iCs/>
        </w:rPr>
        <w:t>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10</w:t>
      </w:r>
      <w:r w:rsidR="00C56A24">
        <w:rPr>
          <w:iCs/>
        </w:rPr>
        <w:t xml:space="preserve"> vehicles</w:t>
      </w:r>
      <w:r w:rsidR="00556CDF">
        <w:rPr>
          <w:iCs/>
        </w:rPr>
        <w:t xml:space="preserve">. </w:t>
      </w:r>
      <w:r>
        <w:rPr>
          <w:iCs/>
        </w:rPr>
        <w:t>North Mary Street</w:t>
      </w:r>
      <w:r w:rsidR="00556CDF">
        <w:rPr>
          <w:iCs/>
        </w:rPr>
        <w:t xml:space="preserve"> is part of an established truck route</w:t>
      </w:r>
      <w:r>
        <w:rPr>
          <w:iCs/>
        </w:rPr>
        <w:t>, which includes approximately five percent commercial vehicle traffic. N</w:t>
      </w:r>
      <w:r w:rsidR="00556CDF">
        <w:rPr>
          <w:iCs/>
        </w:rPr>
        <w:t xml:space="preserve">o school buses use the crossing. </w:t>
      </w:r>
      <w:r w:rsidR="00C56A24">
        <w:rPr>
          <w:iCs/>
        </w:rPr>
        <w:t xml:space="preserve"> </w:t>
      </w:r>
      <w:r w:rsidR="00E84AFD">
        <w:rPr>
          <w:iCs/>
        </w:rPr>
        <w:t xml:space="preserve"> </w:t>
      </w:r>
    </w:p>
    <w:p w14:paraId="03AB02E0" w14:textId="77BCEC2E" w:rsidR="00B10C42" w:rsidRPr="008C30AE" w:rsidRDefault="00522677" w:rsidP="008C30AE">
      <w:pPr>
        <w:pStyle w:val="NumberedParagraph"/>
        <w:spacing w:line="288" w:lineRule="auto"/>
        <w:rPr>
          <w:iCs/>
        </w:rPr>
      </w:pPr>
      <w:r>
        <w:rPr>
          <w:iCs/>
        </w:rPr>
        <w:t>The configuration of the North Mary Street crossing is unusual in that it ends at West Whitman Street and forms a “T” intersection. A single mainline track runs down the center of West Whitman Street. WIR</w:t>
      </w:r>
      <w:r w:rsidR="00214673">
        <w:rPr>
          <w:iCs/>
        </w:rPr>
        <w:t xml:space="preserve"> operate</w:t>
      </w:r>
      <w:r>
        <w:rPr>
          <w:iCs/>
        </w:rPr>
        <w:t>s two freight trains</w:t>
      </w:r>
      <w:r w:rsidR="00214673">
        <w:rPr>
          <w:iCs/>
        </w:rPr>
        <w:t xml:space="preserve"> over the crossing </w:t>
      </w:r>
      <w:r>
        <w:rPr>
          <w:iCs/>
        </w:rPr>
        <w:t>each week at 10 miles per hour</w:t>
      </w:r>
      <w:r w:rsidR="00214673">
        <w:rPr>
          <w:iCs/>
        </w:rPr>
        <w:t xml:space="preserve">. </w:t>
      </w:r>
      <w:r>
        <w:rPr>
          <w:iCs/>
        </w:rPr>
        <w:t xml:space="preserve">No </w:t>
      </w:r>
      <w:r w:rsidR="00263397">
        <w:rPr>
          <w:iCs/>
        </w:rPr>
        <w:t>passenger trains</w:t>
      </w:r>
      <w:r>
        <w:rPr>
          <w:iCs/>
        </w:rPr>
        <w:t xml:space="preserve"> operate on this line</w:t>
      </w:r>
      <w:r w:rsidR="00214673">
        <w:rPr>
          <w:iCs/>
        </w:rPr>
        <w:t xml:space="preserve">. </w:t>
      </w:r>
      <w:r>
        <w:rPr>
          <w:iCs/>
        </w:rPr>
        <w:t>There are currently no r</w:t>
      </w:r>
      <w:r w:rsidRPr="007A503B">
        <w:rPr>
          <w:iCs/>
        </w:rPr>
        <w:t xml:space="preserve">ailroad warning devices at the </w:t>
      </w:r>
      <w:r>
        <w:rPr>
          <w:iCs/>
        </w:rPr>
        <w:t>crossing</w:t>
      </w:r>
      <w:r w:rsidRPr="007A503B">
        <w:rPr>
          <w:iCs/>
        </w:rPr>
        <w:t>.</w:t>
      </w:r>
    </w:p>
    <w:p w14:paraId="2E2952C8" w14:textId="431BD22E" w:rsidR="006D5E49" w:rsidRPr="009F1303" w:rsidRDefault="00522677" w:rsidP="009F1303">
      <w:pPr>
        <w:pStyle w:val="NumberedParagraph"/>
        <w:spacing w:line="288" w:lineRule="auto"/>
        <w:rPr>
          <w:iCs/>
        </w:rPr>
      </w:pPr>
      <w:r>
        <w:rPr>
          <w:iCs/>
        </w:rPr>
        <w:lastRenderedPageBreak/>
        <w:t>This project is part of the larger West Whitman Street Improvement Project, funded by</w:t>
      </w:r>
      <w:r w:rsidR="006D5E49">
        <w:rPr>
          <w:iCs/>
        </w:rPr>
        <w:t xml:space="preserve"> the</w:t>
      </w:r>
      <w:r>
        <w:rPr>
          <w:iCs/>
        </w:rPr>
        <w:t xml:space="preserve"> </w:t>
      </w:r>
      <w:r w:rsidR="006D5E49">
        <w:rPr>
          <w:iCs/>
        </w:rPr>
        <w:t>Transportation Improvement Board</w:t>
      </w:r>
      <w:r>
        <w:rPr>
          <w:iCs/>
        </w:rPr>
        <w:t xml:space="preserve">. </w:t>
      </w:r>
      <w:r w:rsidR="006D5E49">
        <w:rPr>
          <w:iCs/>
        </w:rPr>
        <w:t xml:space="preserve">The project involves the reconstruction of the road and tracks on West Whitman Street, including the replacement of the roadbed and installation of new sidewalks, curbing, lighting, and landscaping between Mill Street and Bridge Street. The railroad tracks will be replaced and distinct travel lanes will be established on either side of the tracks. Curbing and crosswalks will be installed to provide pedestrians </w:t>
      </w:r>
      <w:r w:rsidR="006D5E49" w:rsidRPr="00493D5D">
        <w:rPr>
          <w:iCs/>
        </w:rPr>
        <w:t xml:space="preserve">a </w:t>
      </w:r>
      <w:r w:rsidR="006D5E49">
        <w:rPr>
          <w:iCs/>
        </w:rPr>
        <w:t xml:space="preserve">designated </w:t>
      </w:r>
      <w:r w:rsidR="006D5E49" w:rsidRPr="00493D5D">
        <w:rPr>
          <w:iCs/>
        </w:rPr>
        <w:t xml:space="preserve">path to safely cross the </w:t>
      </w:r>
      <w:r w:rsidR="006D5E49">
        <w:rPr>
          <w:iCs/>
        </w:rPr>
        <w:t>tracks.</w:t>
      </w:r>
      <w:r w:rsidR="009F1303">
        <w:rPr>
          <w:iCs/>
        </w:rPr>
        <w:t xml:space="preserve"> </w:t>
      </w:r>
      <w:r w:rsidR="006D5E49" w:rsidRPr="009F1303">
        <w:rPr>
          <w:iCs/>
        </w:rPr>
        <w:t xml:space="preserve">The City will </w:t>
      </w:r>
      <w:r w:rsidR="00146189" w:rsidRPr="009F1303">
        <w:rPr>
          <w:iCs/>
        </w:rPr>
        <w:t xml:space="preserve">also </w:t>
      </w:r>
      <w:r w:rsidR="006D5E49" w:rsidRPr="009F1303">
        <w:rPr>
          <w:iCs/>
        </w:rPr>
        <w:t>install advance warning sig</w:t>
      </w:r>
      <w:r w:rsidR="009F1303">
        <w:rPr>
          <w:iCs/>
        </w:rPr>
        <w:t>ns, crossbucks, stop sign</w:t>
      </w:r>
      <w:r w:rsidR="0087356A">
        <w:rPr>
          <w:iCs/>
        </w:rPr>
        <w:t>s</w:t>
      </w:r>
      <w:r w:rsidR="009F1303">
        <w:rPr>
          <w:iCs/>
        </w:rPr>
        <w:t>,</w:t>
      </w:r>
      <w:r w:rsidR="006D5E49" w:rsidRPr="009F1303">
        <w:rPr>
          <w:iCs/>
        </w:rPr>
        <w:t xml:space="preserve"> ENS sign</w:t>
      </w:r>
      <w:r w:rsidR="0087356A">
        <w:rPr>
          <w:iCs/>
        </w:rPr>
        <w:t>s</w:t>
      </w:r>
      <w:r w:rsidR="009F1303">
        <w:rPr>
          <w:iCs/>
        </w:rPr>
        <w:t>, and</w:t>
      </w:r>
      <w:r w:rsidR="006D5E49" w:rsidRPr="009F1303">
        <w:rPr>
          <w:iCs/>
        </w:rPr>
        <w:t xml:space="preserve"> </w:t>
      </w:r>
      <w:r w:rsidR="009F1303" w:rsidRPr="009F1303">
        <w:rPr>
          <w:iCs/>
        </w:rPr>
        <w:t xml:space="preserve">pavement markings </w:t>
      </w:r>
      <w:r w:rsidR="006D5E49" w:rsidRPr="009F1303">
        <w:rPr>
          <w:iCs/>
        </w:rPr>
        <w:t xml:space="preserve">at the North Mary Street crossing. </w:t>
      </w:r>
    </w:p>
    <w:p w14:paraId="24C0195F" w14:textId="7B771E5C" w:rsidR="006D5E49" w:rsidRDefault="006D5E49" w:rsidP="006D5E49">
      <w:pPr>
        <w:pStyle w:val="NumberedParagraph"/>
        <w:spacing w:line="288" w:lineRule="auto"/>
        <w:rPr>
          <w:iCs/>
        </w:rPr>
      </w:pPr>
      <w:r>
        <w:rPr>
          <w:iCs/>
        </w:rPr>
        <w:t>Commission staff recommends granting the City of Palouse’s petition subject to the following conditions:</w:t>
      </w:r>
    </w:p>
    <w:p w14:paraId="789A2820" w14:textId="79F1EB16" w:rsidR="006D5E49" w:rsidRPr="00705984" w:rsidRDefault="006D5E49" w:rsidP="006D5E49">
      <w:pPr>
        <w:pStyle w:val="NumberedParagraph"/>
        <w:numPr>
          <w:ilvl w:val="0"/>
          <w:numId w:val="25"/>
        </w:numPr>
        <w:spacing w:line="288" w:lineRule="auto"/>
        <w:rPr>
          <w:iCs/>
        </w:rPr>
      </w:pPr>
      <w:r w:rsidRPr="00705984">
        <w:rPr>
          <w:iCs/>
        </w:rPr>
        <w:t xml:space="preserve">The modifications must conform to those described in </w:t>
      </w:r>
      <w:r w:rsidR="00EE2FF8">
        <w:rPr>
          <w:iCs/>
        </w:rPr>
        <w:t xml:space="preserve">and attached to </w:t>
      </w:r>
      <w:r w:rsidRPr="00705984">
        <w:rPr>
          <w:iCs/>
        </w:rPr>
        <w:t>the petition.</w:t>
      </w:r>
    </w:p>
    <w:p w14:paraId="4D0252ED" w14:textId="77777777" w:rsidR="006D5E49" w:rsidRDefault="006D5E49" w:rsidP="006D5E49">
      <w:pPr>
        <w:pStyle w:val="NumberedParagraph"/>
        <w:numPr>
          <w:ilvl w:val="0"/>
          <w:numId w:val="25"/>
        </w:numPr>
        <w:spacing w:line="288" w:lineRule="auto"/>
        <w:rPr>
          <w:iCs/>
        </w:rPr>
      </w:pPr>
      <w:r>
        <w:rPr>
          <w:iCs/>
        </w:rPr>
        <w:t>Traffic control devices must comply with all applicable standards specified in the 2009 U.S. Department of Transportation Manual on Uniform Traffic Control Devices.</w:t>
      </w:r>
    </w:p>
    <w:p w14:paraId="6D343F50" w14:textId="0D5B96D4" w:rsidR="006D5E49" w:rsidRDefault="006D5E49" w:rsidP="006D5E49">
      <w:pPr>
        <w:pStyle w:val="ListParagraph"/>
        <w:numPr>
          <w:ilvl w:val="0"/>
          <w:numId w:val="25"/>
        </w:numPr>
        <w:spacing w:line="288" w:lineRule="auto"/>
        <w:ind w:left="850"/>
        <w:rPr>
          <w:iCs/>
        </w:rPr>
      </w:pPr>
      <w:bookmarkStart w:id="1" w:name="OLE_LINK5"/>
      <w:bookmarkStart w:id="2" w:name="OLE_LINK6"/>
      <w:r w:rsidRPr="00A57273">
        <w:rPr>
          <w:iCs/>
        </w:rPr>
        <w:t xml:space="preserve">Upon completion of the </w:t>
      </w:r>
      <w:r>
        <w:rPr>
          <w:iCs/>
        </w:rPr>
        <w:t>modifications</w:t>
      </w:r>
      <w:r w:rsidRPr="00A57273">
        <w:rPr>
          <w:iCs/>
        </w:rPr>
        <w:t xml:space="preserve"> authorized herein, </w:t>
      </w:r>
      <w:r>
        <w:rPr>
          <w:iCs/>
        </w:rPr>
        <w:t xml:space="preserve">the City </w:t>
      </w:r>
      <w:r w:rsidRPr="00A57273">
        <w:rPr>
          <w:iCs/>
        </w:rPr>
        <w:t>must notify the Commission within 60 days. Acceptance of the changes is subject to inspection by Commission Staff, verifying that the crossing is in full compliance with applicable laws, regulations, and the conditions specified herein.</w:t>
      </w:r>
    </w:p>
    <w:bookmarkEnd w:id="1"/>
    <w:bookmarkEnd w:id="2"/>
    <w:p w14:paraId="03AB02E3" w14:textId="361274AB" w:rsidR="0092224A" w:rsidRDefault="0092224A" w:rsidP="008A0B1E">
      <w:pPr>
        <w:pStyle w:val="NumberedParagraph"/>
        <w:numPr>
          <w:ilvl w:val="0"/>
          <w:numId w:val="0"/>
        </w:numPr>
        <w:spacing w:line="288" w:lineRule="auto"/>
        <w:rPr>
          <w:iCs/>
        </w:rPr>
      </w:pPr>
    </w:p>
    <w:p w14:paraId="03AB02E4"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03AB02E5" w14:textId="77777777" w:rsidR="00BB2E85" w:rsidRPr="00A70F28" w:rsidRDefault="00BB2E85">
      <w:pPr>
        <w:pStyle w:val="FindingsConclusions"/>
        <w:tabs>
          <w:tab w:val="clear" w:pos="0"/>
        </w:tabs>
        <w:spacing w:line="288" w:lineRule="auto"/>
        <w:ind w:left="1400" w:hanging="1400"/>
        <w:jc w:val="center"/>
        <w:rPr>
          <w:b/>
          <w:bCs/>
        </w:rPr>
      </w:pPr>
    </w:p>
    <w:p w14:paraId="03AB02E6"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03AB02E7" w14:textId="47E29F4C"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6D5E49">
        <w:t>North Mary Street</w:t>
      </w:r>
      <w:r w:rsidR="00282EFC">
        <w:t xml:space="preserve"> </w:t>
      </w:r>
      <w:r w:rsidRPr="00A70F28">
        <w:t>grade crossing, identified as USDOT</w:t>
      </w:r>
      <w:r w:rsidR="00F94F46">
        <w:t xml:space="preserve"> </w:t>
      </w:r>
      <w:r w:rsidR="006D5E49">
        <w:t>857868U</w:t>
      </w:r>
      <w:r w:rsidR="00864DF0">
        <w:t>,</w:t>
      </w:r>
      <w:r w:rsidR="009021A7">
        <w:t xml:space="preserve"> </w:t>
      </w:r>
      <w:r w:rsidRPr="00A70F28">
        <w:t xml:space="preserve">is a public railroad-highway grade crossing within the state of Washington. </w:t>
      </w:r>
    </w:p>
    <w:p w14:paraId="03AB02E8" w14:textId="27632F6A" w:rsidR="007E3ADC" w:rsidRPr="00A70F28" w:rsidRDefault="008C30AE" w:rsidP="00D227C4">
      <w:pPr>
        <w:pStyle w:val="NumberedParagraph"/>
        <w:spacing w:line="288" w:lineRule="auto"/>
        <w:ind w:left="700" w:hanging="1420"/>
      </w:pPr>
      <w:r>
        <w:t>(3)</w:t>
      </w:r>
      <w:r>
        <w:tab/>
      </w:r>
      <w:r w:rsidR="00E84AFD">
        <w:t>W</w:t>
      </w:r>
      <w:r>
        <w:t>AC 480-62-150</w:t>
      </w:r>
      <w:r w:rsidR="00E84AFD">
        <w:t xml:space="preserve"> require</w:t>
      </w:r>
      <w:r w:rsidR="00560EA9">
        <w:t>s</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6D5E49">
        <w:t xml:space="preserve"> </w:t>
      </w:r>
      <w:r w:rsidR="00BB2E85" w:rsidRPr="00A70F28">
        <w:t>within the state of Washington.</w:t>
      </w:r>
    </w:p>
    <w:p w14:paraId="03AB02E9" w14:textId="77777777" w:rsidR="00BB2E85" w:rsidRPr="00D227C4" w:rsidRDefault="007E3ADC" w:rsidP="007E3ADC">
      <w:pPr>
        <w:pStyle w:val="NumberedParagraph"/>
        <w:spacing w:line="288" w:lineRule="auto"/>
        <w:ind w:left="700" w:hanging="1420"/>
      </w:pPr>
      <w:r w:rsidRPr="00A70F28">
        <w:lastRenderedPageBreak/>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03AB02EA" w14:textId="69F4A299" w:rsidR="00BB2E85" w:rsidRPr="00A70F28" w:rsidRDefault="00BB2E85" w:rsidP="006D5E49">
      <w:pPr>
        <w:pStyle w:val="NumberedParagraph"/>
        <w:spacing w:line="288" w:lineRule="auto"/>
        <w:ind w:left="630" w:hanging="1350"/>
      </w:pPr>
      <w:r w:rsidRPr="00D227C4">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6D5E49">
        <w:t xml:space="preserve">Palouse </w:t>
      </w:r>
      <w:r w:rsidR="007E3ADC" w:rsidRPr="006D5E49">
        <w:t xml:space="preserve">on </w:t>
      </w:r>
      <w:r w:rsidR="006D5E49">
        <w:t>March 2, 2017</w:t>
      </w:r>
      <w:r w:rsidR="007E3ADC" w:rsidRPr="00A70F28">
        <w:t>, and giving consideration to all relevant matters</w:t>
      </w:r>
      <w:r w:rsidR="007E3ADC">
        <w:t xml:space="preserve"> and for good cause shown, the C</w:t>
      </w:r>
      <w:r w:rsidR="007E3ADC" w:rsidRPr="00A70F28">
        <w:t>ommission grants th</w:t>
      </w:r>
      <w:r w:rsidR="007E3ADC">
        <w:t>e petition.</w:t>
      </w:r>
    </w:p>
    <w:p w14:paraId="03AB02EB" w14:textId="77777777" w:rsidR="00BB2E85" w:rsidRPr="00A70F28" w:rsidRDefault="00BB2E85">
      <w:pPr>
        <w:pStyle w:val="SectionHeading"/>
        <w:spacing w:line="288" w:lineRule="auto"/>
        <w:rPr>
          <w:bCs w:val="0"/>
          <w:iCs/>
          <w:szCs w:val="24"/>
        </w:rPr>
      </w:pPr>
      <w:r w:rsidRPr="00A70F28">
        <w:rPr>
          <w:bCs w:val="0"/>
          <w:iCs/>
          <w:szCs w:val="24"/>
        </w:rPr>
        <w:t>O R D E R</w:t>
      </w:r>
    </w:p>
    <w:p w14:paraId="03AB02EC"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03AB02ED" w14:textId="347EA0D2" w:rsidR="00BB2E85" w:rsidRPr="00A70F28" w:rsidRDefault="00BB2E85" w:rsidP="00560EA9">
      <w:pPr>
        <w:pStyle w:val="NumberedParagraph"/>
        <w:spacing w:line="288" w:lineRule="auto"/>
      </w:pPr>
      <w:r w:rsidRPr="00A70F28">
        <w:t xml:space="preserve">The petition </w:t>
      </w:r>
      <w:r w:rsidR="00892485" w:rsidRPr="00A70F28">
        <w:t xml:space="preserve">of </w:t>
      </w:r>
      <w:r w:rsidR="00E84AFD">
        <w:t xml:space="preserve">the City of </w:t>
      </w:r>
      <w:r w:rsidR="00560EA9">
        <w:t>Palouse</w:t>
      </w:r>
      <w:r w:rsidR="00D227C4" w:rsidRPr="00A70F28">
        <w:t xml:space="preserve"> </w:t>
      </w:r>
      <w:r w:rsidRPr="00A70F28">
        <w:t xml:space="preserve">to </w:t>
      </w:r>
      <w:r w:rsidR="00462FEA">
        <w:t>modify</w:t>
      </w:r>
      <w:r w:rsidR="005478E6">
        <w:t xml:space="preserve"> a railroad-highway grade crossing</w:t>
      </w:r>
      <w:r w:rsidR="00462FEA">
        <w:t xml:space="preserve"> and </w:t>
      </w:r>
      <w:r w:rsidR="00560EA9">
        <w:t xml:space="preserve">install sidewalks at a railroad-highway grade crossing, located at North Mary Street and West Whitman Street </w:t>
      </w:r>
      <w:r w:rsidR="00E84AFD">
        <w:t xml:space="preserve">in </w:t>
      </w:r>
      <w:r w:rsidR="005F0547">
        <w:t xml:space="preserve">the city of </w:t>
      </w:r>
      <w:r w:rsidR="00560EA9">
        <w:t>Palouse</w:t>
      </w:r>
      <w:r w:rsidR="009F1303">
        <w:t>,</w:t>
      </w:r>
      <w:r w:rsidRPr="00A70F28">
        <w:t xml:space="preserve"> is granted</w:t>
      </w:r>
      <w:r w:rsidR="005D1CF6" w:rsidRPr="00A70F28">
        <w:t>.</w:t>
      </w:r>
      <w:r w:rsidR="005D1CF6">
        <w:t xml:space="preserve"> </w:t>
      </w:r>
      <w:r w:rsidRPr="00A70F28">
        <w:t>Approval of the petition is subject to the following conditions:</w:t>
      </w:r>
    </w:p>
    <w:p w14:paraId="03AB02EE" w14:textId="4972B0F0" w:rsidR="00BB2E85" w:rsidRDefault="00BE5E69" w:rsidP="00146189">
      <w:pPr>
        <w:numPr>
          <w:ilvl w:val="1"/>
          <w:numId w:val="21"/>
        </w:numPr>
        <w:tabs>
          <w:tab w:val="left" w:pos="4900"/>
        </w:tabs>
        <w:spacing w:line="276" w:lineRule="auto"/>
      </w:pPr>
      <w:r>
        <w:t xml:space="preserve">The modifications must conform to </w:t>
      </w:r>
      <w:r w:rsidR="00462FEA">
        <w:t>those described</w:t>
      </w:r>
      <w:r w:rsidR="00BF4C48">
        <w:t xml:space="preserve"> in</w:t>
      </w:r>
      <w:r w:rsidR="00462FEA">
        <w:t xml:space="preserve"> </w:t>
      </w:r>
      <w:r w:rsidR="00BB430E">
        <w:t>and attached to</w:t>
      </w:r>
      <w:r w:rsidR="00E84AFD">
        <w:t xml:space="preserve"> the petition.</w:t>
      </w:r>
    </w:p>
    <w:p w14:paraId="03AB02EF" w14:textId="77777777" w:rsidR="005478E6" w:rsidRDefault="005478E6" w:rsidP="00146189">
      <w:pPr>
        <w:tabs>
          <w:tab w:val="left" w:pos="4900"/>
        </w:tabs>
        <w:spacing w:line="276" w:lineRule="auto"/>
        <w:ind w:left="1800"/>
      </w:pPr>
    </w:p>
    <w:p w14:paraId="03AB02F0" w14:textId="77777777" w:rsidR="005478E6" w:rsidRDefault="005478E6" w:rsidP="00146189">
      <w:pPr>
        <w:numPr>
          <w:ilvl w:val="1"/>
          <w:numId w:val="21"/>
        </w:numPr>
        <w:tabs>
          <w:tab w:val="left" w:pos="4900"/>
        </w:tabs>
        <w:spacing w:line="276" w:lineRule="auto"/>
      </w:pPr>
      <w:r>
        <w:t>Traffic control devices must comply with all applicable standards specified in the U.S. Department of Transportation Manual on Uniform Traffic Control Devices.</w:t>
      </w:r>
      <w:r w:rsidR="00CC392E">
        <w:t xml:space="preserve"> </w:t>
      </w:r>
    </w:p>
    <w:p w14:paraId="49292CC1" w14:textId="77777777" w:rsidR="00560EA9" w:rsidRDefault="00560EA9" w:rsidP="00146189">
      <w:pPr>
        <w:pStyle w:val="ListParagraph"/>
        <w:spacing w:line="276" w:lineRule="auto"/>
      </w:pPr>
    </w:p>
    <w:p w14:paraId="7DBCA594" w14:textId="4DA8A958" w:rsidR="00560EA9" w:rsidRPr="00560EA9" w:rsidRDefault="00560EA9" w:rsidP="00146189">
      <w:pPr>
        <w:numPr>
          <w:ilvl w:val="1"/>
          <w:numId w:val="21"/>
        </w:numPr>
        <w:tabs>
          <w:tab w:val="left" w:pos="4900"/>
        </w:tabs>
        <w:spacing w:line="276" w:lineRule="auto"/>
        <w:rPr>
          <w:iCs/>
        </w:rPr>
      </w:pPr>
      <w:r w:rsidRPr="00A57273">
        <w:rPr>
          <w:iCs/>
        </w:rPr>
        <w:t xml:space="preserve">Upon completion of the </w:t>
      </w:r>
      <w:r>
        <w:rPr>
          <w:iCs/>
        </w:rPr>
        <w:t>modifications</w:t>
      </w:r>
      <w:r w:rsidRPr="00A57273">
        <w:rPr>
          <w:iCs/>
        </w:rPr>
        <w:t xml:space="preserve"> authorized herein, </w:t>
      </w:r>
      <w:r>
        <w:rPr>
          <w:iCs/>
        </w:rPr>
        <w:t xml:space="preserve">the City </w:t>
      </w:r>
      <w:r w:rsidRPr="00A57273">
        <w:rPr>
          <w:iCs/>
        </w:rPr>
        <w:t>must notify the Commission within 60 days. Acceptance of the changes is subject to inspection by Commission Staff, verifying that the crossing is in full compliance with applicable laws, regulations, and the conditions specified herein.</w:t>
      </w:r>
    </w:p>
    <w:p w14:paraId="03AB02F1" w14:textId="77777777" w:rsidR="004E3A4B" w:rsidRDefault="004E3A4B" w:rsidP="00146189">
      <w:pPr>
        <w:tabs>
          <w:tab w:val="left" w:pos="4900"/>
        </w:tabs>
        <w:spacing w:line="276" w:lineRule="auto"/>
      </w:pPr>
    </w:p>
    <w:p w14:paraId="03319717" w14:textId="77777777" w:rsidR="00C30F35" w:rsidRPr="00433FB3" w:rsidRDefault="00C30F35" w:rsidP="00C30F35">
      <w:pPr>
        <w:pStyle w:val="Findings"/>
        <w:numPr>
          <w:ilvl w:val="0"/>
          <w:numId w:val="0"/>
        </w:numPr>
        <w:spacing w:line="320" w:lineRule="exact"/>
      </w:pPr>
      <w:bookmarkStart w:id="3" w:name="OLE_LINK3"/>
      <w:bookmarkStart w:id="4" w:name="OLE_LINK4"/>
      <w:r>
        <w:t>The Secretary of the Commission has delegated authority over this matter pursuant to Order 01 in Docket A-151775. The Secretary finds this Order to be consistent with the public interest.</w:t>
      </w:r>
    </w:p>
    <w:p w14:paraId="7FDCD0E0" w14:textId="77777777" w:rsidR="006A0832" w:rsidRPr="00F2593A" w:rsidRDefault="006A0832" w:rsidP="006A0832">
      <w:pPr>
        <w:spacing w:line="320" w:lineRule="exact"/>
      </w:pPr>
    </w:p>
    <w:p w14:paraId="040AE6E7" w14:textId="77777777" w:rsidR="00146189" w:rsidRDefault="00146189">
      <w:pPr>
        <w:rPr>
          <w:iCs/>
        </w:rPr>
      </w:pPr>
      <w:r>
        <w:rPr>
          <w:iCs/>
        </w:rPr>
        <w:br w:type="page"/>
      </w:r>
    </w:p>
    <w:p w14:paraId="5546167D" w14:textId="2095BCAA" w:rsidR="006A0832" w:rsidRPr="00DD3311" w:rsidRDefault="006A0832" w:rsidP="006A0832">
      <w:pPr>
        <w:spacing w:line="320" w:lineRule="exact"/>
        <w:rPr>
          <w:iCs/>
        </w:rPr>
      </w:pPr>
      <w:r w:rsidRPr="00DD3311">
        <w:rPr>
          <w:iCs/>
        </w:rPr>
        <w:lastRenderedPageBreak/>
        <w:t xml:space="preserve">DATED at Olympia, Washington, and effective </w:t>
      </w:r>
      <w:r w:rsidR="00C30F35">
        <w:rPr>
          <w:iCs/>
        </w:rPr>
        <w:t xml:space="preserve">March </w:t>
      </w:r>
      <w:r w:rsidR="009F1303">
        <w:rPr>
          <w:iCs/>
        </w:rPr>
        <w:t>10</w:t>
      </w:r>
      <w:r w:rsidR="00C30F35">
        <w:rPr>
          <w:iCs/>
        </w:rPr>
        <w:t>, 2017</w:t>
      </w:r>
      <w:r>
        <w:rPr>
          <w:iCs/>
        </w:rPr>
        <w:t>.</w:t>
      </w:r>
    </w:p>
    <w:p w14:paraId="7CD98FA6" w14:textId="77777777" w:rsidR="006A0832" w:rsidRPr="00DD3311" w:rsidRDefault="006A0832" w:rsidP="006A0832">
      <w:pPr>
        <w:spacing w:line="320" w:lineRule="exact"/>
        <w:rPr>
          <w:iCs/>
        </w:rPr>
      </w:pPr>
    </w:p>
    <w:p w14:paraId="4168D621" w14:textId="77777777" w:rsidR="006A0832" w:rsidRPr="00DD3311" w:rsidRDefault="006A0832" w:rsidP="006A0832">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6DEB8F85" w14:textId="77777777" w:rsidR="006A0832" w:rsidRPr="00DD3311" w:rsidRDefault="006A0832" w:rsidP="006A0832">
      <w:pPr>
        <w:pStyle w:val="Header"/>
        <w:tabs>
          <w:tab w:val="clear" w:pos="8300"/>
        </w:tabs>
        <w:spacing w:line="320" w:lineRule="exact"/>
        <w:rPr>
          <w:iCs/>
        </w:rPr>
      </w:pPr>
    </w:p>
    <w:p w14:paraId="00EDD1DD" w14:textId="77777777" w:rsidR="006A0832" w:rsidRPr="00DD3311" w:rsidRDefault="006A0832" w:rsidP="006A0832">
      <w:pPr>
        <w:spacing w:line="320" w:lineRule="exact"/>
        <w:rPr>
          <w:iCs/>
        </w:rPr>
      </w:pPr>
    </w:p>
    <w:p w14:paraId="3E98B82B" w14:textId="77777777" w:rsidR="006A0832" w:rsidRPr="00DD3311" w:rsidRDefault="006A0832" w:rsidP="006A0832">
      <w:pPr>
        <w:spacing w:line="320" w:lineRule="exact"/>
        <w:rPr>
          <w:iCs/>
        </w:rPr>
      </w:pPr>
    </w:p>
    <w:p w14:paraId="03DE1BE6" w14:textId="77777777" w:rsidR="006A0832" w:rsidRPr="00DD3311" w:rsidRDefault="006A0832" w:rsidP="006A0832">
      <w:pPr>
        <w:spacing w:line="320" w:lineRule="exact"/>
        <w:ind w:left="2160"/>
      </w:pPr>
      <w:r>
        <w:t>STEVEN V. KING, Executive Director and Secretary</w:t>
      </w:r>
    </w:p>
    <w:p w14:paraId="7AE0F010" w14:textId="77777777" w:rsidR="006A0832" w:rsidRDefault="006A0832" w:rsidP="006A0832">
      <w:pPr>
        <w:spacing w:line="320" w:lineRule="exact"/>
        <w:ind w:left="3500"/>
        <w:sectPr w:rsidR="006A083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720"/>
          <w:titlePg/>
        </w:sectPr>
      </w:pPr>
    </w:p>
    <w:bookmarkEnd w:id="3"/>
    <w:bookmarkEnd w:id="4"/>
    <w:p w14:paraId="226687C8" w14:textId="77777777" w:rsidR="006A0832" w:rsidRDefault="006A0832" w:rsidP="006A0832">
      <w:pPr>
        <w:spacing w:line="320" w:lineRule="exact"/>
        <w:ind w:left="3500"/>
        <w:sectPr w:rsidR="006A0832">
          <w:type w:val="continuous"/>
          <w:pgSz w:w="12240" w:h="15840"/>
          <w:pgMar w:top="1440" w:right="1440" w:bottom="1440" w:left="2160" w:header="1440" w:footer="720" w:gutter="0"/>
          <w:cols w:space="720"/>
          <w:titlePg/>
        </w:sectPr>
      </w:pPr>
    </w:p>
    <w:p w14:paraId="72C47C62" w14:textId="0DB78A64" w:rsidR="008B1760" w:rsidRPr="007E6E14" w:rsidRDefault="008B1760" w:rsidP="008B1760">
      <w:pPr>
        <w:spacing w:line="264" w:lineRule="auto"/>
        <w:rPr>
          <w:bCs/>
        </w:rPr>
      </w:pPr>
      <w:bookmarkStart w:id="5" w:name="OLE_LINK7"/>
      <w:bookmarkStart w:id="6" w:name="OLE_LINK8"/>
      <w:r w:rsidRPr="007E6E14">
        <w:rPr>
          <w:b/>
        </w:rPr>
        <w:t xml:space="preserve">NOTICE:  </w:t>
      </w:r>
      <w:r w:rsidRPr="007E6E14">
        <w:rPr>
          <w:bCs/>
        </w:rPr>
        <w:t xml:space="preserve">This is an order delegated to the Secretary for decision. In addition to serving you a copy of the decision, the </w:t>
      </w:r>
      <w:r>
        <w:rPr>
          <w:bCs/>
        </w:rPr>
        <w:t>Commission</w:t>
      </w:r>
      <w:r w:rsidRPr="007E6E14">
        <w:rPr>
          <w:bCs/>
        </w:rPr>
        <w:t xml:space="preserve"> will post on its </w:t>
      </w:r>
      <w:r>
        <w:rPr>
          <w:bCs/>
        </w:rPr>
        <w:t>w</w:t>
      </w:r>
      <w:r w:rsidRPr="007E6E14">
        <w:rPr>
          <w:bCs/>
        </w:rPr>
        <w:t xml:space="preserve">ebsite for at least fourteen (14) days a listing of all matters delegated to the Secretary for decision. </w:t>
      </w:r>
      <w:r>
        <w:rPr>
          <w:bCs/>
        </w:rPr>
        <w:t>Y</w:t>
      </w:r>
      <w:r w:rsidRPr="007E6E14">
        <w:rPr>
          <w:bCs/>
        </w:rPr>
        <w:t xml:space="preserve">ou may seek </w:t>
      </w:r>
      <w:r>
        <w:rPr>
          <w:bCs/>
        </w:rPr>
        <w:t>Commission</w:t>
      </w:r>
      <w:r w:rsidRPr="007E6E14">
        <w:rPr>
          <w:bCs/>
        </w:rPr>
        <w:t xml:space="preserve"> review of this decision. You must file a request for </w:t>
      </w:r>
      <w:r>
        <w:rPr>
          <w:bCs/>
        </w:rPr>
        <w:t>Commission</w:t>
      </w:r>
      <w:r w:rsidRPr="007E6E14">
        <w:rPr>
          <w:bCs/>
        </w:rPr>
        <w:t xml:space="preserve"> review of this order no later than fourteen (14) days after the date the decision is posted on the </w:t>
      </w:r>
      <w:r>
        <w:rPr>
          <w:bCs/>
        </w:rPr>
        <w:t>Commission’</w:t>
      </w:r>
      <w:r w:rsidRPr="007E6E14">
        <w:rPr>
          <w:bCs/>
        </w:rPr>
        <w:t xml:space="preserve">s </w:t>
      </w:r>
      <w:r>
        <w:rPr>
          <w:bCs/>
        </w:rPr>
        <w:t>w</w:t>
      </w:r>
      <w:r w:rsidRPr="007E6E14">
        <w:rPr>
          <w:bCs/>
        </w:rPr>
        <w:t xml:space="preserve">ebsite. The </w:t>
      </w:r>
      <w:r>
        <w:rPr>
          <w:bCs/>
        </w:rPr>
        <w:t>Commission</w:t>
      </w:r>
      <w:r w:rsidRPr="007E6E14">
        <w:rPr>
          <w:bCs/>
        </w:rPr>
        <w:t xml:space="preserve"> will schedule your request for review for consideration at a regularly scheduled open meeting. The </w:t>
      </w:r>
      <w:r>
        <w:rPr>
          <w:bCs/>
        </w:rPr>
        <w:t>Commission</w:t>
      </w:r>
      <w:r w:rsidRPr="007E6E14">
        <w:rPr>
          <w:bCs/>
        </w:rPr>
        <w:t xml:space="preserve"> will notify you of the time and place of the open meeting at which the </w:t>
      </w:r>
      <w:r>
        <w:rPr>
          <w:bCs/>
        </w:rPr>
        <w:t>Commission</w:t>
      </w:r>
      <w:r w:rsidRPr="007E6E14">
        <w:rPr>
          <w:bCs/>
        </w:rPr>
        <w:t xml:space="preserve"> will review the order.</w:t>
      </w:r>
    </w:p>
    <w:p w14:paraId="76E4B7E8" w14:textId="77777777" w:rsidR="008B1760" w:rsidRPr="007E6E14" w:rsidRDefault="008B1760" w:rsidP="008B1760">
      <w:pPr>
        <w:spacing w:line="264" w:lineRule="auto"/>
        <w:rPr>
          <w:bCs/>
        </w:rPr>
      </w:pPr>
    </w:p>
    <w:p w14:paraId="3F70264F" w14:textId="1EB14EF5" w:rsidR="008B1760" w:rsidRPr="007E6E14" w:rsidRDefault="008B1760" w:rsidP="008B1760">
      <w:pPr>
        <w:spacing w:line="264" w:lineRule="auto"/>
        <w:rPr>
          <w:bCs/>
        </w:rPr>
      </w:pPr>
      <w:r w:rsidRPr="007E6E14">
        <w:rPr>
          <w:bCs/>
        </w:rPr>
        <w:t xml:space="preserve">The </w:t>
      </w:r>
      <w:r>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Pr>
          <w:bCs/>
        </w:rPr>
        <w:t>Commission’</w:t>
      </w:r>
      <w:r w:rsidRPr="007E6E14">
        <w:rPr>
          <w:bCs/>
        </w:rPr>
        <w:t xml:space="preserve">s </w:t>
      </w:r>
      <w:r>
        <w:rPr>
          <w:bCs/>
        </w:rPr>
        <w:t>w</w:t>
      </w:r>
      <w:r w:rsidRPr="007E6E14">
        <w:rPr>
          <w:bCs/>
        </w:rPr>
        <w:t xml:space="preserve">ebsite.  </w:t>
      </w:r>
    </w:p>
    <w:p w14:paraId="4C7A753F" w14:textId="77777777" w:rsidR="008B1760" w:rsidRPr="007E6E14" w:rsidRDefault="008B1760" w:rsidP="008B1760">
      <w:pPr>
        <w:spacing w:line="264" w:lineRule="auto"/>
        <w:rPr>
          <w:bCs/>
        </w:rPr>
      </w:pPr>
    </w:p>
    <w:p w14:paraId="10F0D5D8" w14:textId="77777777" w:rsidR="008B1760" w:rsidRDefault="008B1760" w:rsidP="008B1760">
      <w:pPr>
        <w:spacing w:line="264" w:lineRule="auto"/>
      </w:pPr>
      <w:r w:rsidRPr="007E6E14">
        <w:rPr>
          <w:bCs/>
        </w:rPr>
        <w:t>This notice and review process is pursuant to the provisions of RCW 80.01.030</w:t>
      </w:r>
      <w:r>
        <w:rPr>
          <w:bCs/>
        </w:rPr>
        <w:t xml:space="preserve"> and WAC 480-07-904(2) and (3).</w:t>
      </w:r>
      <w:r>
        <w:t xml:space="preserve"> </w:t>
      </w:r>
    </w:p>
    <w:bookmarkEnd w:id="5"/>
    <w:bookmarkEnd w:id="6"/>
    <w:p w14:paraId="03AB030A" w14:textId="0F741133" w:rsidR="00101CEF" w:rsidRPr="00A70F28" w:rsidRDefault="00101CEF" w:rsidP="008B1760">
      <w:pPr>
        <w:spacing w:line="264" w:lineRule="auto"/>
      </w:pPr>
    </w:p>
    <w:sectPr w:rsidR="00101CEF" w:rsidRPr="00A70F28" w:rsidSect="00045EB0">
      <w:headerReference w:type="defaul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B030D" w14:textId="77777777" w:rsidR="000C364B" w:rsidRDefault="000C364B">
      <w:r>
        <w:separator/>
      </w:r>
    </w:p>
  </w:endnote>
  <w:endnote w:type="continuationSeparator" w:id="0">
    <w:p w14:paraId="03AB030E" w14:textId="77777777" w:rsidR="000C364B" w:rsidRDefault="000C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A97A" w14:textId="77777777" w:rsidR="000B726F" w:rsidRDefault="000B7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3D4E9" w14:textId="77777777" w:rsidR="000B726F" w:rsidRDefault="000B7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86E8" w14:textId="77777777" w:rsidR="000B726F" w:rsidRDefault="000B7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030B" w14:textId="77777777" w:rsidR="000C364B" w:rsidRDefault="000C364B">
      <w:r>
        <w:separator/>
      </w:r>
    </w:p>
  </w:footnote>
  <w:footnote w:type="continuationSeparator" w:id="0">
    <w:p w14:paraId="03AB030C" w14:textId="77777777" w:rsidR="000C364B" w:rsidRDefault="000C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D215" w14:textId="77777777" w:rsidR="000B726F" w:rsidRDefault="000B7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A6B5" w14:textId="557FC899" w:rsidR="006A0832" w:rsidRPr="00A748CC" w:rsidRDefault="006A0832" w:rsidP="00A1170E">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522677">
      <w:rPr>
        <w:b/>
        <w:sz w:val="20"/>
      </w:rPr>
      <w:t>170135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F459E">
      <w:rPr>
        <w:rStyle w:val="PageNumber"/>
        <w:b/>
        <w:noProof/>
        <w:sz w:val="20"/>
      </w:rPr>
      <w:t>3</w:t>
    </w:r>
    <w:r w:rsidRPr="00A748CC">
      <w:rPr>
        <w:rStyle w:val="PageNumber"/>
        <w:b/>
        <w:sz w:val="20"/>
      </w:rPr>
      <w:fldChar w:fldCharType="end"/>
    </w:r>
  </w:p>
  <w:p w14:paraId="524F4B7D" w14:textId="77777777" w:rsidR="006A0832" w:rsidRPr="0050337D" w:rsidRDefault="006A0832" w:rsidP="00A1170E">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470FDD2A" w14:textId="77777777" w:rsidR="006A0832" w:rsidRPr="008C66E3" w:rsidRDefault="006A0832">
    <w:pPr>
      <w:pStyle w:val="Header"/>
      <w:tabs>
        <w:tab w:val="left" w:pos="7100"/>
      </w:tabs>
      <w:rPr>
        <w:rStyle w:val="PageNumber"/>
        <w:b/>
        <w:sz w:val="20"/>
      </w:rPr>
    </w:pPr>
  </w:p>
  <w:p w14:paraId="46A47D88" w14:textId="77777777" w:rsidR="006A0832" w:rsidRPr="005E5651" w:rsidRDefault="006A0832">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B881" w14:textId="77777777" w:rsidR="006A0832" w:rsidRDefault="006A0832">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030F" w14:textId="0C23E14E" w:rsidR="00BB430E" w:rsidRPr="00671EBC" w:rsidRDefault="00BB430E">
    <w:pPr>
      <w:pStyle w:val="Header"/>
      <w:rPr>
        <w:rStyle w:val="PageNumber"/>
        <w:b/>
        <w:sz w:val="20"/>
      </w:rPr>
    </w:pPr>
    <w:r w:rsidRPr="00671EBC">
      <w:rPr>
        <w:b/>
        <w:sz w:val="20"/>
      </w:rPr>
      <w:t>DOCKET TR-</w:t>
    </w:r>
    <w:r w:rsidR="00214673">
      <w:rPr>
        <w:b/>
        <w:sz w:val="20"/>
      </w:rPr>
      <w:t>151762</w:t>
    </w:r>
    <w:r w:rsidRPr="00671EBC">
      <w:rPr>
        <w:b/>
        <w:sz w:val="20"/>
      </w:rPr>
      <w:tab/>
      <w:t xml:space="preserve">PAGE </w:t>
    </w:r>
    <w:r w:rsidR="000D5CAB" w:rsidRPr="00671EBC">
      <w:rPr>
        <w:rStyle w:val="PageNumber"/>
        <w:b/>
        <w:sz w:val="20"/>
      </w:rPr>
      <w:fldChar w:fldCharType="begin"/>
    </w:r>
    <w:r w:rsidRPr="00671EBC">
      <w:rPr>
        <w:rStyle w:val="PageNumber"/>
        <w:b/>
        <w:sz w:val="20"/>
      </w:rPr>
      <w:instrText xml:space="preserve"> PAGE </w:instrText>
    </w:r>
    <w:r w:rsidR="000D5CAB" w:rsidRPr="00671EBC">
      <w:rPr>
        <w:rStyle w:val="PageNumber"/>
        <w:b/>
        <w:sz w:val="20"/>
      </w:rPr>
      <w:fldChar w:fldCharType="separate"/>
    </w:r>
    <w:r w:rsidR="00560EA9">
      <w:rPr>
        <w:rStyle w:val="PageNumber"/>
        <w:b/>
        <w:noProof/>
        <w:sz w:val="20"/>
      </w:rPr>
      <w:t>4</w:t>
    </w:r>
    <w:r w:rsidR="000D5CAB" w:rsidRPr="00671EBC">
      <w:rPr>
        <w:rStyle w:val="PageNumber"/>
        <w:b/>
        <w:sz w:val="20"/>
      </w:rPr>
      <w:fldChar w:fldCharType="end"/>
    </w:r>
  </w:p>
  <w:p w14:paraId="03AB0310" w14:textId="77777777" w:rsidR="00BB430E" w:rsidRPr="00671EBC" w:rsidRDefault="00BB430E">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03AB0311" w14:textId="77777777" w:rsidR="00BB430E" w:rsidRPr="00671EBC" w:rsidRDefault="00BB430E">
    <w:pPr>
      <w:pStyle w:val="Header"/>
      <w:rPr>
        <w:rStyle w:val="PageNumber"/>
        <w:b/>
        <w:sz w:val="20"/>
      </w:rPr>
    </w:pPr>
  </w:p>
  <w:p w14:paraId="03AB0312" w14:textId="77777777" w:rsidR="00BB430E" w:rsidRPr="00671EBC" w:rsidRDefault="00BB430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18"/>
  </w:num>
  <w:num w:numId="24">
    <w:abstractNumId w:val="3"/>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0785C"/>
    <w:rsid w:val="00045EB0"/>
    <w:rsid w:val="00046138"/>
    <w:rsid w:val="0006446B"/>
    <w:rsid w:val="0007353F"/>
    <w:rsid w:val="00084B80"/>
    <w:rsid w:val="00085F52"/>
    <w:rsid w:val="0009340E"/>
    <w:rsid w:val="000A2AC9"/>
    <w:rsid w:val="000A345E"/>
    <w:rsid w:val="000A5073"/>
    <w:rsid w:val="000B726F"/>
    <w:rsid w:val="000C364B"/>
    <w:rsid w:val="000C3D4C"/>
    <w:rsid w:val="000C5DFD"/>
    <w:rsid w:val="000D1F57"/>
    <w:rsid w:val="000D5CAB"/>
    <w:rsid w:val="000F3A63"/>
    <w:rsid w:val="000F604F"/>
    <w:rsid w:val="00101CEF"/>
    <w:rsid w:val="00113EFC"/>
    <w:rsid w:val="00140BFF"/>
    <w:rsid w:val="0014203B"/>
    <w:rsid w:val="00146189"/>
    <w:rsid w:val="001511E1"/>
    <w:rsid w:val="00197AF2"/>
    <w:rsid w:val="001A4079"/>
    <w:rsid w:val="001B7495"/>
    <w:rsid w:val="001C6DEC"/>
    <w:rsid w:val="001C7DEF"/>
    <w:rsid w:val="001D4D07"/>
    <w:rsid w:val="001F6EE2"/>
    <w:rsid w:val="002031D4"/>
    <w:rsid w:val="002037C7"/>
    <w:rsid w:val="00214673"/>
    <w:rsid w:val="002163D6"/>
    <w:rsid w:val="0023267E"/>
    <w:rsid w:val="00237491"/>
    <w:rsid w:val="00242F94"/>
    <w:rsid w:val="00246C01"/>
    <w:rsid w:val="00260B95"/>
    <w:rsid w:val="00263397"/>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C0A19"/>
    <w:rsid w:val="003D5F7B"/>
    <w:rsid w:val="003F632C"/>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4F459E"/>
    <w:rsid w:val="00506B70"/>
    <w:rsid w:val="00520504"/>
    <w:rsid w:val="00522677"/>
    <w:rsid w:val="00523242"/>
    <w:rsid w:val="00533D07"/>
    <w:rsid w:val="005478E6"/>
    <w:rsid w:val="00556CDF"/>
    <w:rsid w:val="005578D6"/>
    <w:rsid w:val="00560EA9"/>
    <w:rsid w:val="00563DE2"/>
    <w:rsid w:val="0056770C"/>
    <w:rsid w:val="00575C93"/>
    <w:rsid w:val="005B014E"/>
    <w:rsid w:val="005C07AB"/>
    <w:rsid w:val="005D1CF6"/>
    <w:rsid w:val="005D6416"/>
    <w:rsid w:val="005E486D"/>
    <w:rsid w:val="005F0547"/>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0832"/>
    <w:rsid w:val="006A5B01"/>
    <w:rsid w:val="006A785A"/>
    <w:rsid w:val="006B7B6B"/>
    <w:rsid w:val="006D5B90"/>
    <w:rsid w:val="006D5E49"/>
    <w:rsid w:val="006D6436"/>
    <w:rsid w:val="006E59C6"/>
    <w:rsid w:val="006E5F72"/>
    <w:rsid w:val="00702069"/>
    <w:rsid w:val="00706CDF"/>
    <w:rsid w:val="00720B68"/>
    <w:rsid w:val="00735AE7"/>
    <w:rsid w:val="00741430"/>
    <w:rsid w:val="00742757"/>
    <w:rsid w:val="00744406"/>
    <w:rsid w:val="00747DE3"/>
    <w:rsid w:val="007657C5"/>
    <w:rsid w:val="0077210F"/>
    <w:rsid w:val="007771D5"/>
    <w:rsid w:val="00784582"/>
    <w:rsid w:val="007970E4"/>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51E29"/>
    <w:rsid w:val="00864DF0"/>
    <w:rsid w:val="0087356A"/>
    <w:rsid w:val="00875C5A"/>
    <w:rsid w:val="00882161"/>
    <w:rsid w:val="00886DD2"/>
    <w:rsid w:val="00892485"/>
    <w:rsid w:val="008A0B1E"/>
    <w:rsid w:val="008B1760"/>
    <w:rsid w:val="008B3E70"/>
    <w:rsid w:val="008C30AE"/>
    <w:rsid w:val="008C432E"/>
    <w:rsid w:val="008C5449"/>
    <w:rsid w:val="008D49D3"/>
    <w:rsid w:val="008D64E8"/>
    <w:rsid w:val="009012C5"/>
    <w:rsid w:val="009021A7"/>
    <w:rsid w:val="0091431E"/>
    <w:rsid w:val="0092123E"/>
    <w:rsid w:val="0092224A"/>
    <w:rsid w:val="00931FC1"/>
    <w:rsid w:val="0095178D"/>
    <w:rsid w:val="00952717"/>
    <w:rsid w:val="00956589"/>
    <w:rsid w:val="0096644A"/>
    <w:rsid w:val="009B7C9B"/>
    <w:rsid w:val="009C2D35"/>
    <w:rsid w:val="009D028F"/>
    <w:rsid w:val="009E1D35"/>
    <w:rsid w:val="009E2C9F"/>
    <w:rsid w:val="009E527E"/>
    <w:rsid w:val="009F1303"/>
    <w:rsid w:val="009F6592"/>
    <w:rsid w:val="00A0501C"/>
    <w:rsid w:val="00A130B9"/>
    <w:rsid w:val="00A21A20"/>
    <w:rsid w:val="00A21BE6"/>
    <w:rsid w:val="00A24DFB"/>
    <w:rsid w:val="00A26DB4"/>
    <w:rsid w:val="00A26EF5"/>
    <w:rsid w:val="00A37E8A"/>
    <w:rsid w:val="00A43901"/>
    <w:rsid w:val="00A56B42"/>
    <w:rsid w:val="00A70F28"/>
    <w:rsid w:val="00A8677B"/>
    <w:rsid w:val="00A955E4"/>
    <w:rsid w:val="00AA29A2"/>
    <w:rsid w:val="00AA614B"/>
    <w:rsid w:val="00AB273B"/>
    <w:rsid w:val="00AB790D"/>
    <w:rsid w:val="00AE38EE"/>
    <w:rsid w:val="00AE42FE"/>
    <w:rsid w:val="00AF7CB7"/>
    <w:rsid w:val="00B10C42"/>
    <w:rsid w:val="00B10C43"/>
    <w:rsid w:val="00B12E0E"/>
    <w:rsid w:val="00B142FC"/>
    <w:rsid w:val="00B15AC0"/>
    <w:rsid w:val="00B15F94"/>
    <w:rsid w:val="00B21087"/>
    <w:rsid w:val="00B26989"/>
    <w:rsid w:val="00B3067E"/>
    <w:rsid w:val="00B328B8"/>
    <w:rsid w:val="00B37477"/>
    <w:rsid w:val="00B44A67"/>
    <w:rsid w:val="00B50274"/>
    <w:rsid w:val="00B53D0C"/>
    <w:rsid w:val="00B652AC"/>
    <w:rsid w:val="00B72F46"/>
    <w:rsid w:val="00B824D5"/>
    <w:rsid w:val="00BB2E85"/>
    <w:rsid w:val="00BB430E"/>
    <w:rsid w:val="00BC6A46"/>
    <w:rsid w:val="00BE5E69"/>
    <w:rsid w:val="00BF4C48"/>
    <w:rsid w:val="00C206A9"/>
    <w:rsid w:val="00C26576"/>
    <w:rsid w:val="00C30F35"/>
    <w:rsid w:val="00C33AC6"/>
    <w:rsid w:val="00C37519"/>
    <w:rsid w:val="00C51C3D"/>
    <w:rsid w:val="00C56A24"/>
    <w:rsid w:val="00C64D4D"/>
    <w:rsid w:val="00C71DC4"/>
    <w:rsid w:val="00C80E94"/>
    <w:rsid w:val="00C81BEB"/>
    <w:rsid w:val="00C9085D"/>
    <w:rsid w:val="00CA37EF"/>
    <w:rsid w:val="00CB1B16"/>
    <w:rsid w:val="00CC392E"/>
    <w:rsid w:val="00CE0CF5"/>
    <w:rsid w:val="00CE10D1"/>
    <w:rsid w:val="00CE73F0"/>
    <w:rsid w:val="00CF426D"/>
    <w:rsid w:val="00CF5F09"/>
    <w:rsid w:val="00D04AD5"/>
    <w:rsid w:val="00D05324"/>
    <w:rsid w:val="00D227C4"/>
    <w:rsid w:val="00D46FA6"/>
    <w:rsid w:val="00D51192"/>
    <w:rsid w:val="00D70D70"/>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7063A"/>
    <w:rsid w:val="00E739F6"/>
    <w:rsid w:val="00E84AFD"/>
    <w:rsid w:val="00EA2020"/>
    <w:rsid w:val="00EA3043"/>
    <w:rsid w:val="00EA6167"/>
    <w:rsid w:val="00EB5D39"/>
    <w:rsid w:val="00EC4324"/>
    <w:rsid w:val="00EC5E43"/>
    <w:rsid w:val="00ED0602"/>
    <w:rsid w:val="00EE2FF8"/>
    <w:rsid w:val="00EF14A0"/>
    <w:rsid w:val="00EF224C"/>
    <w:rsid w:val="00F0016E"/>
    <w:rsid w:val="00F20CFE"/>
    <w:rsid w:val="00F45793"/>
    <w:rsid w:val="00F45EA2"/>
    <w:rsid w:val="00F55831"/>
    <w:rsid w:val="00F61520"/>
    <w:rsid w:val="00F673FF"/>
    <w:rsid w:val="00F756FB"/>
    <w:rsid w:val="00F76489"/>
    <w:rsid w:val="00F87709"/>
    <w:rsid w:val="00F916BA"/>
    <w:rsid w:val="00F94F46"/>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03A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EB0"/>
    <w:pPr>
      <w:tabs>
        <w:tab w:val="right" w:pos="8300"/>
      </w:tabs>
    </w:pPr>
  </w:style>
  <w:style w:type="paragraph" w:styleId="Footer">
    <w:name w:val="footer"/>
    <w:basedOn w:val="Normal"/>
    <w:link w:val="FooterChar"/>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HeaderChar">
    <w:name w:val="Header Char"/>
    <w:basedOn w:val="DefaultParagraphFont"/>
    <w:link w:val="Header"/>
    <w:rsid w:val="006A0832"/>
    <w:rPr>
      <w:sz w:val="24"/>
      <w:szCs w:val="24"/>
    </w:rPr>
  </w:style>
  <w:style w:type="character" w:customStyle="1" w:styleId="FooterChar">
    <w:name w:val="Footer Char"/>
    <w:basedOn w:val="DefaultParagraphFont"/>
    <w:link w:val="Footer"/>
    <w:rsid w:val="006A0832"/>
    <w:rPr>
      <w:sz w:val="24"/>
      <w:szCs w:val="24"/>
    </w:rPr>
  </w:style>
  <w:style w:type="paragraph" w:customStyle="1" w:styleId="Findings">
    <w:name w:val="Findings"/>
    <w:basedOn w:val="Normal"/>
    <w:rsid w:val="006A0832"/>
    <w:pPr>
      <w:numPr>
        <w:numId w:val="23"/>
      </w:numPr>
    </w:pPr>
  </w:style>
  <w:style w:type="character" w:styleId="CommentReference">
    <w:name w:val="annotation reference"/>
    <w:basedOn w:val="DefaultParagraphFont"/>
    <w:semiHidden/>
    <w:unhideWhenUsed/>
    <w:rsid w:val="00263397"/>
    <w:rPr>
      <w:sz w:val="16"/>
      <w:szCs w:val="16"/>
    </w:rPr>
  </w:style>
  <w:style w:type="paragraph" w:styleId="CommentText">
    <w:name w:val="annotation text"/>
    <w:basedOn w:val="Normal"/>
    <w:link w:val="CommentTextChar"/>
    <w:semiHidden/>
    <w:unhideWhenUsed/>
    <w:rsid w:val="00263397"/>
    <w:rPr>
      <w:sz w:val="20"/>
      <w:szCs w:val="20"/>
    </w:rPr>
  </w:style>
  <w:style w:type="character" w:customStyle="1" w:styleId="CommentTextChar">
    <w:name w:val="Comment Text Char"/>
    <w:basedOn w:val="DefaultParagraphFont"/>
    <w:link w:val="CommentText"/>
    <w:semiHidden/>
    <w:rsid w:val="00263397"/>
  </w:style>
  <w:style w:type="paragraph" w:styleId="CommentSubject">
    <w:name w:val="annotation subject"/>
    <w:basedOn w:val="CommentText"/>
    <w:next w:val="CommentText"/>
    <w:link w:val="CommentSubjectChar"/>
    <w:semiHidden/>
    <w:unhideWhenUsed/>
    <w:rsid w:val="00263397"/>
    <w:rPr>
      <w:b/>
      <w:bCs/>
    </w:rPr>
  </w:style>
  <w:style w:type="character" w:customStyle="1" w:styleId="CommentSubjectChar">
    <w:name w:val="Comment Subject Char"/>
    <w:basedOn w:val="CommentTextChar"/>
    <w:link w:val="CommentSubject"/>
    <w:semiHidden/>
    <w:rsid w:val="00263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2017-03-02T08:00:00+00:00</OpenedDate>
    <Date1 xmlns="dc463f71-b30c-4ab2-9473-d307f9d35888">2017-03-10T08:00:00+00:00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170135</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2FCD184A42354089C62730EA20AA00" ma:contentTypeVersion="104" ma:contentTypeDescription="" ma:contentTypeScope="" ma:versionID="43afc23d2e9330d1890bf89d919161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3266590-78A8-40B2-8EB8-25CFB84B59F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C56C3A4-00F2-4A57-A9A6-03772668445C}">
  <ds:schemaRefs>
    <ds:schemaRef ds:uri="http://schemas.microsoft.com/sharepoint/v3/contenttype/forms"/>
  </ds:schemaRefs>
</ds:datastoreItem>
</file>

<file path=customXml/itemProps3.xml><?xml version="1.0" encoding="utf-8"?>
<ds:datastoreItem xmlns:ds="http://schemas.openxmlformats.org/officeDocument/2006/customXml" ds:itemID="{A9F22EB3-61D9-4F59-9682-B455CFB2F46C}"/>
</file>

<file path=customXml/itemProps4.xml><?xml version="1.0" encoding="utf-8"?>
<ds:datastoreItem xmlns:ds="http://schemas.openxmlformats.org/officeDocument/2006/customXml" ds:itemID="{63EEFD7B-46C5-4940-B806-BD52BC66CF38}">
  <ds:schemaRefs>
    <ds:schemaRef ds:uri="http://schemas.openxmlformats.org/officeDocument/2006/bibliography"/>
  </ds:schemaRefs>
</ds:datastoreItem>
</file>

<file path=customXml/itemProps5.xml><?xml version="1.0" encoding="utf-8"?>
<ds:datastoreItem xmlns:ds="http://schemas.openxmlformats.org/officeDocument/2006/customXml" ds:itemID="{115B3C84-9D56-4A32-BAAE-D3A01ABF8551}"/>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2017-03-10T17:16:00Z</dcterms:created>
  <dcterms:modified xsi:type="dcterms:W3CDTF">2017-03-10T17:16:00Z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0x0101006E56B4D1795A2E4DB2F0B01679ED314A009F2FCD184A42354089C62730EA20AA00</vt:lpwstr>
  </property>
  <property fmtid="{D5CDD505-2E9C-101B-9397-08002B2CF9AE}" pid="3" name="_docset_NoMedatataSyncRequired">
    <vt:lpwstr>False</vt:lpwstr>
  </property>
  <property fmtid="{D5CDD505-2E9C-101B-9397-08002B2CF9AE}" pid="4" name="IsEFSEC">
    <vt:bool>false</vt:bool>
  </property>
</Properties>
</file>