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38D1E91D" w:rsidR="005B43A6" w:rsidRDefault="009C6910" w:rsidP="00BC4721">
      <w:pPr>
        <w:pStyle w:val="NoSpacing"/>
      </w:pPr>
      <w:r>
        <w:t>July 8</w:t>
      </w:r>
      <w:r w:rsidR="003B243D">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1B32F949" w:rsidR="005B43A6" w:rsidRDefault="005B43A6" w:rsidP="006D77E8">
      <w:pPr>
        <w:pStyle w:val="NoSpacing"/>
        <w:ind w:left="504" w:hanging="504"/>
        <w:rPr>
          <w:i/>
        </w:rPr>
      </w:pPr>
      <w:r>
        <w:t xml:space="preserve">RE:  </w:t>
      </w:r>
      <w:r>
        <w:rPr>
          <w:i/>
        </w:rPr>
        <w:t xml:space="preserve">Washington Utilities and Transportation Commission v. </w:t>
      </w:r>
      <w:r w:rsidR="009C6910">
        <w:rPr>
          <w:i/>
        </w:rPr>
        <w:t>Northwest Smoking &amp; Curing, Inc.</w:t>
      </w:r>
    </w:p>
    <w:p w14:paraId="0AFBF38B" w14:textId="77777777" w:rsidR="005B43A6" w:rsidRDefault="005B43A6" w:rsidP="00BC4721">
      <w:pPr>
        <w:pStyle w:val="NoSpacing"/>
      </w:pPr>
    </w:p>
    <w:p w14:paraId="5ECB61D4" w14:textId="69FC1E7D" w:rsidR="005B43A6" w:rsidRDefault="005B43A6" w:rsidP="00BC4721">
      <w:pPr>
        <w:pStyle w:val="NoSpacing"/>
      </w:pPr>
      <w:r>
        <w:tab/>
        <w:t xml:space="preserve">Commission Staff’s Response to Application for Mitigation of Penalties </w:t>
      </w:r>
      <w:r w:rsidR="009C6910">
        <w:t>TC-160659</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10828C70" w:rsidR="005B43A6" w:rsidRDefault="006D77E8" w:rsidP="00BC4721">
      <w:pPr>
        <w:pStyle w:val="NoSpacing"/>
      </w:pPr>
      <w:r>
        <w:t xml:space="preserve">On </w:t>
      </w:r>
      <w:r w:rsidR="00F22715">
        <w:t xml:space="preserve">June </w:t>
      </w:r>
      <w:r w:rsidR="00624BC3">
        <w:t>21</w:t>
      </w:r>
      <w:r w:rsidR="00521F7F">
        <w:t>, 2016</w:t>
      </w:r>
      <w:r w:rsidR="005B43A6">
        <w:t>, the Utilities and Transport</w:t>
      </w:r>
      <w:r w:rsidR="00F22715">
        <w:t>ation Commission issued a $</w:t>
      </w:r>
      <w:r w:rsidR="00B730A3">
        <w:t>1,0</w:t>
      </w:r>
      <w:r w:rsidR="00F22715">
        <w:t>00</w:t>
      </w:r>
      <w:r w:rsidR="005B43A6">
        <w:t xml:space="preserve"> Penalty Assessment in Docket </w:t>
      </w:r>
      <w:r w:rsidR="009C6910">
        <w:t>TC-160659</w:t>
      </w:r>
      <w:r w:rsidR="00624BC3">
        <w:t xml:space="preserve"> </w:t>
      </w:r>
      <w:r w:rsidR="005B43A6">
        <w:t xml:space="preserve">against </w:t>
      </w:r>
      <w:r w:rsidR="009C6910">
        <w:t>Northwest Smoking &amp; Curing, Inc.</w:t>
      </w:r>
      <w:r w:rsidR="00B730A3">
        <w:t xml:space="preserve"> </w:t>
      </w:r>
      <w:r w:rsidR="005B43A6">
        <w:t xml:space="preserve">for </w:t>
      </w:r>
      <w:r w:rsidR="003B243D">
        <w:t>ten</w:t>
      </w:r>
      <w:r w:rsidR="005B43A6">
        <w:t xml:space="preserve"> violations of Washington Administrative Code (WAC </w:t>
      </w:r>
      <w:r w:rsidR="00624BC3">
        <w:t>480-30-071 and 480-30-076</w:t>
      </w:r>
      <w:r w:rsidR="005B43A6">
        <w:t xml:space="preserve">), which requires </w:t>
      </w:r>
      <w:r w:rsidR="00957712">
        <w:t xml:space="preserve">both </w:t>
      </w:r>
      <w:r w:rsidR="009C6910">
        <w:t>auto transportation</w:t>
      </w:r>
      <w:r w:rsidR="00957712">
        <w:t xml:space="preserve"> companies and</w:t>
      </w:r>
      <w:r w:rsidR="009C6910">
        <w:t xml:space="preserve"> </w:t>
      </w:r>
      <w:r w:rsidR="00624BC3">
        <w:t>charter and excursion carrier</w:t>
      </w:r>
      <w:r w:rsidR="005B43A6">
        <w:t xml:space="preserve"> companies to furnish annual reports</w:t>
      </w:r>
      <w:r w:rsidR="005561FA">
        <w:t xml:space="preserve"> and the regulatory fee</w:t>
      </w:r>
      <w:r w:rsidR="005B43A6">
        <w:t xml:space="preserve"> to the commission no later than May 1 each year</w:t>
      </w:r>
      <w:r w:rsidR="003B243D">
        <w:t>, or in this case, May 2 as May 1</w:t>
      </w:r>
      <w:r w:rsidR="00755BFC">
        <w:t xml:space="preserve"> </w:t>
      </w:r>
      <w:r w:rsidR="005561FA">
        <w:t>was</w:t>
      </w:r>
      <w:r w:rsidR="00BC6EE2">
        <w:t xml:space="preserve"> a Sunday</w:t>
      </w:r>
      <w:r w:rsidR="005B43A6">
        <w:t>.</w:t>
      </w:r>
    </w:p>
    <w:p w14:paraId="260964C4" w14:textId="77777777" w:rsidR="005B43A6" w:rsidRDefault="005B43A6" w:rsidP="00BC4721">
      <w:pPr>
        <w:pStyle w:val="NoSpacing"/>
      </w:pPr>
    </w:p>
    <w:p w14:paraId="22403C83" w14:textId="33BECAC2" w:rsidR="005B43A6" w:rsidRDefault="005B43A6" w:rsidP="00BC4721">
      <w:pPr>
        <w:pStyle w:val="NoSpacing"/>
      </w:pPr>
      <w:r>
        <w:t xml:space="preserve">On </w:t>
      </w:r>
      <w:r w:rsidR="00C57A90">
        <w:t xml:space="preserve">June </w:t>
      </w:r>
      <w:r w:rsidR="009C6910">
        <w:t>27</w:t>
      </w:r>
      <w:r w:rsidR="003B243D">
        <w:t>, 2016</w:t>
      </w:r>
      <w:r>
        <w:t xml:space="preserve">, </w:t>
      </w:r>
      <w:r w:rsidR="009C6910">
        <w:t xml:space="preserve">Northwest Smoking &amp; Curing, Inc. </w:t>
      </w:r>
      <w:r>
        <w:t xml:space="preserve">wrote the commission requesting mitigation of penalties.  In its mitigation request, </w:t>
      </w:r>
      <w:r w:rsidR="009C6910">
        <w:t xml:space="preserve">Northwest Smoking &amp; Curing, Inc. </w:t>
      </w:r>
      <w:r w:rsidR="00624BC3">
        <w:t xml:space="preserve"> </w:t>
      </w:r>
      <w:r>
        <w:t>does not dispute the violation occurred.  The company states, “</w:t>
      </w:r>
      <w:r w:rsidR="00A61B21">
        <w:t>…</w:t>
      </w:r>
      <w:r w:rsidR="009C6910">
        <w:t xml:space="preserve">our company is relatively new and due to the time of our certification (auto </w:t>
      </w:r>
      <w:proofErr w:type="spellStart"/>
      <w:r w:rsidR="009C6910">
        <w:t>transporation</w:t>
      </w:r>
      <w:proofErr w:type="spellEnd"/>
      <w:r w:rsidR="009C6910">
        <w:t xml:space="preserve"> in </w:t>
      </w:r>
      <w:proofErr w:type="spellStart"/>
      <w:r w:rsidR="009C6910">
        <w:t>mid 2014</w:t>
      </w:r>
      <w:proofErr w:type="spellEnd"/>
      <w:r w:rsidR="009C6910">
        <w:t xml:space="preserve"> and charter and excursions in 2015) we have only completed one annual report before this one. On our first report, we learned that it was not due until May 2015 and we submitted and paid our 2014 annual report on time. We misunderstood the due dates, thinking that the reporting was keeping with our individual time of certification, and thus we would report at the end of </w:t>
      </w:r>
      <w:proofErr w:type="spellStart"/>
      <w:proofErr w:type="gramStart"/>
      <w:r w:rsidR="009C6910">
        <w:t>may</w:t>
      </w:r>
      <w:proofErr w:type="spellEnd"/>
      <w:proofErr w:type="gramEnd"/>
      <w:r w:rsidR="009C6910">
        <w:t>. We submitted our report in June, thinking we were on time. Had we read the report form itself, we would have realized that the date is standard and applies to all certified carriers. We request the mitigation as a fine of $1,000 would be detrimental to a business still trying to get on its feet.”</w:t>
      </w:r>
    </w:p>
    <w:p w14:paraId="1B32E304" w14:textId="77777777" w:rsidR="005B43A6" w:rsidRDefault="005B43A6" w:rsidP="00BC4721">
      <w:pPr>
        <w:pStyle w:val="NoSpacing"/>
      </w:pPr>
    </w:p>
    <w:p w14:paraId="35592AC9" w14:textId="362D6329" w:rsidR="005B43A6" w:rsidRDefault="005B43A6" w:rsidP="00BC4721">
      <w:pPr>
        <w:pStyle w:val="NoSpacing"/>
      </w:pPr>
      <w:r>
        <w:t xml:space="preserve">It is the company’s responsibility to ensure that the regulatory fee is paid and the annual report is filed by the May 1 deadline.  On February </w:t>
      </w:r>
      <w:r w:rsidR="00BC6EE2">
        <w:t>29, 2016</w:t>
      </w:r>
      <w:r>
        <w:t xml:space="preserve">, Annual Report packets were mailed to all regulated </w:t>
      </w:r>
      <w:r w:rsidR="004C0C49">
        <w:t>auto transportation companies and charter and excursion carrier companies</w:t>
      </w:r>
      <w:r w:rsidR="009C6910">
        <w:t>.  The instruction</w:t>
      </w:r>
      <w:r>
        <w:t xml:space="preserve"> </w:t>
      </w:r>
      <w:r w:rsidR="005561FA">
        <w:t>page inform</w:t>
      </w:r>
      <w:r w:rsidR="00755BFC">
        <w:t>s</w:t>
      </w:r>
      <w:r>
        <w:t xml:space="preserve"> the regulated company that it must complete the annual report </w:t>
      </w:r>
      <w:r w:rsidR="004C0C49">
        <w:t xml:space="preserve">form </w:t>
      </w:r>
      <w:bookmarkStart w:id="0" w:name="_GoBack"/>
      <w:bookmarkEnd w:id="0"/>
      <w:r w:rsidR="005561FA">
        <w:t xml:space="preserve">and </w:t>
      </w:r>
      <w:r>
        <w:t>pay the regulatory fees, a</w:t>
      </w:r>
      <w:r w:rsidR="00BC6EE2">
        <w:t>nd return the materials by May 2, 2016</w:t>
      </w:r>
      <w:r>
        <w:t>, to avoid enforcement action.</w:t>
      </w:r>
    </w:p>
    <w:p w14:paraId="6C2D0E29" w14:textId="77777777" w:rsidR="00D50F90" w:rsidRDefault="00D50F90" w:rsidP="00BC4721">
      <w:pPr>
        <w:pStyle w:val="NoSpacing"/>
      </w:pPr>
    </w:p>
    <w:p w14:paraId="2BF9CB59" w14:textId="7432B53F" w:rsidR="00624BC3" w:rsidRDefault="00DE46BF" w:rsidP="00A61B21">
      <w:pPr>
        <w:pStyle w:val="NoSpacing"/>
      </w:pPr>
      <w:r>
        <w:t>The c</w:t>
      </w:r>
      <w:r w:rsidR="00624BC3">
        <w:t xml:space="preserve">ommission did not receive the annual report, nor the regulatory fee prior to May 2. On June </w:t>
      </w:r>
      <w:r w:rsidR="009C6910">
        <w:t>9</w:t>
      </w:r>
      <w:r w:rsidR="00624BC3">
        <w:t>, the Commission received a complete annual report and payment of the outstanding regulatory fee.</w:t>
      </w:r>
    </w:p>
    <w:p w14:paraId="2AEE1622" w14:textId="12DD08CD" w:rsidR="00521F7F" w:rsidRPr="007111C3" w:rsidRDefault="00521F7F" w:rsidP="00A61B21">
      <w:pPr>
        <w:pStyle w:val="NoSpacing"/>
      </w:pPr>
    </w:p>
    <w:p w14:paraId="744C475B" w14:textId="7C351C45" w:rsidR="007111C3" w:rsidRDefault="009C6910" w:rsidP="00A61B21">
      <w:pPr>
        <w:pStyle w:val="NoSpacing"/>
      </w:pPr>
      <w:r>
        <w:t xml:space="preserve">Northwest Smoking &amp; Curing, Inc. </w:t>
      </w:r>
      <w:r w:rsidR="00521F7F" w:rsidRPr="007111C3">
        <w:t xml:space="preserve">has been active since </w:t>
      </w:r>
      <w:r w:rsidR="00164E08" w:rsidRPr="007111C3">
        <w:t>2014 and filed their 2014 annual report on time</w:t>
      </w:r>
      <w:r w:rsidR="00521F7F" w:rsidRPr="007111C3">
        <w:t xml:space="preserve">.  </w:t>
      </w:r>
      <w:r w:rsidR="007111C3" w:rsidRPr="007111C3">
        <w:t xml:space="preserve">As the company previously filed on time and is a newer company, it is </w:t>
      </w:r>
      <w:proofErr w:type="spellStart"/>
      <w:r w:rsidR="007111C3" w:rsidRPr="007111C3">
        <w:t>staffs</w:t>
      </w:r>
      <w:proofErr w:type="spellEnd"/>
      <w:r w:rsidR="007111C3" w:rsidRPr="007111C3">
        <w:t xml:space="preserve"> recommendation that the</w:t>
      </w:r>
      <w:r w:rsidR="007111C3">
        <w:t xml:space="preserve"> penalty be reduced to $25 per day for a total penalty assessment of $250.</w:t>
      </w:r>
    </w:p>
    <w:p w14:paraId="61247415" w14:textId="77777777" w:rsidR="00C57A90" w:rsidRDefault="00C57A90" w:rsidP="00BC4721">
      <w:pPr>
        <w:pStyle w:val="NoSpacing"/>
      </w:pPr>
    </w:p>
    <w:p w14:paraId="6343CBCE" w14:textId="7F25F840" w:rsidR="00772E32" w:rsidRDefault="00772E32" w:rsidP="00BC4721">
      <w:pPr>
        <w:pStyle w:val="NoSpacing"/>
      </w:pPr>
      <w:r>
        <w:t xml:space="preserve">If you have any questions regarding this recommendation, please contact </w:t>
      </w:r>
      <w:r w:rsidR="00521F7F">
        <w:t>Sean Bennett</w:t>
      </w:r>
      <w:r>
        <w:t xml:space="preserve">, Regulatory Analyst, at (360) 664-1157, or </w:t>
      </w:r>
      <w:hyperlink r:id="rId10" w:history="1">
        <w:r w:rsidR="00521F7F" w:rsidRPr="00EB5965">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sectPr w:rsidR="00F84BFD" w:rsidRP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27067" w14:textId="77777777" w:rsidR="00965864" w:rsidRDefault="00965864" w:rsidP="00AB61BF">
      <w:r>
        <w:separator/>
      </w:r>
    </w:p>
  </w:endnote>
  <w:endnote w:type="continuationSeparator" w:id="0">
    <w:p w14:paraId="6D86276E" w14:textId="77777777" w:rsidR="00965864" w:rsidRDefault="0096586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A0EC2" w14:textId="77777777" w:rsidR="00965864" w:rsidRDefault="00965864" w:rsidP="00AB61BF">
      <w:r>
        <w:separator/>
      </w:r>
    </w:p>
  </w:footnote>
  <w:footnote w:type="continuationSeparator" w:id="0">
    <w:p w14:paraId="24A7EE53" w14:textId="77777777" w:rsidR="00965864" w:rsidRDefault="0096586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0D30F" w14:textId="025E17DB" w:rsidR="00521F7F" w:rsidRDefault="00521F7F" w:rsidP="00521F7F">
    <w:pPr>
      <w:pStyle w:val="NoSpacing"/>
    </w:pPr>
    <w:r>
      <w:t>UTC Annual Reports</w:t>
    </w:r>
  </w:p>
  <w:p w14:paraId="235DB19B" w14:textId="7632F39E" w:rsidR="00521F7F" w:rsidRDefault="009C6910" w:rsidP="00521F7F">
    <w:pPr>
      <w:pStyle w:val="NoSpacing"/>
    </w:pPr>
    <w:r>
      <w:t>July 8</w:t>
    </w:r>
    <w:r w:rsidR="00521F7F">
      <w:t>, 2016</w:t>
    </w:r>
  </w:p>
  <w:p w14:paraId="2027F2FC" w14:textId="6ED949AA" w:rsidR="00521F7F" w:rsidRDefault="00521F7F" w:rsidP="00521F7F">
    <w:pPr>
      <w:pStyle w:val="NoSpacing"/>
    </w:pPr>
    <w:r>
      <w:t>Page 2</w:t>
    </w:r>
  </w:p>
  <w:p w14:paraId="47A978C6" w14:textId="77777777" w:rsidR="00521F7F" w:rsidRDefault="00521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64E08"/>
    <w:rsid w:val="001804DD"/>
    <w:rsid w:val="001A17F3"/>
    <w:rsid w:val="001A38CA"/>
    <w:rsid w:val="001B14D3"/>
    <w:rsid w:val="001B6968"/>
    <w:rsid w:val="001C449E"/>
    <w:rsid w:val="001C6369"/>
    <w:rsid w:val="001E77EB"/>
    <w:rsid w:val="001F31D2"/>
    <w:rsid w:val="00213ED3"/>
    <w:rsid w:val="00234A85"/>
    <w:rsid w:val="002350A4"/>
    <w:rsid w:val="00237F30"/>
    <w:rsid w:val="00250E07"/>
    <w:rsid w:val="002640EA"/>
    <w:rsid w:val="00273D2C"/>
    <w:rsid w:val="0027539A"/>
    <w:rsid w:val="00275591"/>
    <w:rsid w:val="002A619D"/>
    <w:rsid w:val="002C4B40"/>
    <w:rsid w:val="002C67BA"/>
    <w:rsid w:val="002D6081"/>
    <w:rsid w:val="003225B5"/>
    <w:rsid w:val="00353540"/>
    <w:rsid w:val="0035627B"/>
    <w:rsid w:val="0036446F"/>
    <w:rsid w:val="00364DA6"/>
    <w:rsid w:val="0038696B"/>
    <w:rsid w:val="0039156A"/>
    <w:rsid w:val="003942EE"/>
    <w:rsid w:val="00396A98"/>
    <w:rsid w:val="003B243D"/>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436A8"/>
    <w:rsid w:val="00444A09"/>
    <w:rsid w:val="00456BD7"/>
    <w:rsid w:val="004621D8"/>
    <w:rsid w:val="004645CB"/>
    <w:rsid w:val="00465E32"/>
    <w:rsid w:val="00470F05"/>
    <w:rsid w:val="00472E22"/>
    <w:rsid w:val="00497AE6"/>
    <w:rsid w:val="004A04C0"/>
    <w:rsid w:val="004A1B53"/>
    <w:rsid w:val="004A20AB"/>
    <w:rsid w:val="004A59E3"/>
    <w:rsid w:val="004B212F"/>
    <w:rsid w:val="004C0C49"/>
    <w:rsid w:val="004C18D8"/>
    <w:rsid w:val="00521F7F"/>
    <w:rsid w:val="00531C07"/>
    <w:rsid w:val="00533DD6"/>
    <w:rsid w:val="00534FE3"/>
    <w:rsid w:val="00535863"/>
    <w:rsid w:val="005431AE"/>
    <w:rsid w:val="0054755F"/>
    <w:rsid w:val="005561FA"/>
    <w:rsid w:val="00572F1D"/>
    <w:rsid w:val="005763F7"/>
    <w:rsid w:val="0058130D"/>
    <w:rsid w:val="00595A18"/>
    <w:rsid w:val="005B3230"/>
    <w:rsid w:val="005B43A6"/>
    <w:rsid w:val="005B4E86"/>
    <w:rsid w:val="005C3742"/>
    <w:rsid w:val="005E4873"/>
    <w:rsid w:val="005E6C45"/>
    <w:rsid w:val="006032AE"/>
    <w:rsid w:val="00603E96"/>
    <w:rsid w:val="0061735E"/>
    <w:rsid w:val="00624BC3"/>
    <w:rsid w:val="006267CA"/>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111C3"/>
    <w:rsid w:val="00715F88"/>
    <w:rsid w:val="00716032"/>
    <w:rsid w:val="007305EA"/>
    <w:rsid w:val="00732F07"/>
    <w:rsid w:val="007352B5"/>
    <w:rsid w:val="00745630"/>
    <w:rsid w:val="00755BFC"/>
    <w:rsid w:val="007571E6"/>
    <w:rsid w:val="00763902"/>
    <w:rsid w:val="00763F74"/>
    <w:rsid w:val="00772E32"/>
    <w:rsid w:val="007A2CAE"/>
    <w:rsid w:val="007A4C91"/>
    <w:rsid w:val="007C5E20"/>
    <w:rsid w:val="007F6D68"/>
    <w:rsid w:val="008230E3"/>
    <w:rsid w:val="00826FEA"/>
    <w:rsid w:val="0083782A"/>
    <w:rsid w:val="00856CAA"/>
    <w:rsid w:val="008667E5"/>
    <w:rsid w:val="008A5B39"/>
    <w:rsid w:val="008C283E"/>
    <w:rsid w:val="008D4F02"/>
    <w:rsid w:val="008E471E"/>
    <w:rsid w:val="008F1B59"/>
    <w:rsid w:val="009246E4"/>
    <w:rsid w:val="00944B34"/>
    <w:rsid w:val="00957712"/>
    <w:rsid w:val="00965864"/>
    <w:rsid w:val="0097341B"/>
    <w:rsid w:val="009765B2"/>
    <w:rsid w:val="009861C5"/>
    <w:rsid w:val="009C6910"/>
    <w:rsid w:val="009D14CC"/>
    <w:rsid w:val="009F496B"/>
    <w:rsid w:val="009F69BF"/>
    <w:rsid w:val="009F6D8C"/>
    <w:rsid w:val="00A11808"/>
    <w:rsid w:val="00A22724"/>
    <w:rsid w:val="00A538E2"/>
    <w:rsid w:val="00A61B21"/>
    <w:rsid w:val="00A940E9"/>
    <w:rsid w:val="00AA4E90"/>
    <w:rsid w:val="00AB4CAA"/>
    <w:rsid w:val="00AB61BF"/>
    <w:rsid w:val="00AD1049"/>
    <w:rsid w:val="00AD48B2"/>
    <w:rsid w:val="00AE15E3"/>
    <w:rsid w:val="00B0438D"/>
    <w:rsid w:val="00B147A9"/>
    <w:rsid w:val="00B2703B"/>
    <w:rsid w:val="00B27BD0"/>
    <w:rsid w:val="00B46551"/>
    <w:rsid w:val="00B52988"/>
    <w:rsid w:val="00B54BA4"/>
    <w:rsid w:val="00B56634"/>
    <w:rsid w:val="00B6047C"/>
    <w:rsid w:val="00B639B4"/>
    <w:rsid w:val="00B730A3"/>
    <w:rsid w:val="00B92E80"/>
    <w:rsid w:val="00BA7782"/>
    <w:rsid w:val="00BC4721"/>
    <w:rsid w:val="00BC6EE2"/>
    <w:rsid w:val="00BD23F4"/>
    <w:rsid w:val="00BE3E85"/>
    <w:rsid w:val="00BF1089"/>
    <w:rsid w:val="00C00362"/>
    <w:rsid w:val="00C14192"/>
    <w:rsid w:val="00C31482"/>
    <w:rsid w:val="00C36B9D"/>
    <w:rsid w:val="00C443C0"/>
    <w:rsid w:val="00C45E44"/>
    <w:rsid w:val="00C57A90"/>
    <w:rsid w:val="00C905EF"/>
    <w:rsid w:val="00C9626E"/>
    <w:rsid w:val="00CA017A"/>
    <w:rsid w:val="00CE37D5"/>
    <w:rsid w:val="00CF33A3"/>
    <w:rsid w:val="00CF7C80"/>
    <w:rsid w:val="00D32561"/>
    <w:rsid w:val="00D50F90"/>
    <w:rsid w:val="00D57864"/>
    <w:rsid w:val="00D91265"/>
    <w:rsid w:val="00DB7A1B"/>
    <w:rsid w:val="00DE46BF"/>
    <w:rsid w:val="00E142E7"/>
    <w:rsid w:val="00E228DB"/>
    <w:rsid w:val="00E366B4"/>
    <w:rsid w:val="00E4788B"/>
    <w:rsid w:val="00E95575"/>
    <w:rsid w:val="00EA03FE"/>
    <w:rsid w:val="00ED1C3A"/>
    <w:rsid w:val="00EE231D"/>
    <w:rsid w:val="00EE4243"/>
    <w:rsid w:val="00EE5575"/>
    <w:rsid w:val="00EF79E8"/>
    <w:rsid w:val="00F0157C"/>
    <w:rsid w:val="00F22715"/>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C1C9FB217DA84597891677AF72F499" ma:contentTypeVersion="96" ma:contentTypeDescription="" ma:contentTypeScope="" ma:versionID="d04e237a68df9c437a5f36bcfd7158a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TC</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230</IndustryCode>
    <CaseStatus xmlns="dc463f71-b30c-4ab2-9473-d307f9d35888">Closed</CaseStatus>
    <OpenedDate xmlns="dc463f71-b30c-4ab2-9473-d307f9d35888">2016-05-24T07:00:00+00:00</OpenedDate>
    <Date1 xmlns="dc463f71-b30c-4ab2-9473-d307f9d35888">2016-07-11T20:48:27+00:00</Date1>
    <IsDocumentOrder xmlns="dc463f71-b30c-4ab2-9473-d307f9d35888" xsi:nil="true"/>
    <IsHighlyConfidential xmlns="dc463f71-b30c-4ab2-9473-d307f9d35888">false</IsHighlyConfidential>
    <CaseCompanyNames xmlns="dc463f71-b30c-4ab2-9473-d307f9d35888">Northwest Smoking &amp; Curing, Inc.</CaseCompanyNames>
    <DocketNumber xmlns="dc463f71-b30c-4ab2-9473-d307f9d35888">160659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73FE2-DB44-4E40-8FC3-42EC796DAB9A}"/>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105878BD-1276-40F3-8113-D88A62906163}"/>
</file>

<file path=customXml/itemProps5.xml><?xml version="1.0" encoding="utf-8"?>
<ds:datastoreItem xmlns:ds="http://schemas.openxmlformats.org/officeDocument/2006/customXml" ds:itemID="{FF5D1FFD-8B69-4CFC-A0AE-B17B95BB0F2D}"/>
</file>

<file path=docProps/app.xml><?xml version="1.0" encoding="utf-8"?>
<Properties xmlns="http://schemas.openxmlformats.org/officeDocument/2006/extended-properties" xmlns:vt="http://schemas.openxmlformats.org/officeDocument/2006/docPropsVTypes">
  <Template>Normal.dotm</Template>
  <TotalTime>12</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4</cp:revision>
  <cp:lastPrinted>2015-06-11T18:45:00Z</cp:lastPrinted>
  <dcterms:created xsi:type="dcterms:W3CDTF">2016-07-11T15:55:00Z</dcterms:created>
  <dcterms:modified xsi:type="dcterms:W3CDTF">2016-07-11T16:17:00Z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0x0101006E56B4D1795A2E4DB2F0B01679ED314A0071C1C9FB217DA84597891677AF72F499</vt:lpwstr>
  </property>
  <property fmtid="{D5CDD505-2E9C-101B-9397-08002B2CF9AE}" pid="3" name="Status">
    <vt:lpwstr>Templates</vt:lpwstr>
  </property>
  <property fmtid="{D5CDD505-2E9C-101B-9397-08002B2CF9AE}" pid="4" name="_docset_NoMedatataSyncRequired">
    <vt:lpwstr>False</vt:lpwstr>
  </property>
</Properties>
</file>