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621F2E" w:rsidRPr="00621F2E" w:rsidRDefault="00DF32FA" w:rsidP="00621F2E">
      <w:pPr>
        <w:jc w:val="center"/>
        <w:rPr>
          <w:szCs w:val="24"/>
        </w:rPr>
      </w:pPr>
      <w:r>
        <w:rPr>
          <w:szCs w:val="24"/>
        </w:rPr>
        <w:t>March 31,</w:t>
      </w:r>
      <w:bookmarkStart w:id="0" w:name="_GoBack"/>
      <w:bookmarkEnd w:id="0"/>
      <w:r w:rsidR="00621F2E" w:rsidRPr="00621F2E">
        <w:rPr>
          <w:szCs w:val="24"/>
        </w:rPr>
        <w:t xml:space="preserve"> 201</w:t>
      </w:r>
      <w:r w:rsidR="00ED21D9">
        <w:rPr>
          <w:szCs w:val="24"/>
        </w:rPr>
        <w:t>6</w:t>
      </w: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u w:val="single"/>
        </w:rPr>
      </w:pPr>
      <w:r w:rsidRPr="00621F2E">
        <w:rPr>
          <w:szCs w:val="24"/>
          <w:u w:val="single"/>
        </w:rPr>
        <w:t>VIA E-FILING</w:t>
      </w:r>
    </w:p>
    <w:p w:rsidR="00621F2E" w:rsidRPr="00621F2E" w:rsidRDefault="00621F2E" w:rsidP="00621F2E">
      <w:pPr>
        <w:rPr>
          <w:szCs w:val="24"/>
        </w:rPr>
      </w:pPr>
    </w:p>
    <w:p w:rsidR="00621F2E" w:rsidRPr="00621F2E" w:rsidRDefault="00621F2E" w:rsidP="00621F2E">
      <w:pPr>
        <w:rPr>
          <w:szCs w:val="24"/>
        </w:rPr>
      </w:pPr>
      <w:r w:rsidRPr="00621F2E">
        <w:rPr>
          <w:szCs w:val="24"/>
        </w:rPr>
        <w:t>Mr. Steven V. King, Executive Director and Secretary</w:t>
      </w:r>
    </w:p>
    <w:p w:rsidR="00621F2E" w:rsidRPr="00621F2E" w:rsidRDefault="00621F2E" w:rsidP="00621F2E">
      <w:pPr>
        <w:rPr>
          <w:szCs w:val="24"/>
        </w:rPr>
      </w:pPr>
      <w:r w:rsidRPr="00621F2E">
        <w:rPr>
          <w:szCs w:val="24"/>
        </w:rPr>
        <w:t>Washington Utilities and Transportation Commission</w:t>
      </w:r>
    </w:p>
    <w:p w:rsidR="00621F2E" w:rsidRPr="00621F2E" w:rsidRDefault="00621F2E" w:rsidP="00621F2E">
      <w:pPr>
        <w:rPr>
          <w:szCs w:val="24"/>
        </w:rPr>
      </w:pPr>
      <w:r w:rsidRPr="00621F2E">
        <w:rPr>
          <w:szCs w:val="24"/>
        </w:rPr>
        <w:t>1300 South Evergreen Park Drive SW</w:t>
      </w:r>
    </w:p>
    <w:p w:rsidR="00621F2E" w:rsidRPr="00621F2E" w:rsidRDefault="00621F2E" w:rsidP="00621F2E">
      <w:pPr>
        <w:rPr>
          <w:szCs w:val="24"/>
        </w:rPr>
      </w:pPr>
      <w:r w:rsidRPr="00621F2E">
        <w:rPr>
          <w:szCs w:val="24"/>
        </w:rPr>
        <w:t>Olympia, WA  98504-7250</w:t>
      </w:r>
    </w:p>
    <w:p w:rsidR="00621F2E" w:rsidRPr="00621F2E" w:rsidRDefault="00621F2E" w:rsidP="00621F2E">
      <w:pPr>
        <w:rPr>
          <w:szCs w:val="24"/>
        </w:rPr>
      </w:pPr>
    </w:p>
    <w:p w:rsidR="00621F2E" w:rsidRPr="00621F2E" w:rsidRDefault="00621F2E" w:rsidP="00C37BA0">
      <w:pPr>
        <w:ind w:left="1440" w:hanging="720"/>
        <w:rPr>
          <w:szCs w:val="24"/>
        </w:rPr>
      </w:pPr>
      <w:r w:rsidRPr="00621F2E">
        <w:rPr>
          <w:szCs w:val="24"/>
        </w:rPr>
        <w:t>Re:</w:t>
      </w:r>
      <w:r w:rsidRPr="00621F2E">
        <w:rPr>
          <w:szCs w:val="24"/>
        </w:rPr>
        <w:tab/>
        <w:t xml:space="preserve">Kalama Telephone Company - </w:t>
      </w:r>
      <w:r w:rsidR="00ED21D9">
        <w:rPr>
          <w:szCs w:val="24"/>
        </w:rPr>
        <w:t>Fourth</w:t>
      </w:r>
      <w:r w:rsidRPr="00621F2E">
        <w:rPr>
          <w:szCs w:val="24"/>
        </w:rPr>
        <w:t xml:space="preserve"> Revised Sheet No. 21.2 Canceling </w:t>
      </w:r>
      <w:r w:rsidR="00ED21D9" w:rsidRPr="00621F2E">
        <w:rPr>
          <w:szCs w:val="24"/>
        </w:rPr>
        <w:t xml:space="preserve">Third </w:t>
      </w:r>
      <w:r w:rsidRPr="00621F2E">
        <w:rPr>
          <w:szCs w:val="24"/>
        </w:rPr>
        <w:t>Revised Sheet No. 21.2</w:t>
      </w:r>
      <w:r w:rsidR="00287754">
        <w:rPr>
          <w:szCs w:val="24"/>
        </w:rPr>
        <w:t xml:space="preserve">; </w:t>
      </w:r>
      <w:r w:rsidR="00641919">
        <w:rPr>
          <w:szCs w:val="24"/>
        </w:rPr>
        <w:t>Eleventh Revised Sheet No. 21 Canceling Tenth Revision of Sheet No. 21</w:t>
      </w:r>
      <w:r w:rsidRPr="00621F2E">
        <w:rPr>
          <w:szCs w:val="24"/>
        </w:rPr>
        <w:t xml:space="preserve"> </w:t>
      </w:r>
    </w:p>
    <w:p w:rsidR="00621F2E" w:rsidRPr="00621F2E" w:rsidRDefault="00621F2E" w:rsidP="00621F2E">
      <w:pPr>
        <w:rPr>
          <w:szCs w:val="24"/>
        </w:rPr>
      </w:pPr>
    </w:p>
    <w:p w:rsidR="00621F2E" w:rsidRPr="00621F2E" w:rsidRDefault="00621F2E" w:rsidP="00621F2E">
      <w:pPr>
        <w:rPr>
          <w:szCs w:val="24"/>
        </w:rPr>
      </w:pPr>
      <w:r w:rsidRPr="00621F2E">
        <w:rPr>
          <w:szCs w:val="24"/>
        </w:rPr>
        <w:t>Dear Mr. King:</w:t>
      </w:r>
    </w:p>
    <w:p w:rsidR="00621F2E" w:rsidRPr="00621F2E" w:rsidRDefault="00621F2E" w:rsidP="00621F2E">
      <w:pPr>
        <w:rPr>
          <w:szCs w:val="24"/>
        </w:rPr>
      </w:pPr>
    </w:p>
    <w:p w:rsidR="00621F2E" w:rsidRDefault="00621F2E" w:rsidP="00621F2E">
      <w:pPr>
        <w:rPr>
          <w:szCs w:val="24"/>
        </w:rPr>
      </w:pPr>
      <w:r w:rsidRPr="00621F2E">
        <w:rPr>
          <w:szCs w:val="24"/>
        </w:rPr>
        <w:tab/>
        <w:t>Attached you will find the above-referenced tariff sheet.  The purpose of this filing is to increase the monthly Residential Exchange Access Line Service to $1</w:t>
      </w:r>
      <w:r w:rsidR="00ED21D9">
        <w:rPr>
          <w:szCs w:val="24"/>
        </w:rPr>
        <w:t>8</w:t>
      </w:r>
      <w:r w:rsidRPr="00621F2E">
        <w:rPr>
          <w:szCs w:val="24"/>
        </w:rPr>
        <w:t>.00 from its current rate of $1</w:t>
      </w:r>
      <w:r w:rsidR="00ED21D9">
        <w:rPr>
          <w:szCs w:val="24"/>
        </w:rPr>
        <w:t>6</w:t>
      </w:r>
      <w:r w:rsidRPr="00621F2E">
        <w:rPr>
          <w:szCs w:val="24"/>
        </w:rPr>
        <w:t>.00 (</w:t>
      </w:r>
      <w:r w:rsidR="00ED21D9">
        <w:rPr>
          <w:szCs w:val="24"/>
        </w:rPr>
        <w:t>12.50</w:t>
      </w:r>
      <w:r w:rsidRPr="00621F2E">
        <w:rPr>
          <w:szCs w:val="24"/>
        </w:rPr>
        <w:t xml:space="preserve">%) effective </w:t>
      </w:r>
      <w:r w:rsidR="00ED21D9">
        <w:rPr>
          <w:szCs w:val="24"/>
        </w:rPr>
        <w:t>May</w:t>
      </w:r>
      <w:r w:rsidRPr="00621F2E">
        <w:rPr>
          <w:szCs w:val="24"/>
        </w:rPr>
        <w:t xml:space="preserve"> 1, 201</w:t>
      </w:r>
      <w:r w:rsidR="00ED21D9">
        <w:rPr>
          <w:szCs w:val="24"/>
        </w:rPr>
        <w:t>6</w:t>
      </w:r>
      <w:r w:rsidRPr="00621F2E">
        <w:rPr>
          <w:szCs w:val="24"/>
        </w:rPr>
        <w:t xml:space="preserve">.  </w:t>
      </w:r>
    </w:p>
    <w:p w:rsidR="00641919" w:rsidRDefault="00641919" w:rsidP="00621F2E">
      <w:pPr>
        <w:rPr>
          <w:szCs w:val="24"/>
        </w:rPr>
      </w:pPr>
    </w:p>
    <w:p w:rsidR="001B5489" w:rsidRPr="001B5489" w:rsidRDefault="00641919" w:rsidP="001B5489">
      <w:pPr>
        <w:rPr>
          <w:szCs w:val="24"/>
        </w:rPr>
      </w:pPr>
      <w:r>
        <w:rPr>
          <w:szCs w:val="24"/>
        </w:rPr>
        <w:tab/>
        <w:t xml:space="preserve">In addition the </w:t>
      </w:r>
      <w:r w:rsidR="001B5489">
        <w:rPr>
          <w:szCs w:val="24"/>
        </w:rPr>
        <w:t>business</w:t>
      </w:r>
      <w:r>
        <w:rPr>
          <w:szCs w:val="24"/>
        </w:rPr>
        <w:t xml:space="preserve"> line rate</w:t>
      </w:r>
      <w:r w:rsidR="00EB7241">
        <w:rPr>
          <w:szCs w:val="24"/>
        </w:rPr>
        <w:t>s</w:t>
      </w:r>
      <w:r>
        <w:rPr>
          <w:szCs w:val="24"/>
        </w:rPr>
        <w:t xml:space="preserve"> on Tariff Sheet No. 21 are being deleted as they </w:t>
      </w:r>
      <w:r w:rsidR="001B5489">
        <w:rPr>
          <w:szCs w:val="24"/>
        </w:rPr>
        <w:t xml:space="preserve">were </w:t>
      </w:r>
      <w:r w:rsidR="001B5489" w:rsidRPr="001B5489">
        <w:rPr>
          <w:szCs w:val="24"/>
        </w:rPr>
        <w:t>replaced by the business line rate on sheet 21.2.</w:t>
      </w:r>
    </w:p>
    <w:p w:rsidR="00641919" w:rsidRPr="00621F2E" w:rsidRDefault="00641919" w:rsidP="00621F2E">
      <w:pPr>
        <w:rPr>
          <w:szCs w:val="24"/>
        </w:rPr>
      </w:pPr>
    </w:p>
    <w:p w:rsidR="00621F2E" w:rsidRPr="00621F2E" w:rsidRDefault="00621F2E" w:rsidP="00621F2E">
      <w:pPr>
        <w:rPr>
          <w:szCs w:val="24"/>
        </w:rPr>
      </w:pPr>
      <w:r w:rsidRPr="00621F2E">
        <w:rPr>
          <w:szCs w:val="24"/>
        </w:rPr>
        <w:tab/>
        <w:t xml:space="preserve">The overall annual revenue effect for the Company is an increase of </w:t>
      </w:r>
      <w:r w:rsidR="00287754">
        <w:t>$40,920.</w:t>
      </w:r>
    </w:p>
    <w:p w:rsidR="00621F2E" w:rsidRPr="00621F2E" w:rsidRDefault="00621F2E" w:rsidP="00621F2E">
      <w:pPr>
        <w:rPr>
          <w:szCs w:val="24"/>
        </w:rPr>
      </w:pPr>
    </w:p>
    <w:p w:rsidR="00621F2E" w:rsidRPr="00621F2E" w:rsidRDefault="00621F2E" w:rsidP="00621F2E">
      <w:pPr>
        <w:rPr>
          <w:szCs w:val="24"/>
        </w:rPr>
      </w:pPr>
      <w:r w:rsidRPr="00621F2E">
        <w:rPr>
          <w:szCs w:val="24"/>
        </w:rPr>
        <w:tab/>
        <w:t xml:space="preserve">This filing </w:t>
      </w:r>
      <w:proofErr w:type="gramStart"/>
      <w:r w:rsidRPr="00621F2E">
        <w:rPr>
          <w:szCs w:val="24"/>
        </w:rPr>
        <w:t>conforms</w:t>
      </w:r>
      <w:proofErr w:type="gramEnd"/>
      <w:r w:rsidRPr="00621F2E">
        <w:rPr>
          <w:szCs w:val="24"/>
        </w:rPr>
        <w:t xml:space="preserve"> the Company's tariff to the "urban rate floor" provisions of FCC Order No. 11-161</w:t>
      </w:r>
      <w:r w:rsidR="00BC7673">
        <w:rPr>
          <w:szCs w:val="24"/>
        </w:rPr>
        <w:t xml:space="preserve"> and subsequent rules</w:t>
      </w:r>
      <w:r w:rsidRPr="00621F2E">
        <w:rPr>
          <w:szCs w:val="24"/>
        </w:rPr>
        <w:t>.  In the course of that Order, the Federal Communications Commission adopted new rules concerning the universal service program.  The effect of those rules is to penalize any company whose residential rate is less than $1</w:t>
      </w:r>
      <w:r w:rsidR="00F276C2">
        <w:rPr>
          <w:szCs w:val="24"/>
        </w:rPr>
        <w:t>8</w:t>
      </w:r>
      <w:r w:rsidRPr="00621F2E">
        <w:rPr>
          <w:szCs w:val="24"/>
        </w:rPr>
        <w:t xml:space="preserve">.00 on </w:t>
      </w:r>
      <w:r w:rsidR="00F276C2">
        <w:rPr>
          <w:szCs w:val="24"/>
        </w:rPr>
        <w:t>June</w:t>
      </w:r>
      <w:r w:rsidRPr="00621F2E">
        <w:rPr>
          <w:szCs w:val="24"/>
        </w:rPr>
        <w:t xml:space="preserve"> 1, 201</w:t>
      </w:r>
      <w:r w:rsidR="00F276C2">
        <w:rPr>
          <w:szCs w:val="24"/>
        </w:rPr>
        <w:t>6</w:t>
      </w:r>
      <w:r w:rsidRPr="00621F2E">
        <w:rPr>
          <w:szCs w:val="24"/>
        </w:rPr>
        <w:t>.  The penalty is a dollar-for-dollar reduction in universal service support for the Company's operations.</w:t>
      </w:r>
    </w:p>
    <w:p w:rsidR="00621F2E" w:rsidRPr="00621F2E" w:rsidRDefault="00621F2E" w:rsidP="00621F2E">
      <w:pPr>
        <w:rPr>
          <w:szCs w:val="24"/>
        </w:rPr>
      </w:pPr>
    </w:p>
    <w:p w:rsidR="00621F2E" w:rsidRPr="00621F2E" w:rsidRDefault="00621F2E" w:rsidP="00621F2E">
      <w:pPr>
        <w:rPr>
          <w:szCs w:val="24"/>
        </w:rPr>
      </w:pPr>
      <w:r w:rsidRPr="00621F2E">
        <w:rPr>
          <w:szCs w:val="24"/>
        </w:rPr>
        <w:tab/>
        <w:t>In Docket UT-</w:t>
      </w:r>
      <w:r w:rsidR="00BC7673">
        <w:rPr>
          <w:szCs w:val="24"/>
        </w:rPr>
        <w:t>151571</w:t>
      </w:r>
      <w:r w:rsidRPr="00621F2E">
        <w:rPr>
          <w:szCs w:val="24"/>
        </w:rPr>
        <w:t>, the Company filed financial information concerning its operations. In discussion with Commission Staff, this filing is based upon the information that the Company has filed in Docket UT-</w:t>
      </w:r>
      <w:r w:rsidR="00BC7673">
        <w:rPr>
          <w:szCs w:val="24"/>
        </w:rPr>
        <w:t>151571</w:t>
      </w:r>
      <w:r w:rsidRPr="00621F2E">
        <w:rPr>
          <w:szCs w:val="24"/>
        </w:rPr>
        <w:t xml:space="preserve">.  As a result of using the financial information filed </w:t>
      </w:r>
      <w:r w:rsidRPr="00621F2E">
        <w:rPr>
          <w:szCs w:val="24"/>
        </w:rPr>
        <w:lastRenderedPageBreak/>
        <w:t>by the Company in Docket UT-</w:t>
      </w:r>
      <w:r w:rsidR="00BC7673">
        <w:rPr>
          <w:szCs w:val="24"/>
        </w:rPr>
        <w:t>151571</w:t>
      </w:r>
      <w:r w:rsidRPr="00621F2E">
        <w:rPr>
          <w:szCs w:val="24"/>
        </w:rPr>
        <w:t xml:space="preserve">, the Company believes </w:t>
      </w:r>
      <w:r w:rsidR="00BC7673">
        <w:rPr>
          <w:szCs w:val="24"/>
        </w:rPr>
        <w:t>the filing</w:t>
      </w:r>
      <w:r w:rsidRPr="00621F2E">
        <w:rPr>
          <w:szCs w:val="24"/>
        </w:rPr>
        <w:t xml:space="preserve"> complies with the requirements of WAC 480-120-339.</w:t>
      </w:r>
    </w:p>
    <w:p w:rsidR="00621F2E" w:rsidRPr="00621F2E" w:rsidRDefault="00621F2E" w:rsidP="00621F2E">
      <w:pPr>
        <w:rPr>
          <w:szCs w:val="24"/>
        </w:rPr>
      </w:pPr>
    </w:p>
    <w:p w:rsidR="00621F2E" w:rsidRDefault="00621F2E" w:rsidP="00BB7098">
      <w:pPr>
        <w:rPr>
          <w:szCs w:val="24"/>
        </w:rPr>
      </w:pPr>
      <w:r w:rsidRPr="00621F2E">
        <w:rPr>
          <w:szCs w:val="24"/>
        </w:rPr>
        <w:tab/>
        <w:t>The Notice to customers is attached and includes additional information concerning the filing.  The Notice was mailed to customers prior to the date of this letter.</w:t>
      </w:r>
    </w:p>
    <w:p w:rsidR="00BC7673" w:rsidRDefault="00BC7673" w:rsidP="00BB7098">
      <w:pPr>
        <w:rPr>
          <w:szCs w:val="24"/>
        </w:rPr>
      </w:pPr>
    </w:p>
    <w:p w:rsidR="00C41D34" w:rsidRPr="00621F2E" w:rsidRDefault="005C7761" w:rsidP="00C37BA0">
      <w:pPr>
        <w:ind w:firstLine="720"/>
        <w:rPr>
          <w:szCs w:val="24"/>
        </w:rPr>
      </w:pPr>
      <w:r w:rsidRPr="005C7761">
        <w:rPr>
          <w:szCs w:val="24"/>
        </w:rPr>
        <w:t>Mr. Hanson has authority to issue tariff sheet</w:t>
      </w:r>
      <w:r w:rsidR="00C3336D">
        <w:rPr>
          <w:szCs w:val="24"/>
        </w:rPr>
        <w:t>s</w:t>
      </w:r>
      <w:r w:rsidRPr="005C7761">
        <w:rPr>
          <w:szCs w:val="24"/>
        </w:rPr>
        <w:t xml:space="preserve"> for </w:t>
      </w:r>
      <w:r>
        <w:rPr>
          <w:szCs w:val="24"/>
        </w:rPr>
        <w:t>Kalama</w:t>
      </w:r>
      <w:r w:rsidRPr="005C7761">
        <w:rPr>
          <w:szCs w:val="24"/>
        </w:rPr>
        <w:t xml:space="preserve"> Telephone Company.  The undersigned has authority to file said sheets on behalf of </w:t>
      </w:r>
      <w:r w:rsidR="008E6A2E">
        <w:rPr>
          <w:szCs w:val="24"/>
        </w:rPr>
        <w:t>Kalama</w:t>
      </w:r>
      <w:r w:rsidR="008E6A2E" w:rsidRPr="005C7761">
        <w:rPr>
          <w:szCs w:val="24"/>
        </w:rPr>
        <w:t xml:space="preserve"> Telephone Company.</w:t>
      </w:r>
      <w:r w:rsidRPr="005C7761">
        <w:rPr>
          <w:szCs w:val="24"/>
        </w:rPr>
        <w:t xml:space="preserve"> </w:t>
      </w:r>
    </w:p>
    <w:p w:rsidR="00621F2E" w:rsidRPr="00621F2E" w:rsidRDefault="00621F2E" w:rsidP="00621F2E">
      <w:pPr>
        <w:rPr>
          <w:szCs w:val="24"/>
        </w:rPr>
      </w:pPr>
      <w:r w:rsidRPr="00621F2E">
        <w:rPr>
          <w:szCs w:val="24"/>
        </w:rPr>
        <w:tab/>
      </w:r>
    </w:p>
    <w:p w:rsidR="00621F2E" w:rsidRPr="00621F2E" w:rsidRDefault="00621F2E" w:rsidP="00621F2E">
      <w:pPr>
        <w:rPr>
          <w:szCs w:val="24"/>
        </w:rPr>
      </w:pPr>
      <w:r w:rsidRPr="00621F2E">
        <w:rPr>
          <w:szCs w:val="24"/>
        </w:rPr>
        <w:tab/>
        <w:t>Thank you for your attention to this matter.</w:t>
      </w:r>
    </w:p>
    <w:p w:rsidR="00621F2E" w:rsidRPr="00621F2E" w:rsidRDefault="00621F2E" w:rsidP="00621F2E">
      <w:pPr>
        <w:rPr>
          <w:szCs w:val="24"/>
        </w:rPr>
      </w:pPr>
    </w:p>
    <w:p w:rsidR="00621F2E" w:rsidRPr="00621F2E" w:rsidRDefault="00621F2E" w:rsidP="00621F2E">
      <w:pPr>
        <w:rPr>
          <w:szCs w:val="24"/>
        </w:rPr>
      </w:pP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t>Sincerely,</w:t>
      </w: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rPr>
      </w:pP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t>RICHARD A. FINNIGAN</w:t>
      </w:r>
    </w:p>
    <w:p w:rsidR="00621F2E" w:rsidRPr="00621F2E" w:rsidRDefault="00621F2E" w:rsidP="00621F2E">
      <w:pPr>
        <w:rPr>
          <w:szCs w:val="24"/>
        </w:rPr>
      </w:pPr>
    </w:p>
    <w:p w:rsidR="00621F2E" w:rsidRPr="00621F2E" w:rsidRDefault="00621F2E" w:rsidP="00621F2E">
      <w:pPr>
        <w:rPr>
          <w:szCs w:val="24"/>
        </w:rPr>
      </w:pPr>
      <w:r w:rsidRPr="00621F2E">
        <w:rPr>
          <w:szCs w:val="24"/>
        </w:rPr>
        <w:t>RAF/</w:t>
      </w:r>
      <w:proofErr w:type="spellStart"/>
      <w:r w:rsidRPr="00621F2E">
        <w:rPr>
          <w:szCs w:val="24"/>
        </w:rPr>
        <w:t>cs</w:t>
      </w:r>
      <w:proofErr w:type="spellEnd"/>
    </w:p>
    <w:p w:rsidR="00621F2E" w:rsidRPr="00621F2E" w:rsidRDefault="00621F2E" w:rsidP="00621F2E">
      <w:pPr>
        <w:rPr>
          <w:szCs w:val="24"/>
        </w:rPr>
      </w:pPr>
      <w:r w:rsidRPr="00621F2E">
        <w:rPr>
          <w:szCs w:val="24"/>
        </w:rPr>
        <w:t>Enclosures</w:t>
      </w:r>
    </w:p>
    <w:p w:rsidR="00621F2E" w:rsidRPr="00621F2E" w:rsidRDefault="00621F2E" w:rsidP="00621F2E">
      <w:pPr>
        <w:rPr>
          <w:szCs w:val="24"/>
        </w:rPr>
      </w:pPr>
    </w:p>
    <w:p w:rsidR="00621F2E" w:rsidRPr="00621F2E" w:rsidRDefault="00621F2E" w:rsidP="00621F2E">
      <w:pPr>
        <w:rPr>
          <w:szCs w:val="24"/>
        </w:rPr>
      </w:pPr>
      <w:r w:rsidRPr="00621F2E">
        <w:rPr>
          <w:szCs w:val="24"/>
        </w:rPr>
        <w:t>cc:</w:t>
      </w:r>
      <w:r w:rsidRPr="00621F2E">
        <w:rPr>
          <w:szCs w:val="24"/>
        </w:rPr>
        <w:tab/>
      </w:r>
      <w:r w:rsidR="00C41D34">
        <w:rPr>
          <w:szCs w:val="24"/>
        </w:rPr>
        <w:t>Client</w:t>
      </w:r>
      <w:r w:rsidRPr="00621F2E">
        <w:rPr>
          <w:szCs w:val="24"/>
        </w:rPr>
        <w:t xml:space="preserve"> (via e-mail)</w:t>
      </w:r>
      <w:r w:rsidRPr="00621F2E">
        <w:rPr>
          <w:szCs w:val="24"/>
        </w:rPr>
        <w:tab/>
      </w:r>
    </w:p>
    <w:sectPr w:rsidR="00621F2E" w:rsidRPr="00621F2E" w:rsidSect="006D6990">
      <w:headerReference w:type="default" r:id="rId9"/>
      <w:footerReference w:type="even" r:id="rId10"/>
      <w:footerReference w:type="default" r:id="rId11"/>
      <w:endnotePr>
        <w:numFmt w:val="decimal"/>
      </w:endnotePr>
      <w:pgSz w:w="12240" w:h="15840" w:code="1"/>
      <w:pgMar w:top="180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D73" w:rsidRDefault="00024D73">
      <w:r>
        <w:separator/>
      </w:r>
    </w:p>
  </w:endnote>
  <w:endnote w:type="continuationSeparator" w:id="0">
    <w:p w:rsidR="00024D73" w:rsidRDefault="0002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D73" w:rsidRDefault="00024D73">
      <w:r>
        <w:separator/>
      </w:r>
    </w:p>
  </w:footnote>
  <w:footnote w:type="continuationSeparator" w:id="0">
    <w:p w:rsidR="00024D73" w:rsidRDefault="00024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BB5148" w:rsidP="0030167C">
    <w:pPr>
      <w:pStyle w:val="Header"/>
      <w:rPr>
        <w:rFonts w:ascii="Bookman Old Style" w:hAnsi="Bookman Old Style"/>
      </w:rPr>
    </w:pPr>
    <w:r>
      <w:rPr>
        <w:rFonts w:ascii="Bookman Old Style" w:hAnsi="Bookman Old Style"/>
      </w:rPr>
      <w:t>Steven King</w:t>
    </w:r>
    <w:r w:rsidR="00DE4F1F" w:rsidRPr="00DE4F1F">
      <w:rPr>
        <w:rFonts w:ascii="Bookman Old Style" w:hAnsi="Bookman Old Style"/>
      </w:rPr>
      <w:t xml:space="preserve"> </w:t>
    </w:r>
    <w:r w:rsidR="00326DB8" w:rsidRPr="00326DB8">
      <w:rPr>
        <w:rFonts w:ascii="Bookman Old Style" w:hAnsi="Bookman Old Style"/>
      </w:rPr>
      <w:t xml:space="preserve"> </w:t>
    </w:r>
  </w:p>
  <w:p w:rsidR="005F4339" w:rsidRDefault="00DF32FA" w:rsidP="0030167C">
    <w:pPr>
      <w:pStyle w:val="Header"/>
      <w:rPr>
        <w:rFonts w:ascii="Bookman Old Style" w:hAnsi="Bookman Old Style"/>
      </w:rPr>
    </w:pPr>
    <w:r>
      <w:rPr>
        <w:rFonts w:ascii="Bookman Old Style" w:hAnsi="Bookman Old Style"/>
      </w:rPr>
      <w:t>March 31,</w:t>
    </w:r>
    <w:r w:rsidR="00F276C2">
      <w:rPr>
        <w:rFonts w:ascii="Bookman Old Style" w:hAnsi="Bookman Old Style"/>
      </w:rPr>
      <w:t xml:space="preserve"> 2016</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DF32FA">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DF32FA">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2088A"/>
    <w:rsid w:val="00024D73"/>
    <w:rsid w:val="00027D07"/>
    <w:rsid w:val="00046423"/>
    <w:rsid w:val="00063593"/>
    <w:rsid w:val="0006479E"/>
    <w:rsid w:val="00067220"/>
    <w:rsid w:val="000779C2"/>
    <w:rsid w:val="000872D9"/>
    <w:rsid w:val="00094DAC"/>
    <w:rsid w:val="00096166"/>
    <w:rsid w:val="000A1B3E"/>
    <w:rsid w:val="000A1D16"/>
    <w:rsid w:val="000B2699"/>
    <w:rsid w:val="000D2C2E"/>
    <w:rsid w:val="000D4A67"/>
    <w:rsid w:val="000D7CDB"/>
    <w:rsid w:val="000E01AD"/>
    <w:rsid w:val="000E6DCE"/>
    <w:rsid w:val="000F18D7"/>
    <w:rsid w:val="000F3830"/>
    <w:rsid w:val="00100B68"/>
    <w:rsid w:val="00115509"/>
    <w:rsid w:val="001405D9"/>
    <w:rsid w:val="001471F5"/>
    <w:rsid w:val="00154CF5"/>
    <w:rsid w:val="0015712B"/>
    <w:rsid w:val="00162078"/>
    <w:rsid w:val="00173FA9"/>
    <w:rsid w:val="001856A8"/>
    <w:rsid w:val="001A31E7"/>
    <w:rsid w:val="001B5489"/>
    <w:rsid w:val="001F0795"/>
    <w:rsid w:val="001F3815"/>
    <w:rsid w:val="001F3B13"/>
    <w:rsid w:val="00220A62"/>
    <w:rsid w:val="00231027"/>
    <w:rsid w:val="0023324E"/>
    <w:rsid w:val="0023770E"/>
    <w:rsid w:val="002515E3"/>
    <w:rsid w:val="0025794F"/>
    <w:rsid w:val="002660D7"/>
    <w:rsid w:val="0028658F"/>
    <w:rsid w:val="00287754"/>
    <w:rsid w:val="002903FD"/>
    <w:rsid w:val="002A57D0"/>
    <w:rsid w:val="002A7E84"/>
    <w:rsid w:val="002B45B6"/>
    <w:rsid w:val="002C000D"/>
    <w:rsid w:val="002D29E0"/>
    <w:rsid w:val="002D2D26"/>
    <w:rsid w:val="0030167C"/>
    <w:rsid w:val="0030252F"/>
    <w:rsid w:val="00305CE4"/>
    <w:rsid w:val="00317348"/>
    <w:rsid w:val="00324441"/>
    <w:rsid w:val="00325F5A"/>
    <w:rsid w:val="00326DB8"/>
    <w:rsid w:val="00327D96"/>
    <w:rsid w:val="00330212"/>
    <w:rsid w:val="00344354"/>
    <w:rsid w:val="0035143C"/>
    <w:rsid w:val="00352A61"/>
    <w:rsid w:val="003556BC"/>
    <w:rsid w:val="003613C4"/>
    <w:rsid w:val="003657FC"/>
    <w:rsid w:val="003744BF"/>
    <w:rsid w:val="00393BDF"/>
    <w:rsid w:val="003B1E2D"/>
    <w:rsid w:val="003C23D9"/>
    <w:rsid w:val="003D1B2A"/>
    <w:rsid w:val="003D533D"/>
    <w:rsid w:val="003E3410"/>
    <w:rsid w:val="003E5DC4"/>
    <w:rsid w:val="003E7110"/>
    <w:rsid w:val="003F233F"/>
    <w:rsid w:val="003F2DB3"/>
    <w:rsid w:val="003F3697"/>
    <w:rsid w:val="00411115"/>
    <w:rsid w:val="00415685"/>
    <w:rsid w:val="0042467A"/>
    <w:rsid w:val="00430B4F"/>
    <w:rsid w:val="00434715"/>
    <w:rsid w:val="00436784"/>
    <w:rsid w:val="004464AD"/>
    <w:rsid w:val="00447C27"/>
    <w:rsid w:val="0045301D"/>
    <w:rsid w:val="004603A8"/>
    <w:rsid w:val="00480442"/>
    <w:rsid w:val="0048195A"/>
    <w:rsid w:val="004A3145"/>
    <w:rsid w:val="004D0FAE"/>
    <w:rsid w:val="004E298D"/>
    <w:rsid w:val="004E7879"/>
    <w:rsid w:val="005002D2"/>
    <w:rsid w:val="0050293A"/>
    <w:rsid w:val="00504DAF"/>
    <w:rsid w:val="00506807"/>
    <w:rsid w:val="0051606A"/>
    <w:rsid w:val="005267A5"/>
    <w:rsid w:val="00530E24"/>
    <w:rsid w:val="00540FA9"/>
    <w:rsid w:val="0054731F"/>
    <w:rsid w:val="005526CE"/>
    <w:rsid w:val="0055577B"/>
    <w:rsid w:val="00557963"/>
    <w:rsid w:val="00561B3D"/>
    <w:rsid w:val="00563C6B"/>
    <w:rsid w:val="005662E4"/>
    <w:rsid w:val="005821DA"/>
    <w:rsid w:val="00583CEF"/>
    <w:rsid w:val="005850E1"/>
    <w:rsid w:val="005A6D95"/>
    <w:rsid w:val="005B756B"/>
    <w:rsid w:val="005C38AB"/>
    <w:rsid w:val="005C7761"/>
    <w:rsid w:val="005D05A5"/>
    <w:rsid w:val="005E08BF"/>
    <w:rsid w:val="005E78A2"/>
    <w:rsid w:val="005F4339"/>
    <w:rsid w:val="00607FA2"/>
    <w:rsid w:val="00615E1E"/>
    <w:rsid w:val="00621F2E"/>
    <w:rsid w:val="0062767D"/>
    <w:rsid w:val="00631AAF"/>
    <w:rsid w:val="00636752"/>
    <w:rsid w:val="00636B8E"/>
    <w:rsid w:val="00641919"/>
    <w:rsid w:val="006459CC"/>
    <w:rsid w:val="00656B08"/>
    <w:rsid w:val="006662AA"/>
    <w:rsid w:val="00684ACD"/>
    <w:rsid w:val="00685A57"/>
    <w:rsid w:val="00687BBA"/>
    <w:rsid w:val="00693B03"/>
    <w:rsid w:val="006A1460"/>
    <w:rsid w:val="006A367A"/>
    <w:rsid w:val="006A6F94"/>
    <w:rsid w:val="006A71F4"/>
    <w:rsid w:val="006C799E"/>
    <w:rsid w:val="006C7ACD"/>
    <w:rsid w:val="006D1A78"/>
    <w:rsid w:val="006D6990"/>
    <w:rsid w:val="006E5C76"/>
    <w:rsid w:val="006F59CA"/>
    <w:rsid w:val="006F6B10"/>
    <w:rsid w:val="00717514"/>
    <w:rsid w:val="0072229C"/>
    <w:rsid w:val="00751D35"/>
    <w:rsid w:val="00780588"/>
    <w:rsid w:val="007A2ED1"/>
    <w:rsid w:val="007B27D3"/>
    <w:rsid w:val="007B2A46"/>
    <w:rsid w:val="007B60AD"/>
    <w:rsid w:val="007C2F61"/>
    <w:rsid w:val="007C50F8"/>
    <w:rsid w:val="007E2DC2"/>
    <w:rsid w:val="00801EC3"/>
    <w:rsid w:val="00806FAC"/>
    <w:rsid w:val="00807894"/>
    <w:rsid w:val="0083202B"/>
    <w:rsid w:val="00844934"/>
    <w:rsid w:val="00845461"/>
    <w:rsid w:val="0086000D"/>
    <w:rsid w:val="00865064"/>
    <w:rsid w:val="00871B0C"/>
    <w:rsid w:val="0088613B"/>
    <w:rsid w:val="00894F7D"/>
    <w:rsid w:val="008B5127"/>
    <w:rsid w:val="008C0B36"/>
    <w:rsid w:val="008E0304"/>
    <w:rsid w:val="008E37EF"/>
    <w:rsid w:val="008E6A2E"/>
    <w:rsid w:val="008E71CD"/>
    <w:rsid w:val="008F14C4"/>
    <w:rsid w:val="008F7F47"/>
    <w:rsid w:val="00900DC3"/>
    <w:rsid w:val="00905EFD"/>
    <w:rsid w:val="00910EB0"/>
    <w:rsid w:val="00921C8F"/>
    <w:rsid w:val="00922DD6"/>
    <w:rsid w:val="00922F9E"/>
    <w:rsid w:val="00926BC9"/>
    <w:rsid w:val="0093442C"/>
    <w:rsid w:val="00935046"/>
    <w:rsid w:val="00935109"/>
    <w:rsid w:val="00935F43"/>
    <w:rsid w:val="009403D9"/>
    <w:rsid w:val="00942154"/>
    <w:rsid w:val="0094596F"/>
    <w:rsid w:val="00945C68"/>
    <w:rsid w:val="00981CB9"/>
    <w:rsid w:val="00987F55"/>
    <w:rsid w:val="00992D62"/>
    <w:rsid w:val="009A04DC"/>
    <w:rsid w:val="009A3291"/>
    <w:rsid w:val="009A5E2F"/>
    <w:rsid w:val="009B0818"/>
    <w:rsid w:val="009D3C02"/>
    <w:rsid w:val="009E5FD8"/>
    <w:rsid w:val="009F0005"/>
    <w:rsid w:val="00A63707"/>
    <w:rsid w:val="00A82B19"/>
    <w:rsid w:val="00AA0A59"/>
    <w:rsid w:val="00AA462A"/>
    <w:rsid w:val="00AB2C32"/>
    <w:rsid w:val="00AC076F"/>
    <w:rsid w:val="00AE2140"/>
    <w:rsid w:val="00AF3195"/>
    <w:rsid w:val="00AF69F9"/>
    <w:rsid w:val="00B215B4"/>
    <w:rsid w:val="00B24B3E"/>
    <w:rsid w:val="00B31681"/>
    <w:rsid w:val="00B31C93"/>
    <w:rsid w:val="00B32C80"/>
    <w:rsid w:val="00B4578E"/>
    <w:rsid w:val="00B50D2C"/>
    <w:rsid w:val="00B55577"/>
    <w:rsid w:val="00B70E47"/>
    <w:rsid w:val="00B733A5"/>
    <w:rsid w:val="00B739F5"/>
    <w:rsid w:val="00B74C55"/>
    <w:rsid w:val="00B844A7"/>
    <w:rsid w:val="00B928FF"/>
    <w:rsid w:val="00B95A5F"/>
    <w:rsid w:val="00B95BB1"/>
    <w:rsid w:val="00BB5148"/>
    <w:rsid w:val="00BB7098"/>
    <w:rsid w:val="00BC1A4D"/>
    <w:rsid w:val="00BC7673"/>
    <w:rsid w:val="00BE5404"/>
    <w:rsid w:val="00BF1541"/>
    <w:rsid w:val="00BF37D7"/>
    <w:rsid w:val="00C05BFA"/>
    <w:rsid w:val="00C3336D"/>
    <w:rsid w:val="00C37BA0"/>
    <w:rsid w:val="00C40D39"/>
    <w:rsid w:val="00C40F48"/>
    <w:rsid w:val="00C41D34"/>
    <w:rsid w:val="00C53523"/>
    <w:rsid w:val="00C64466"/>
    <w:rsid w:val="00C73EC0"/>
    <w:rsid w:val="00C757EF"/>
    <w:rsid w:val="00C77105"/>
    <w:rsid w:val="00C77A2C"/>
    <w:rsid w:val="00C82D21"/>
    <w:rsid w:val="00C83418"/>
    <w:rsid w:val="00C85865"/>
    <w:rsid w:val="00C9078F"/>
    <w:rsid w:val="00C918DC"/>
    <w:rsid w:val="00C92F6D"/>
    <w:rsid w:val="00CA1C3E"/>
    <w:rsid w:val="00CA5587"/>
    <w:rsid w:val="00CB0744"/>
    <w:rsid w:val="00CC3869"/>
    <w:rsid w:val="00CC483C"/>
    <w:rsid w:val="00CE060E"/>
    <w:rsid w:val="00CE0B1D"/>
    <w:rsid w:val="00D0198D"/>
    <w:rsid w:val="00D20641"/>
    <w:rsid w:val="00D22D75"/>
    <w:rsid w:val="00D51BBF"/>
    <w:rsid w:val="00D600D1"/>
    <w:rsid w:val="00D60741"/>
    <w:rsid w:val="00D62D90"/>
    <w:rsid w:val="00D7137D"/>
    <w:rsid w:val="00D97115"/>
    <w:rsid w:val="00DA5A32"/>
    <w:rsid w:val="00DB0FE6"/>
    <w:rsid w:val="00DC0680"/>
    <w:rsid w:val="00DC0D1C"/>
    <w:rsid w:val="00DC7121"/>
    <w:rsid w:val="00DE4F1F"/>
    <w:rsid w:val="00DF32FA"/>
    <w:rsid w:val="00E47F3C"/>
    <w:rsid w:val="00E515F6"/>
    <w:rsid w:val="00E54AFD"/>
    <w:rsid w:val="00E6338A"/>
    <w:rsid w:val="00E65282"/>
    <w:rsid w:val="00E65BD6"/>
    <w:rsid w:val="00E7309E"/>
    <w:rsid w:val="00E74957"/>
    <w:rsid w:val="00E765C0"/>
    <w:rsid w:val="00E81357"/>
    <w:rsid w:val="00E858E9"/>
    <w:rsid w:val="00EB1C5A"/>
    <w:rsid w:val="00EB1D16"/>
    <w:rsid w:val="00EB445D"/>
    <w:rsid w:val="00EB4554"/>
    <w:rsid w:val="00EB48D0"/>
    <w:rsid w:val="00EB7241"/>
    <w:rsid w:val="00EC6C8A"/>
    <w:rsid w:val="00ED21D9"/>
    <w:rsid w:val="00EF3372"/>
    <w:rsid w:val="00EF6D8D"/>
    <w:rsid w:val="00F01393"/>
    <w:rsid w:val="00F10A6B"/>
    <w:rsid w:val="00F1165E"/>
    <w:rsid w:val="00F159BD"/>
    <w:rsid w:val="00F17B3A"/>
    <w:rsid w:val="00F21E7E"/>
    <w:rsid w:val="00F27403"/>
    <w:rsid w:val="00F276C2"/>
    <w:rsid w:val="00F36789"/>
    <w:rsid w:val="00F70273"/>
    <w:rsid w:val="00F804E2"/>
    <w:rsid w:val="00F80F26"/>
    <w:rsid w:val="00F82C28"/>
    <w:rsid w:val="00F9573B"/>
    <w:rsid w:val="00F9714D"/>
    <w:rsid w:val="00FB43B2"/>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paragraph" w:styleId="PlainText">
    <w:name w:val="Plain Text"/>
    <w:basedOn w:val="Normal"/>
    <w:link w:val="PlainTextChar"/>
    <w:uiPriority w:val="99"/>
    <w:unhideWhenUsed/>
    <w:rsid w:val="001B5489"/>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1B5489"/>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paragraph" w:styleId="PlainText">
    <w:name w:val="Plain Text"/>
    <w:basedOn w:val="Normal"/>
    <w:link w:val="PlainTextChar"/>
    <w:uiPriority w:val="99"/>
    <w:unhideWhenUsed/>
    <w:rsid w:val="001B5489"/>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1B5489"/>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60766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6A449EF31C51942B016D4FA9259FEF1" ma:contentTypeVersion="104" ma:contentTypeDescription="" ma:contentTypeScope="" ma:versionID="3ebf014cfc9d896dc6404c6e1c01c72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2016-03-31T07:00:00+00:00</OpenedDate>
    <Date1 xmlns="dc463f71-b30c-4ab2-9473-d307f9d35888">2016-03-31T07:00:00+00:00</Date1>
    <IsDocumentOrder xmlns="dc463f71-b30c-4ab2-9473-d307f9d35888" xsi:nil="true"/>
    <IsHighlyConfidential xmlns="dc463f71-b30c-4ab2-9473-d307f9d35888">false</IsHighlyConfidential>
    <CaseCompanyNames xmlns="dc463f71-b30c-4ab2-9473-d307f9d35888">Kalama Telephone Company</CaseCompanyNames>
    <DocketNumber xmlns="dc463f71-b30c-4ab2-9473-d307f9d35888">160372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2AEA040-E940-404D-ABD9-882B2645A35A}"/>
</file>

<file path=customXml/itemProps2.xml><?xml version="1.0" encoding="utf-8"?>
<ds:datastoreItem xmlns:ds="http://schemas.openxmlformats.org/officeDocument/2006/customXml" ds:itemID="{53F05457-C563-402A-ACA5-E41C5827D6D7}"/>
</file>

<file path=customXml/itemProps3.xml><?xml version="1.0" encoding="utf-8"?>
<ds:datastoreItem xmlns:ds="http://schemas.openxmlformats.org/officeDocument/2006/customXml" ds:itemID="{8AA6AB95-9438-4A1B-BC29-14EBD5DFC19D}"/>
</file>

<file path=customXml/itemProps4.xml><?xml version="1.0" encoding="utf-8"?>
<ds:datastoreItem xmlns:ds="http://schemas.openxmlformats.org/officeDocument/2006/customXml" ds:itemID="{C8EF769C-2C42-4ABB-87D4-9011F171D71C}"/>
</file>

<file path=customXml/itemProps5.xml><?xml version="1.0" encoding="utf-8"?>
<ds:datastoreItem xmlns:ds="http://schemas.openxmlformats.org/officeDocument/2006/customXml" ds:itemID="{776849B7-D4CB-4FCF-B558-764F5B26C24C}"/>
</file>

<file path=docProps/app.xml><?xml version="1.0" encoding="utf-8"?>
<Properties xmlns="http://schemas.openxmlformats.org/officeDocument/2006/extended-properties" xmlns:vt="http://schemas.openxmlformats.org/officeDocument/2006/docPropsVTypes">
  <Template>Normal</Template>
  <TotalTime>9</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10</cp:revision>
  <cp:lastPrinted>2016-03-30T20:32:00Z</cp:lastPrinted>
  <dcterms:created xsi:type="dcterms:W3CDTF">2016-02-17T21:31:00Z</dcterms:created>
  <dcterms:modified xsi:type="dcterms:W3CDTF">2016-03-30T20:32:00Z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0x0101006E56B4D1795A2E4DB2F0B01679ED314A0066A449EF31C51942B016D4FA9259FEF1</vt:lpwstr>
  </property>
  <property fmtid="{D5CDD505-2E9C-101B-9397-08002B2CF9AE}" pid="3" name="_docset_NoMedatataSyncRequired">
    <vt:lpwstr>False</vt:lpwstr>
  </property>
</Properties>
</file>