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BA5" w:rsidRDefault="00EB3BA5" w:rsidP="00C012CB">
      <w:pPr>
        <w:tabs>
          <w:tab w:val="left" w:pos="7920"/>
        </w:tabs>
      </w:pPr>
    </w:p>
    <w:p w:rsidR="00D0318F" w:rsidRDefault="0069030D" w:rsidP="00C012CB">
      <w:pPr>
        <w:tabs>
          <w:tab w:val="left" w:pos="7920"/>
        </w:tabs>
      </w:pPr>
      <w:r>
        <w:t>Lake Chelan Recreation, Inc.</w:t>
      </w:r>
      <w:r>
        <w:tab/>
        <w:t>Cert No.</w:t>
      </w:r>
    </w:p>
    <w:p w:rsidR="0069030D" w:rsidRDefault="0069030D" w:rsidP="00C012CB">
      <w:pPr>
        <w:tabs>
          <w:tab w:val="left" w:pos="7920"/>
        </w:tabs>
      </w:pPr>
      <w:r>
        <w:t>d/b/a Lake Chelan Boat Company,</w:t>
      </w:r>
      <w:r>
        <w:tab/>
        <w:t>BC-34</w:t>
      </w:r>
    </w:p>
    <w:p w:rsidR="0069030D" w:rsidRDefault="0069030D" w:rsidP="00C012CB">
      <w:pPr>
        <w:tabs>
          <w:tab w:val="left" w:pos="7920"/>
        </w:tabs>
      </w:pPr>
      <w:r>
        <w:t>Lake Chelan Boat Co.</w:t>
      </w:r>
    </w:p>
    <w:p w:rsidR="0069030D" w:rsidRDefault="0069030D" w:rsidP="00C012CB">
      <w:pPr>
        <w:tabs>
          <w:tab w:val="left" w:pos="7920"/>
        </w:tabs>
      </w:pPr>
      <w:r>
        <w:t>PO Box 186</w:t>
      </w:r>
    </w:p>
    <w:p w:rsidR="0069030D" w:rsidRDefault="0069030D" w:rsidP="00C012CB">
      <w:pPr>
        <w:tabs>
          <w:tab w:val="left" w:pos="7920"/>
        </w:tabs>
      </w:pPr>
      <w:r>
        <w:t>Chelan, WA  98816</w:t>
      </w:r>
    </w:p>
    <w:p w:rsidR="0069030D" w:rsidRDefault="0069030D" w:rsidP="00C012CB">
      <w:pPr>
        <w:tabs>
          <w:tab w:val="left" w:pos="7920"/>
        </w:tabs>
      </w:pPr>
    </w:p>
    <w:p w:rsidR="0069030D" w:rsidRDefault="0069030D" w:rsidP="0069030D">
      <w:pPr>
        <w:tabs>
          <w:tab w:val="left" w:pos="7920"/>
        </w:tabs>
      </w:pPr>
      <w:r>
        <w:t>PASSENGER, FREIGHT AND FERRY SERVICE</w:t>
      </w:r>
    </w:p>
    <w:p w:rsidR="0069030D" w:rsidRDefault="0069030D" w:rsidP="0069030D">
      <w:pPr>
        <w:tabs>
          <w:tab w:val="left" w:pos="7920"/>
        </w:tabs>
      </w:pPr>
    </w:p>
    <w:p w:rsidR="0069030D" w:rsidRDefault="0069030D" w:rsidP="0069030D">
      <w:pPr>
        <w:tabs>
          <w:tab w:val="left" w:pos="7920"/>
        </w:tabs>
      </w:pPr>
      <w:r>
        <w:t>BETWEEN:  Chelan, Lakeside and Stehekin, Washington, via Pal Dock, First Creek, Granite Falls, Deer Point, Safety Harbor, Twin Harbor, Railroad Creek, Meadow Creek, Edgemont Lodge, Moore's Inn, Riddle Creek, Maxwell Lodge and other intermediate points.</w:t>
      </w:r>
    </w:p>
    <w:p w:rsidR="0069030D" w:rsidRDefault="0069030D" w:rsidP="0069030D">
      <w:pPr>
        <w:tabs>
          <w:tab w:val="left" w:pos="7920"/>
        </w:tabs>
      </w:pPr>
    </w:p>
    <w:p w:rsidR="00EB3BA5" w:rsidRDefault="0069030D" w:rsidP="0069030D">
      <w:pPr>
        <w:tabs>
          <w:tab w:val="left" w:pos="7920"/>
        </w:tabs>
      </w:pPr>
      <w:r>
        <w:t>TS-151933</w:t>
      </w:r>
      <w:r>
        <w:tab/>
        <w:t>10-29-15</w:t>
      </w:r>
    </w:p>
    <w:p w:rsidR="00EB3BA5" w:rsidRPr="00EB3BA5" w:rsidRDefault="00EB3BA5" w:rsidP="00EB3BA5"/>
    <w:p w:rsidR="00EB3BA5" w:rsidRPr="00EB3BA5" w:rsidRDefault="00EB3BA5" w:rsidP="00EB3BA5"/>
    <w:p w:rsidR="00EB3BA5" w:rsidRPr="00EB3BA5" w:rsidRDefault="00EB3BA5" w:rsidP="00EB3BA5"/>
    <w:p w:rsidR="00EB3BA5" w:rsidRPr="00EB3BA5" w:rsidRDefault="00EB3BA5" w:rsidP="00EB3BA5"/>
    <w:p w:rsidR="00EB3BA5" w:rsidRPr="00EB3BA5" w:rsidRDefault="00EB3BA5" w:rsidP="00EB3BA5"/>
    <w:p w:rsidR="00EB3BA5" w:rsidRPr="00EB3BA5" w:rsidRDefault="00EB3BA5" w:rsidP="00EB3BA5"/>
    <w:p w:rsidR="00EB3BA5" w:rsidRPr="00EB3BA5" w:rsidRDefault="00EB3BA5" w:rsidP="00EB3BA5"/>
    <w:p w:rsidR="00EB3BA5" w:rsidRPr="00EB3BA5" w:rsidRDefault="00EB3BA5" w:rsidP="00EB3BA5"/>
    <w:p w:rsidR="00EB3BA5" w:rsidRPr="00EB3BA5" w:rsidRDefault="00EB3BA5" w:rsidP="00EB3BA5"/>
    <w:p w:rsidR="00EB3BA5" w:rsidRPr="00EB3BA5" w:rsidRDefault="00EB3BA5" w:rsidP="00EB3BA5"/>
    <w:p w:rsidR="00EB3BA5" w:rsidRPr="00EB3BA5" w:rsidRDefault="00EB3BA5" w:rsidP="00EB3BA5"/>
    <w:p w:rsidR="00EB3BA5" w:rsidRPr="00EB3BA5" w:rsidRDefault="00EB3BA5" w:rsidP="00EB3BA5"/>
    <w:p w:rsidR="00EB3BA5" w:rsidRPr="00EB3BA5" w:rsidRDefault="00EB3BA5" w:rsidP="00EB3BA5"/>
    <w:p w:rsidR="00EB3BA5" w:rsidRPr="00EB3BA5" w:rsidRDefault="00EB3BA5" w:rsidP="00EB3BA5"/>
    <w:p w:rsidR="00EB3BA5" w:rsidRPr="00EB3BA5" w:rsidRDefault="00EB3BA5" w:rsidP="00EB3BA5"/>
    <w:p w:rsidR="00EB3BA5" w:rsidRDefault="00EB3BA5" w:rsidP="00EB3BA5"/>
    <w:p w:rsidR="0069030D" w:rsidRPr="00EB3BA5" w:rsidRDefault="0069030D" w:rsidP="00EB3BA5">
      <w:pPr>
        <w:ind w:firstLine="720"/>
      </w:pPr>
    </w:p>
    <w:sectPr w:rsidR="0069030D" w:rsidRPr="00EB3BA5" w:rsidSect="004B2336">
      <w:headerReference w:type="even" r:id="rId7"/>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085" w:rsidRDefault="00F63085">
      <w:r>
        <w:separator/>
      </w:r>
    </w:p>
  </w:endnote>
  <w:endnote w:type="continuationSeparator" w:id="0">
    <w:p w:rsidR="00F63085" w:rsidRDefault="00F6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A5" w:rsidRDefault="00EB3B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A5" w:rsidRDefault="00EB3B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11" w:rsidRDefault="00684911"/>
  <w:tbl>
    <w:tblPr>
      <w:tblW w:w="5000" w:type="pct"/>
      <w:tblLook w:val="01E0" w:firstRow="1" w:lastRow="1" w:firstColumn="1" w:lastColumn="1" w:noHBand="0" w:noVBand="0"/>
    </w:tblPr>
    <w:tblGrid>
      <w:gridCol w:w="4548"/>
      <w:gridCol w:w="5892"/>
    </w:tblGrid>
    <w:tr w:rsidR="00D0318F" w:rsidTr="001D2DE9">
      <w:tc>
        <w:tcPr>
          <w:tcW w:w="2178" w:type="pct"/>
        </w:tcPr>
        <w:p w:rsidR="007B515D" w:rsidRDefault="007B515D">
          <w:pPr>
            <w:pStyle w:val="Footer"/>
          </w:pPr>
        </w:p>
        <w:p w:rsidR="00D0318F" w:rsidRDefault="00D0318F">
          <w:pPr>
            <w:pStyle w:val="Footer"/>
          </w:pPr>
        </w:p>
        <w:p w:rsidR="007B515D" w:rsidRDefault="007B515D">
          <w:pPr>
            <w:pStyle w:val="Footer"/>
          </w:pPr>
        </w:p>
        <w:p w:rsidR="007B515D" w:rsidRDefault="007B515D">
          <w:pPr>
            <w:pStyle w:val="Footer"/>
          </w:pPr>
        </w:p>
        <w:p w:rsidR="007B515D" w:rsidRDefault="00575E49">
          <w:pPr>
            <w:pStyle w:val="Footer"/>
          </w:pPr>
          <w:r>
            <w:rPr>
              <w:noProof/>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tc>
      <w:tc>
        <w:tcPr>
          <w:tcW w:w="2822" w:type="pct"/>
        </w:tcPr>
        <w:p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rsidR="00684911" w:rsidRDefault="00684911" w:rsidP="001D2DE9">
          <w:pPr>
            <w:pStyle w:val="Footer"/>
            <w:jc w:val="center"/>
          </w:pPr>
        </w:p>
        <w:p w:rsidR="00684911" w:rsidRDefault="00684911" w:rsidP="001D2DE9">
          <w:pPr>
            <w:pStyle w:val="Footer"/>
            <w:jc w:val="center"/>
          </w:pPr>
        </w:p>
        <w:p w:rsidR="00684911" w:rsidRDefault="00684911" w:rsidP="001D2DE9">
          <w:pPr>
            <w:pStyle w:val="Footer"/>
            <w:jc w:val="center"/>
          </w:pPr>
        </w:p>
        <w:p w:rsidR="00D0318F" w:rsidRDefault="00D0318F" w:rsidP="009B662E">
          <w:pPr>
            <w:pStyle w:val="Footer"/>
          </w:pPr>
        </w:p>
        <w:p w:rsidR="00D0318F" w:rsidRDefault="0086571A" w:rsidP="0086571A">
          <w:pPr>
            <w:pStyle w:val="Footer"/>
          </w:pPr>
          <w:r>
            <w:t>By  ___________________________________________</w:t>
          </w:r>
        </w:p>
      </w:tc>
    </w:tr>
  </w:tbl>
  <w:p w:rsidR="006300E9" w:rsidRDefault="006300E9">
    <w:pPr>
      <w:pStyle w:val="Footer"/>
      <w:rPr>
        <w:i/>
      </w:rPr>
    </w:pPr>
  </w:p>
  <w:p w:rsidR="006300E9" w:rsidRDefault="006300E9">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085" w:rsidRDefault="00F63085">
      <w:r>
        <w:separator/>
      </w:r>
    </w:p>
  </w:footnote>
  <w:footnote w:type="continuationSeparator" w:id="0">
    <w:p w:rsidR="00F63085" w:rsidRDefault="00F63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A5" w:rsidRDefault="00EB3B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rsidR="00D0318F" w:rsidRDefault="00D0318F" w:rsidP="00D0318F">
    <w:pPr>
      <w:pStyle w:val="Header"/>
      <w:jc w:val="right"/>
    </w:pPr>
  </w:p>
  <w:p w:rsidR="00D0318F" w:rsidRDefault="00D0318F" w:rsidP="00D0318F">
    <w:pPr>
      <w:pStyle w:val="Header"/>
      <w:jc w:val="right"/>
    </w:pPr>
    <w:r>
      <w:t>Continuation Page</w:t>
    </w:r>
  </w:p>
  <w:p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rsidR="006959DE" w:rsidRPr="006959DE" w:rsidRDefault="006959DE" w:rsidP="009B662E">
    <w:pPr>
      <w:pStyle w:val="Header"/>
      <w:spacing w:before="120"/>
      <w:jc w:val="center"/>
      <w:rPr>
        <w:b/>
      </w:rPr>
    </w:pPr>
    <w:r w:rsidRPr="006959DE">
      <w:rPr>
        <w:b/>
      </w:rPr>
      <w:t>(360) 664-1222</w:t>
    </w:r>
  </w:p>
  <w:p w:rsidR="00D0318F" w:rsidRPr="0026606C" w:rsidRDefault="00D0318F" w:rsidP="009B662E">
    <w:pPr>
      <w:pStyle w:val="Header"/>
      <w:spacing w:before="120"/>
      <w:jc w:val="center"/>
      <w:rPr>
        <w:b/>
      </w:rPr>
    </w:pPr>
  </w:p>
  <w:p w:rsidR="00D0318F" w:rsidRPr="00684911" w:rsidRDefault="00684911" w:rsidP="00684911">
    <w:pPr>
      <w:jc w:val="center"/>
    </w:pPr>
    <w:r w:rsidRPr="00684911">
      <w:rPr>
        <w:b/>
      </w:rPr>
      <w:t xml:space="preserve">This </w:t>
    </w:r>
    <w:r w:rsidR="00EB3BA5">
      <w:rPr>
        <w:b/>
      </w:rPr>
      <w:t>certificate</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4785B"/>
    <w:rsid w:val="00052740"/>
    <w:rsid w:val="001D2DE9"/>
    <w:rsid w:val="0020273D"/>
    <w:rsid w:val="00263BA3"/>
    <w:rsid w:val="00371A53"/>
    <w:rsid w:val="00475E3A"/>
    <w:rsid w:val="004B2336"/>
    <w:rsid w:val="004D5D06"/>
    <w:rsid w:val="00575E49"/>
    <w:rsid w:val="006300E9"/>
    <w:rsid w:val="00684911"/>
    <w:rsid w:val="0069030D"/>
    <w:rsid w:val="006959DE"/>
    <w:rsid w:val="007B515D"/>
    <w:rsid w:val="0086571A"/>
    <w:rsid w:val="00993FF5"/>
    <w:rsid w:val="0099558D"/>
    <w:rsid w:val="009B662E"/>
    <w:rsid w:val="00A1454A"/>
    <w:rsid w:val="00A4054D"/>
    <w:rsid w:val="00A81970"/>
    <w:rsid w:val="00B87C62"/>
    <w:rsid w:val="00B95599"/>
    <w:rsid w:val="00C012CB"/>
    <w:rsid w:val="00CF1FCF"/>
    <w:rsid w:val="00D0318F"/>
    <w:rsid w:val="00D94AB1"/>
    <w:rsid w:val="00DB6B53"/>
    <w:rsid w:val="00E9380C"/>
    <w:rsid w:val="00EB3BA5"/>
    <w:rsid w:val="00F6308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482FC6BD-2287-4AC1-AD44-B9410DD8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3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030D"/>
    <w:pPr>
      <w:tabs>
        <w:tab w:val="center" w:pos="4320"/>
        <w:tab w:val="right" w:pos="8640"/>
      </w:tabs>
    </w:pPr>
  </w:style>
  <w:style w:type="paragraph" w:styleId="Footer">
    <w:name w:val="footer"/>
    <w:basedOn w:val="Normal"/>
    <w:rsid w:val="0069030D"/>
    <w:pPr>
      <w:tabs>
        <w:tab w:val="center" w:pos="4320"/>
        <w:tab w:val="right" w:pos="8640"/>
      </w:tabs>
    </w:pPr>
  </w:style>
  <w:style w:type="table" w:styleId="TableGrid">
    <w:name w:val="Table Grid"/>
    <w:basedOn w:val="TableNormal"/>
    <w:rsid w:val="00690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0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05E06EB4C5194DA0FC480FD4EC3457" ma:contentTypeVersion="119" ma:contentTypeDescription="" ma:contentTypeScope="" ma:versionID="21699fb48d86f53087c8ca34b3ec5d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Certificate</DocumentSetType>
    <IsConfidential xmlns="dc463f71-b30c-4ab2-9473-d307f9d35888">false</IsConfidential>
    <AgendaOrder xmlns="dc463f71-b30c-4ab2-9473-d307f9d35888">false</AgendaOrder>
    <CaseType xmlns="dc463f71-b30c-4ab2-9473-d307f9d35888">Petition</CaseType>
    <IndustryCode xmlns="dc463f71-b30c-4ab2-9473-d307f9d35888">216</IndustryCode>
    <CaseStatus xmlns="dc463f71-b30c-4ab2-9473-d307f9d35888">Closed</CaseStatus>
    <OpenedDate xmlns="dc463f71-b30c-4ab2-9473-d307f9d35888">2015-10-01T07:00:00+00:00</OpenedDate>
    <Date1 xmlns="dc463f71-b30c-4ab2-9473-d307f9d35888">2015-10-30T18:08:51+00:00</Date1>
    <IsDocumentOrder xmlns="dc463f71-b30c-4ab2-9473-d307f9d35888" xsi:nil="true"/>
    <IsHighlyConfidential xmlns="dc463f71-b30c-4ab2-9473-d307f9d35888">false</IsHighlyConfidential>
    <CaseCompanyNames xmlns="dc463f71-b30c-4ab2-9473-d307f9d35888">LAKE CHELAN RECREATION, INC.</CaseCompanyNames>
    <DocketNumber xmlns="dc463f71-b30c-4ab2-9473-d307f9d35888">151933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9B27301-49E5-4514-9FE1-3ECDEC6DB1DA}"/>
</file>

<file path=customXml/itemProps2.xml><?xml version="1.0" encoding="utf-8"?>
<ds:datastoreItem xmlns:ds="http://schemas.openxmlformats.org/officeDocument/2006/customXml" ds:itemID="{24118572-72B9-4122-A117-F38EC4642358}"/>
</file>

<file path=customXml/itemProps3.xml><?xml version="1.0" encoding="utf-8"?>
<ds:datastoreItem xmlns:ds="http://schemas.openxmlformats.org/officeDocument/2006/customXml" ds:itemID="{12FB75D4-04A8-45BE-8B30-B12D53CCAE94}"/>
</file>

<file path=customXml/itemProps4.xml><?xml version="1.0" encoding="utf-8"?>
<ds:datastoreItem xmlns:ds="http://schemas.openxmlformats.org/officeDocument/2006/customXml" ds:itemID="{328FDAE4-E8F8-46A6-A5E1-A94B90ACD1F6}"/>
</file>

<file path=customXml/itemProps5.xml><?xml version="1.0" encoding="utf-8"?>
<ds:datastoreItem xmlns:ds="http://schemas.openxmlformats.org/officeDocument/2006/customXml" ds:itemID="{64598472-940F-4E66-9CE4-EBDB237BBFCC}"/>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Leipski, Tina (UTC)</dc:creator>
  <cp:keywords/>
  <dc:description/>
  <cp:lastModifiedBy>Leipski, Tina (UTC)</cp:lastModifiedBy>
  <cp:revision>2</cp:revision>
  <cp:lastPrinted>2006-11-15T16:53:00Z</cp:lastPrinted>
  <dcterms:created xsi:type="dcterms:W3CDTF">2015-10-29T17:16:00Z</dcterms:created>
  <dcterms:modified xsi:type="dcterms:W3CDTF">2015-10-29T17:16:00Z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0x0101006E56B4D1795A2E4DB2F0B01679ED314A006505E06EB4C5194DA0FC480FD4EC3457</vt:lpwstr>
  </property>
  <property fmtid="{D5CDD505-2E9C-101B-9397-08002B2CF9AE}" pid="3" name="_docset_NoMedatataSyncRequired">
    <vt:lpwstr>False</vt:lpwstr>
  </property>
</Properties>
</file>