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5D" w:rsidRDefault="0061325D" w:rsidP="0061325D">
      <w:pPr>
        <w:pStyle w:val="Header"/>
        <w:tabs>
          <w:tab w:val="clear" w:pos="8640"/>
          <w:tab w:val="right" w:pos="10440"/>
        </w:tabs>
        <w:ind w:right="360"/>
        <w:rPr>
          <w:u w:val="single"/>
        </w:rPr>
      </w:pPr>
      <w:bookmarkStart w:id="0" w:name="_GoBack"/>
      <w:bookmarkEnd w:id="0"/>
      <w:r>
        <w:t xml:space="preserve">Tariff No. </w:t>
      </w:r>
      <w:r>
        <w:rPr>
          <w:b/>
          <w:u w:val="single"/>
        </w:rPr>
        <w:t>23</w:t>
      </w:r>
      <w:r>
        <w:tab/>
      </w:r>
      <w:r>
        <w:tab/>
      </w:r>
      <w:proofErr w:type="gramStart"/>
      <w:r>
        <w:rPr>
          <w:u w:val="single"/>
        </w:rPr>
        <w:t>1st</w:t>
      </w:r>
      <w:proofErr w:type="gramEnd"/>
      <w:r>
        <w:rPr>
          <w:u w:val="single"/>
        </w:rPr>
        <w:t xml:space="preserve"> Revised</w:t>
      </w:r>
      <w:r>
        <w:t xml:space="preserve"> Page No. 25</w:t>
      </w:r>
    </w:p>
    <w:p w:rsidR="0061325D" w:rsidRDefault="0061325D" w:rsidP="0061325D">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61325D" w:rsidRDefault="0061325D" w:rsidP="0061325D">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EC7A16">
      <w:pPr>
        <w:pStyle w:val="Heading1"/>
      </w:pPr>
    </w:p>
    <w:p w:rsidR="000F2EE1" w:rsidRDefault="000F2EE1" w:rsidP="00EC7A16">
      <w:pPr>
        <w:pStyle w:val="Heading1"/>
      </w:pPr>
      <w:r>
        <w:t>Item 105 – Multi-family Residential Rates (company-owned garbage container) –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0F2EE1" w:rsidRDefault="000F2EE1" w:rsidP="0061325D">
      <w:pPr>
        <w:pStyle w:val="BodyText3"/>
        <w:ind w:left="0"/>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61325D" w:rsidRDefault="0061325D" w:rsidP="0061325D">
      <w:pPr>
        <w:pStyle w:val="BodyText3"/>
        <w:ind w:left="0"/>
      </w:pPr>
    </w:p>
    <w:p w:rsidR="000F2EE1" w:rsidRDefault="000F2EE1" w:rsidP="0061325D">
      <w:pPr>
        <w:pStyle w:val="BodyText3"/>
        <w:ind w:left="0"/>
      </w:pPr>
      <w:r>
        <w:t xml:space="preserve">(2) </w:t>
      </w:r>
      <w:r w:rsidR="0061325D">
        <w:tab/>
      </w:r>
      <w:r>
        <w:t>Rates below apply in the following service area: King County as described in Appendi</w:t>
      </w:r>
      <w:r w:rsidR="006E69C8">
        <w:t>x</w:t>
      </w:r>
      <w:r>
        <w:t xml:space="preserve"> A.</w:t>
      </w:r>
    </w:p>
    <w:p w:rsidR="0061325D" w:rsidRDefault="0061325D" w:rsidP="0061325D">
      <w:pPr>
        <w:pStyle w:val="BodyText3"/>
        <w:ind w:left="0"/>
        <w:rPr>
          <w:sz w:val="22"/>
        </w:rPr>
      </w:pPr>
    </w:p>
    <w:p w:rsidR="000F2EE1" w:rsidRDefault="000F2EE1">
      <w:pPr>
        <w:jc w:val="center"/>
        <w:sectPr w:rsidR="000F2EE1">
          <w:headerReference w:type="even" r:id="rId9"/>
          <w:headerReference w:type="default" r:id="rId10"/>
          <w:headerReference w:type="first" r:id="rId11"/>
          <w:type w:val="continuous"/>
          <w:pgSz w:w="12240" w:h="15840" w:code="1"/>
          <w:pgMar w:top="720" w:right="720" w:bottom="720" w:left="720" w:header="720" w:footer="720" w:gutter="0"/>
          <w:pgNumType w:start="1"/>
          <w:cols w:space="720"/>
          <w:titlePg/>
        </w:sectPr>
      </w:pPr>
    </w:p>
    <w:bookmarkStart w:id="1" w:name="_MON_1203423465"/>
    <w:bookmarkStart w:id="2" w:name="_MON_1203423532"/>
    <w:bookmarkStart w:id="3" w:name="_MON_1203423565"/>
    <w:bookmarkStart w:id="4" w:name="_MON_1203423990"/>
    <w:bookmarkStart w:id="5" w:name="_MON_1203480150"/>
    <w:bookmarkStart w:id="6" w:name="_MON_1203746944"/>
    <w:bookmarkStart w:id="7" w:name="_MON_1337767932"/>
    <w:bookmarkStart w:id="8" w:name="_MON_1337769461"/>
    <w:bookmarkStart w:id="9" w:name="_MON_1337771574"/>
    <w:bookmarkStart w:id="10" w:name="_MON_1338105255"/>
    <w:bookmarkStart w:id="11" w:name="_MON_1097934334"/>
    <w:bookmarkEnd w:id="1"/>
    <w:bookmarkEnd w:id="2"/>
    <w:bookmarkEnd w:id="3"/>
    <w:bookmarkEnd w:id="4"/>
    <w:bookmarkEnd w:id="5"/>
    <w:bookmarkEnd w:id="6"/>
    <w:bookmarkEnd w:id="7"/>
    <w:bookmarkEnd w:id="8"/>
    <w:bookmarkEnd w:id="9"/>
    <w:bookmarkEnd w:id="10"/>
    <w:bookmarkEnd w:id="11"/>
    <w:bookmarkStart w:id="12" w:name="_MON_1098008981"/>
    <w:bookmarkEnd w:id="12"/>
    <w:p w:rsidR="000F2EE1" w:rsidRDefault="005263AB" w:rsidP="00EC7A16">
      <w:pPr>
        <w:pStyle w:val="BodyText2"/>
      </w:pPr>
      <w:r>
        <w:object w:dxaOrig="9705"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2pt;height:262.8pt" o:ole="">
            <v:imagedata r:id="rId12" o:title=""/>
          </v:shape>
          <o:OLEObject Type="Embed" ProgID="Excel.Sheet.8" ShapeID="_x0000_i1025" DrawAspect="Content" ObjectID="_1479096103" r:id="rId13"/>
        </w:object>
      </w:r>
      <w:r w:rsidR="00871732">
        <w:t xml:space="preserve"> </w:t>
      </w:r>
      <w:r w:rsidR="000F2EE1">
        <w:t>Frequency of Service Codes: W=weekly; EOW – Every other week; M = Monthly.</w:t>
      </w:r>
    </w:p>
    <w:p w:rsidR="00E721B6" w:rsidRDefault="00E721B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Description/rules related to recycling program </w:t>
      </w:r>
      <w:proofErr w:type="gramStart"/>
      <w:r>
        <w:rPr>
          <w:sz w:val="20"/>
        </w:rPr>
        <w:t>are shown</w:t>
      </w:r>
      <w:proofErr w:type="gramEnd"/>
      <w:r>
        <w:rPr>
          <w:sz w:val="20"/>
        </w:rPr>
        <w:t xml:space="preserve"> on page </w:t>
      </w:r>
      <w:r>
        <w:rPr>
          <w:sz w:val="20"/>
          <w:u w:val="single"/>
        </w:rPr>
        <w:t>2</w:t>
      </w:r>
      <w:r w:rsidR="00E721B6">
        <w:rPr>
          <w:sz w:val="20"/>
          <w:u w:val="single"/>
        </w:rPr>
        <w:t>4</w:t>
      </w:r>
      <w:r>
        <w:rPr>
          <w:sz w:val="20"/>
        </w:rPr>
        <w:t>.</w:t>
      </w:r>
    </w:p>
    <w:p w:rsidR="000F2EE1" w:rsidRDefault="000F2EE1">
      <w:pPr>
        <w:tabs>
          <w:tab w:val="left" w:pos="900"/>
        </w:tabs>
        <w:ind w:left="907" w:hanging="907"/>
        <w:rPr>
          <w:sz w:val="20"/>
        </w:rPr>
      </w:pPr>
      <w:r>
        <w:rPr>
          <w:sz w:val="20"/>
        </w:rPr>
        <w:t>Note 1:</w:t>
      </w:r>
      <w:r>
        <w:rPr>
          <w:sz w:val="20"/>
        </w:rPr>
        <w:tab/>
      </w:r>
      <w:r>
        <w:rPr>
          <w:sz w:val="20"/>
          <w:u w:val="single"/>
        </w:rPr>
        <w:t>Permanent Service:</w:t>
      </w:r>
      <w:r>
        <w:rPr>
          <w:sz w:val="20"/>
        </w:rPr>
        <w:t xml:space="preserve">  Service is defined as no less than scheduled, every other week pickup, unless local government requires </w:t>
      </w:r>
      <w:proofErr w:type="gramStart"/>
      <w:r>
        <w:rPr>
          <w:sz w:val="20"/>
        </w:rPr>
        <w:t>more frequent service</w:t>
      </w:r>
      <w:proofErr w:type="gramEnd"/>
      <w:r>
        <w:rPr>
          <w:sz w:val="20"/>
        </w:rPr>
        <w:t xml:space="preserve"> or unless putrescibles are involved.  Customer </w:t>
      </w:r>
      <w:proofErr w:type="gramStart"/>
      <w:r>
        <w:rPr>
          <w:sz w:val="20"/>
        </w:rPr>
        <w:t>will be charged</w:t>
      </w:r>
      <w:proofErr w:type="gramEnd"/>
      <w:r>
        <w:rPr>
          <w:sz w:val="20"/>
        </w:rPr>
        <w:t xml:space="preserve"> for service requested, even if fewer containers are serviced on a particular trip.  No credit </w:t>
      </w:r>
      <w:proofErr w:type="gramStart"/>
      <w:r>
        <w:rPr>
          <w:sz w:val="20"/>
        </w:rPr>
        <w:t>will be given</w:t>
      </w:r>
      <w:proofErr w:type="gramEnd"/>
      <w:r>
        <w:rPr>
          <w:sz w:val="20"/>
        </w:rPr>
        <w:t xml:space="preserve"> for partially filled containers.</w:t>
      </w:r>
    </w:p>
    <w:p w:rsidR="000F2EE1" w:rsidRDefault="000F2EE1">
      <w:pPr>
        <w:tabs>
          <w:tab w:val="left" w:pos="900"/>
        </w:tabs>
        <w:ind w:left="907" w:hanging="907"/>
        <w:rPr>
          <w:sz w:val="20"/>
        </w:rPr>
      </w:pPr>
      <w:r>
        <w:rPr>
          <w:sz w:val="20"/>
        </w:rPr>
        <w:t>Note 2:</w:t>
      </w:r>
      <w:r>
        <w:rPr>
          <w:sz w:val="20"/>
        </w:rPr>
        <w:tab/>
      </w:r>
      <w:r>
        <w:rPr>
          <w:sz w:val="20"/>
          <w:u w:val="single"/>
        </w:rPr>
        <w:t>Permanent Service:</w:t>
      </w:r>
      <w:r>
        <w:rPr>
          <w:sz w:val="20"/>
        </w:rPr>
        <w:t xml:space="preserve">  If rent </w:t>
      </w:r>
      <w:proofErr w:type="gramStart"/>
      <w:r>
        <w:rPr>
          <w:sz w:val="20"/>
        </w:rPr>
        <w:t>is shown</w:t>
      </w:r>
      <w:proofErr w:type="gramEnd"/>
      <w:r>
        <w:rPr>
          <w:sz w:val="20"/>
        </w:rPr>
        <w:t xml:space="preserve">, the rate for the first pickup and each additional pickup must be the same.  If rent </w:t>
      </w:r>
      <w:proofErr w:type="gramStart"/>
      <w:r>
        <w:rPr>
          <w:sz w:val="20"/>
        </w:rPr>
        <w:t>is not shown</w:t>
      </w:r>
      <w:proofErr w:type="gramEnd"/>
      <w:r>
        <w:rPr>
          <w:sz w:val="20"/>
        </w:rPr>
        <w:t xml:space="preserve">, it is to be included in the rate for the first pickup. </w:t>
      </w:r>
    </w:p>
    <w:p w:rsidR="000F2EE1" w:rsidRDefault="000F2EE1">
      <w:pPr>
        <w:tabs>
          <w:tab w:val="left" w:pos="900"/>
        </w:tabs>
        <w:ind w:left="907" w:hanging="907"/>
        <w:rPr>
          <w:sz w:val="20"/>
        </w:rPr>
      </w:pPr>
      <w:r>
        <w:rPr>
          <w:sz w:val="20"/>
        </w:rPr>
        <w:t>Note 3:</w:t>
      </w:r>
      <w:r>
        <w:rPr>
          <w:sz w:val="20"/>
        </w:rPr>
        <w:tab/>
        <w:t xml:space="preserve">Net Commodity Price Adjustment per Pickup will be a credit of </w:t>
      </w:r>
      <w:r>
        <w:rPr>
          <w:b/>
          <w:sz w:val="20"/>
          <w:u w:val="single"/>
        </w:rPr>
        <w:t>&lt;$0.</w:t>
      </w:r>
      <w:r w:rsidR="00E721B6">
        <w:rPr>
          <w:b/>
          <w:sz w:val="20"/>
          <w:u w:val="single"/>
        </w:rPr>
        <w:t>2</w:t>
      </w:r>
      <w:r w:rsidR="0061325D">
        <w:rPr>
          <w:b/>
          <w:sz w:val="20"/>
          <w:u w:val="single"/>
        </w:rPr>
        <w:t>7</w:t>
      </w:r>
      <w:r>
        <w:rPr>
          <w:b/>
          <w:sz w:val="20"/>
          <w:u w:val="single"/>
        </w:rPr>
        <w:t>&gt;</w:t>
      </w:r>
      <w:r w:rsidR="0061325D">
        <w:rPr>
          <w:b/>
          <w:sz w:val="20"/>
          <w:u w:val="single"/>
        </w:rPr>
        <w:t xml:space="preserve"> (R)</w:t>
      </w:r>
      <w:r>
        <w:rPr>
          <w:sz w:val="20"/>
        </w:rPr>
        <w:t xml:space="preserve"> per yard for customers in the service areas described in Appendi</w:t>
      </w:r>
      <w:r w:rsidR="00871732">
        <w:rPr>
          <w:sz w:val="20"/>
        </w:rPr>
        <w:t>x</w:t>
      </w:r>
      <w:r>
        <w:rPr>
          <w:sz w:val="20"/>
        </w:rPr>
        <w:t xml:space="preserve"> A</w:t>
      </w:r>
      <w:r w:rsidR="00871732">
        <w:rPr>
          <w:sz w:val="20"/>
        </w:rPr>
        <w:t>.</w:t>
      </w:r>
      <w:r>
        <w:rPr>
          <w:sz w:val="20"/>
        </w:rPr>
        <w:t xml:space="preserve"> Customers whose service is less than one yard will receive a credit on a pro rata portion of a yard.</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D157BF">
        <w:rPr>
          <w:b/>
          <w:sz w:val="20"/>
          <w:u w:val="single"/>
        </w:rPr>
        <w:t>3</w:t>
      </w:r>
      <w:r>
        <w:rPr>
          <w:b/>
          <w:sz w:val="20"/>
          <w:u w:val="single"/>
        </w:rPr>
        <w:t>.</w:t>
      </w:r>
      <w:r w:rsidR="00E721B6">
        <w:rPr>
          <w:b/>
          <w:sz w:val="20"/>
          <w:u w:val="single"/>
        </w:rPr>
        <w:t>7</w:t>
      </w:r>
      <w:r w:rsidR="00D157BF">
        <w:rPr>
          <w:b/>
          <w:sz w:val="20"/>
          <w:u w:val="single"/>
        </w:rPr>
        <w:t>0</w:t>
      </w:r>
      <w:r>
        <w:rPr>
          <w:sz w:val="20"/>
        </w:rPr>
        <w:t xml:space="preserve"> </w:t>
      </w:r>
      <w:proofErr w:type="gramStart"/>
      <w:r>
        <w:rPr>
          <w:sz w:val="20"/>
        </w:rPr>
        <w:t>will be assessed</w:t>
      </w:r>
      <w:proofErr w:type="gramEnd"/>
      <w:r>
        <w:rPr>
          <w:sz w:val="20"/>
        </w:rPr>
        <w:t xml:space="preserve"> for opening, unlocking or closing </w:t>
      </w:r>
      <w:r w:rsidR="00E721B6">
        <w:rPr>
          <w:sz w:val="20"/>
        </w:rPr>
        <w:t>gates</w:t>
      </w:r>
      <w:r>
        <w:rPr>
          <w:sz w:val="20"/>
        </w:rPr>
        <w:t xml:space="preserve"> or moving obstructions in order to pick up solid waste.</w:t>
      </w:r>
    </w:p>
    <w:p w:rsidR="0061325D" w:rsidRDefault="000F2EE1" w:rsidP="0061325D">
      <w:pPr>
        <w:pStyle w:val="Footer"/>
        <w:pBdr>
          <w:bottom w:val="single" w:sz="12" w:space="1" w:color="auto"/>
        </w:pBdr>
        <w:tabs>
          <w:tab w:val="clear" w:pos="8640"/>
          <w:tab w:val="right" w:pos="9360"/>
        </w:tabs>
      </w:pPr>
      <w:r>
        <w:t xml:space="preserve">Recycling &lt;credit&gt;/debit adjustments above on this page expire: </w:t>
      </w:r>
      <w:r w:rsidR="00E721B6">
        <w:rPr>
          <w:b/>
          <w:u w:val="single"/>
        </w:rPr>
        <w:t>December</w:t>
      </w:r>
      <w:r w:rsidR="00D157BF">
        <w:rPr>
          <w:b/>
          <w:u w:val="single"/>
        </w:rPr>
        <w:t xml:space="preserve"> 31</w:t>
      </w:r>
      <w:r w:rsidRPr="00EC7A16">
        <w:rPr>
          <w:b/>
          <w:u w:val="single"/>
        </w:rPr>
        <w:t>, 20</w:t>
      </w:r>
      <w:r w:rsidR="00D157BF">
        <w:rPr>
          <w:b/>
          <w:u w:val="single"/>
        </w:rPr>
        <w:t>1</w:t>
      </w:r>
      <w:r w:rsidR="0061325D">
        <w:rPr>
          <w:b/>
          <w:u w:val="single"/>
        </w:rPr>
        <w:t>5 (C)</w:t>
      </w:r>
      <w:r w:rsidR="0061325D" w:rsidRPr="0061325D">
        <w:t xml:space="preserve"> </w:t>
      </w:r>
    </w:p>
    <w:p w:rsidR="0061325D" w:rsidRDefault="0061325D" w:rsidP="0061325D">
      <w:pPr>
        <w:pStyle w:val="Footer"/>
        <w:pBdr>
          <w:bottom w:val="single" w:sz="12" w:space="1" w:color="auto"/>
        </w:pBdr>
        <w:tabs>
          <w:tab w:val="clear" w:pos="8640"/>
          <w:tab w:val="right" w:pos="9360"/>
        </w:tabs>
      </w:pPr>
    </w:p>
    <w:p w:rsidR="0061325D" w:rsidRDefault="0061325D" w:rsidP="0061325D">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61325D" w:rsidRDefault="0061325D" w:rsidP="0061325D">
      <w:pPr>
        <w:pStyle w:val="Footer"/>
        <w:tabs>
          <w:tab w:val="clear" w:pos="8640"/>
          <w:tab w:val="right" w:pos="9360"/>
        </w:tabs>
      </w:pPr>
    </w:p>
    <w:p w:rsidR="0061325D" w:rsidRDefault="0061325D" w:rsidP="0061325D">
      <w:pPr>
        <w:pStyle w:val="Footer"/>
        <w:pBdr>
          <w:bottom w:val="single" w:sz="12" w:space="1" w:color="auto"/>
        </w:pBdr>
        <w:tabs>
          <w:tab w:val="clear" w:pos="8640"/>
          <w:tab w:val="left" w:pos="8100"/>
          <w:tab w:val="right" w:pos="9360"/>
        </w:tabs>
      </w:pPr>
      <w:r>
        <w:t xml:space="preserve">Issue date: November 5, 2014                                                                               Effective date: January 1, 2015 </w:t>
      </w:r>
    </w:p>
    <w:p w:rsidR="0061325D" w:rsidRDefault="0061325D" w:rsidP="0061325D">
      <w:pPr>
        <w:pStyle w:val="Footer"/>
        <w:tabs>
          <w:tab w:val="clear" w:pos="8640"/>
          <w:tab w:val="left" w:pos="8100"/>
          <w:tab w:val="right" w:pos="9360"/>
        </w:tabs>
        <w:jc w:val="center"/>
      </w:pPr>
      <w:r>
        <w:t>(For Official Use Only)</w:t>
      </w:r>
    </w:p>
    <w:p w:rsidR="0061325D" w:rsidRDefault="0061325D" w:rsidP="0061325D">
      <w:pPr>
        <w:pStyle w:val="Footer"/>
        <w:tabs>
          <w:tab w:val="clear" w:pos="8640"/>
          <w:tab w:val="left" w:pos="8100"/>
          <w:tab w:val="right" w:pos="9360"/>
        </w:tabs>
      </w:pPr>
    </w:p>
    <w:p w:rsidR="0061325D" w:rsidRDefault="0061325D" w:rsidP="0061325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sectPr w:rsidR="0061325D">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53" w:rsidRDefault="00D45053">
      <w:r>
        <w:separator/>
      </w:r>
    </w:p>
  </w:endnote>
  <w:endnote w:type="continuationSeparator" w:id="0">
    <w:p w:rsidR="00D45053" w:rsidRDefault="00D4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53" w:rsidRDefault="00D45053">
      <w:r>
        <w:separator/>
      </w:r>
    </w:p>
  </w:footnote>
  <w:footnote w:type="continuationSeparator" w:id="0">
    <w:p w:rsidR="00D45053" w:rsidRDefault="00D45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EE1" w:rsidRDefault="000F2EE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701" w:wrap="around" w:vAnchor="text" w:hAnchor="page" w:x="11521" w:y="-279"/>
      <w:ind w:right="360"/>
      <w:rPr>
        <w:rStyle w:val="PageNumber"/>
      </w:rPr>
    </w:pPr>
  </w:p>
  <w:p w:rsidR="000F2EE1" w:rsidRDefault="000F2EE1">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9D87F2B"/>
    <w:multiLevelType w:val="multilevel"/>
    <w:tmpl w:val="9F54D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B1D5895"/>
    <w:multiLevelType w:val="hybridMultilevel"/>
    <w:tmpl w:val="315E5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8"/>
  </w:num>
  <w:num w:numId="5">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4"/>
  </w:num>
  <w:num w:numId="14">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num>
  <w:num w:numId="17">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1"/>
  </w:num>
  <w:num w:numId="20">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0"/>
  </w:num>
  <w:num w:numId="24">
    <w:abstractNumId w:val="10"/>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2"/>
  </w:num>
  <w:num w:numId="26">
    <w:abstractNumId w:val="12"/>
  </w:num>
  <w:num w:numId="27">
    <w:abstractNumId w:val="3"/>
  </w:num>
  <w:num w:numId="28">
    <w:abstractNumId w:val="0"/>
  </w:num>
  <w:num w:numId="29">
    <w:abstractNumId w:val="5"/>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F6"/>
    <w:rsid w:val="00062748"/>
    <w:rsid w:val="000A2A95"/>
    <w:rsid w:val="000A42DE"/>
    <w:rsid w:val="000E6B1B"/>
    <w:rsid w:val="000F2EE1"/>
    <w:rsid w:val="00103E7B"/>
    <w:rsid w:val="00152A00"/>
    <w:rsid w:val="00163097"/>
    <w:rsid w:val="00180E7A"/>
    <w:rsid w:val="0018482B"/>
    <w:rsid w:val="001868B7"/>
    <w:rsid w:val="001B61BC"/>
    <w:rsid w:val="002837D5"/>
    <w:rsid w:val="00291753"/>
    <w:rsid w:val="002E3F78"/>
    <w:rsid w:val="003527E5"/>
    <w:rsid w:val="003946D5"/>
    <w:rsid w:val="003B2905"/>
    <w:rsid w:val="003C54CE"/>
    <w:rsid w:val="003D2DA2"/>
    <w:rsid w:val="0044392C"/>
    <w:rsid w:val="00453563"/>
    <w:rsid w:val="0049015A"/>
    <w:rsid w:val="004B7D9C"/>
    <w:rsid w:val="004C2610"/>
    <w:rsid w:val="004E2140"/>
    <w:rsid w:val="005037E7"/>
    <w:rsid w:val="005263AB"/>
    <w:rsid w:val="0053503C"/>
    <w:rsid w:val="005B075A"/>
    <w:rsid w:val="005C4DB9"/>
    <w:rsid w:val="005C6B3A"/>
    <w:rsid w:val="005C6B5B"/>
    <w:rsid w:val="005F1835"/>
    <w:rsid w:val="0061325D"/>
    <w:rsid w:val="00616BAF"/>
    <w:rsid w:val="00630143"/>
    <w:rsid w:val="00630189"/>
    <w:rsid w:val="006808AD"/>
    <w:rsid w:val="006A5DB4"/>
    <w:rsid w:val="006A6852"/>
    <w:rsid w:val="006E69C8"/>
    <w:rsid w:val="00705FCD"/>
    <w:rsid w:val="00781CF4"/>
    <w:rsid w:val="007B2194"/>
    <w:rsid w:val="008339C2"/>
    <w:rsid w:val="008459AD"/>
    <w:rsid w:val="00871732"/>
    <w:rsid w:val="00871812"/>
    <w:rsid w:val="008D265D"/>
    <w:rsid w:val="008D6FB6"/>
    <w:rsid w:val="00926F9A"/>
    <w:rsid w:val="0094119D"/>
    <w:rsid w:val="00A050AC"/>
    <w:rsid w:val="00A27757"/>
    <w:rsid w:val="00A367E1"/>
    <w:rsid w:val="00A42512"/>
    <w:rsid w:val="00A44F5F"/>
    <w:rsid w:val="00AA14BC"/>
    <w:rsid w:val="00AE24C4"/>
    <w:rsid w:val="00BA7765"/>
    <w:rsid w:val="00BC4E86"/>
    <w:rsid w:val="00BC638C"/>
    <w:rsid w:val="00C042B2"/>
    <w:rsid w:val="00C348E3"/>
    <w:rsid w:val="00C42762"/>
    <w:rsid w:val="00C541C2"/>
    <w:rsid w:val="00D157BF"/>
    <w:rsid w:val="00D20D44"/>
    <w:rsid w:val="00D35209"/>
    <w:rsid w:val="00D45053"/>
    <w:rsid w:val="00D72E49"/>
    <w:rsid w:val="00D82CE1"/>
    <w:rsid w:val="00D90789"/>
    <w:rsid w:val="00DB04CB"/>
    <w:rsid w:val="00DC2FD9"/>
    <w:rsid w:val="00DE0B3F"/>
    <w:rsid w:val="00E43895"/>
    <w:rsid w:val="00E721B6"/>
    <w:rsid w:val="00E90FC5"/>
    <w:rsid w:val="00EC7A16"/>
    <w:rsid w:val="00EF7C23"/>
    <w:rsid w:val="00F21C4A"/>
    <w:rsid w:val="00F5005B"/>
    <w:rsid w:val="00F516FC"/>
    <w:rsid w:val="00F90BF6"/>
    <w:rsid w:val="00F9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2014-11-05T08:00:00+00:00</OpenedDate>
    <Date1 xmlns="dc463f71-b30c-4ab2-9473-d307f9d35888">2014-12-03T08:00:00+00:00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A7D6B04FFDF347B8FBF10D87495E70" ma:contentTypeVersion="175" ma:contentTypeDescription="" ma:contentTypeScope="" ma:versionID="56286e7f9bdbacff44e54e27bb48e9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FF5B3E-3825-4E84-AC62-80047EEC7EBD}"/>
</file>

<file path=customXml/itemProps2.xml><?xml version="1.0" encoding="utf-8"?>
<ds:datastoreItem xmlns:ds="http://schemas.openxmlformats.org/officeDocument/2006/customXml" ds:itemID="{D113EDE4-3EF7-48A9-9B02-C1FBB93D8D04}"/>
</file>

<file path=customXml/itemProps3.xml><?xml version="1.0" encoding="utf-8"?>
<ds:datastoreItem xmlns:ds="http://schemas.openxmlformats.org/officeDocument/2006/customXml" ds:itemID="{56E20D40-C23B-41DD-9F31-4C00CFC3AB73}"/>
</file>

<file path=customXml/itemProps4.xml><?xml version="1.0" encoding="utf-8"?>
<ds:datastoreItem xmlns:ds="http://schemas.openxmlformats.org/officeDocument/2006/customXml" ds:itemID="{0E6F25D9-9717-4D07-92D8-3EAA3F3C065D}"/>
</file>

<file path=customXml/itemProps5.xml><?xml version="1.0" encoding="utf-8"?>
<ds:datastoreItem xmlns:ds="http://schemas.openxmlformats.org/officeDocument/2006/customXml" ds:itemID="{A9919601-C454-4E29-97BB-2E09292E2F02}"/>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3</cp:revision>
  <cp:lastPrinted>2010-06-15T17:54:00Z</cp:lastPrinted>
  <dcterms:created xsi:type="dcterms:W3CDTF">2014-12-03T15:14:00Z</dcterms:created>
  <dcterms:modified xsi:type="dcterms:W3CDTF">2014-12-03T15:15:00Z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0x0101006E56B4D1795A2E4DB2F0B01679ED314A00DBA7D6B04FFDF347B8FBF10D87495E70</vt:lpwstr>
  </property>
  <property fmtid="{D5CDD505-2E9C-101B-9397-08002B2CF9AE}" pid="3" name="_docset_NoMedatataSyncRequired">
    <vt:lpwstr>False</vt:lpwstr>
  </property>
</Properties>
</file>