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78A7141"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June 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B84A99D"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232810">
        <w:rPr>
          <w:rFonts w:ascii="Times New Roman" w:hAnsi="Times New Roman"/>
          <w:i/>
          <w:sz w:val="24"/>
          <w:szCs w:val="24"/>
        </w:rPr>
        <w:t>Blue Sky Outfitters, Inc.</w:t>
      </w:r>
    </w:p>
    <w:p w14:paraId="2079200F" w14:textId="77777777" w:rsidR="00B33055" w:rsidRDefault="00B33055" w:rsidP="009008D5">
      <w:pPr>
        <w:spacing w:after="0" w:line="240" w:lineRule="auto"/>
        <w:rPr>
          <w:rFonts w:ascii="Times New Roman" w:hAnsi="Times New Roman"/>
          <w:sz w:val="24"/>
          <w:szCs w:val="24"/>
        </w:rPr>
      </w:pPr>
    </w:p>
    <w:p w14:paraId="61CF9C97" w14:textId="47817157"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232810">
        <w:rPr>
          <w:rFonts w:ascii="Times New Roman" w:hAnsi="Times New Roman"/>
          <w:sz w:val="24"/>
          <w:szCs w:val="24"/>
        </w:rPr>
        <w:t>TE-141053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A68390F"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232810">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TE-141053</w:t>
      </w:r>
      <w:r>
        <w:rPr>
          <w:rFonts w:ascii="Times New Roman" w:hAnsi="Times New Roman"/>
          <w:sz w:val="24"/>
          <w:szCs w:val="24"/>
        </w:rPr>
        <w:t xml:space="preserve"> against </w:t>
      </w:r>
      <w:r w:rsidR="00232810">
        <w:rPr>
          <w:rFonts w:ascii="Times New Roman" w:hAnsi="Times New Roman"/>
          <w:sz w:val="24"/>
          <w:szCs w:val="24"/>
        </w:rPr>
        <w:t>Blue Sky Outfitters, Inc.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35A7EF05"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On May 30</w:t>
      </w:r>
      <w:r w:rsidR="000260AC">
        <w:rPr>
          <w:rFonts w:ascii="Times New Roman" w:hAnsi="Times New Roman"/>
          <w:sz w:val="24"/>
          <w:szCs w:val="24"/>
        </w:rPr>
        <w:t xml:space="preserve">, 2014, </w:t>
      </w:r>
      <w:r>
        <w:rPr>
          <w:rFonts w:ascii="Times New Roman" w:hAnsi="Times New Roman"/>
          <w:sz w:val="24"/>
          <w:szCs w:val="24"/>
        </w:rPr>
        <w:t>Blue Sky Outfitters,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Pr>
          <w:rFonts w:ascii="Times New Roman" w:hAnsi="Times New Roman"/>
          <w:sz w:val="24"/>
          <w:szCs w:val="24"/>
        </w:rPr>
        <w:t xml:space="preserve">Blue Sky Outfitters, Inc.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Pr>
          <w:rFonts w:ascii="Times New Roman" w:hAnsi="Times New Roman"/>
          <w:sz w:val="24"/>
          <w:szCs w:val="24"/>
        </w:rPr>
        <w:t>I misplaced annual report and found after seeing this notice.  Dec 2013 fees paid on time.  Very little revenue ($10,200) 2013.”</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E4E7AE7" w14:textId="77777777" w:rsidR="00232810" w:rsidRDefault="00232810" w:rsidP="009008D5">
      <w:pPr>
        <w:spacing w:after="0" w:line="240" w:lineRule="auto"/>
        <w:rPr>
          <w:rFonts w:ascii="Times New Roman" w:hAnsi="Times New Roman"/>
          <w:sz w:val="24"/>
          <w:szCs w:val="24"/>
        </w:rPr>
      </w:pPr>
    </w:p>
    <w:p w14:paraId="19BCFA6D" w14:textId="77777777" w:rsidR="00232810" w:rsidRDefault="00232810" w:rsidP="009008D5">
      <w:pPr>
        <w:spacing w:after="0" w:line="240" w:lineRule="auto"/>
        <w:rPr>
          <w:rFonts w:ascii="Times New Roman" w:hAnsi="Times New Roman"/>
          <w:sz w:val="24"/>
          <w:szCs w:val="24"/>
        </w:rPr>
      </w:pPr>
    </w:p>
    <w:p w14:paraId="01DFE8CA" w14:textId="77777777" w:rsidR="00232810" w:rsidRDefault="00232810" w:rsidP="009008D5">
      <w:pPr>
        <w:spacing w:after="0" w:line="240" w:lineRule="auto"/>
        <w:rPr>
          <w:rFonts w:ascii="Times New Roman" w:hAnsi="Times New Roman"/>
          <w:sz w:val="24"/>
          <w:szCs w:val="24"/>
        </w:rPr>
      </w:pPr>
    </w:p>
    <w:p w14:paraId="39D747C9" w14:textId="77777777" w:rsidR="00232810" w:rsidRDefault="00232810" w:rsidP="009008D5">
      <w:pPr>
        <w:spacing w:after="0" w:line="240" w:lineRule="auto"/>
        <w:rPr>
          <w:rFonts w:ascii="Times New Roman" w:hAnsi="Times New Roman"/>
          <w:sz w:val="24"/>
          <w:szCs w:val="24"/>
        </w:rPr>
      </w:pPr>
    </w:p>
    <w:p w14:paraId="03CDE602"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51B7895" w14:textId="7810C91B"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June 6,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53863DB1"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May 30, 2014, Blue Sky Outfitters, Inc. filed the 2013 annual report and timely paid the required regulatory fees on December 2, 2013.  The company has been active since October 9, 2012.  No previous violations of WAC </w:t>
      </w:r>
      <w:r>
        <w:rPr>
          <w:rFonts w:ascii="Times New Roman" w:hAnsi="Times New Roman"/>
          <w:sz w:val="24"/>
          <w:szCs w:val="24"/>
        </w:rPr>
        <w:t>480-30-071</w:t>
      </w:r>
      <w:r>
        <w:rPr>
          <w:rFonts w:ascii="Times New Roman" w:hAnsi="Times New Roman"/>
          <w:sz w:val="24"/>
          <w:szCs w:val="24"/>
        </w:rPr>
        <w:t xml:space="preserve">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4F048C1" w:rsidR="000D42CE" w:rsidRDefault="00232810" w:rsidP="000D42CE">
      <w:pPr>
        <w:rPr>
          <w:rFonts w:ascii="Times New Roman" w:hAnsi="Times New Roman"/>
          <w:sz w:val="24"/>
          <w:szCs w:val="24"/>
        </w:rPr>
      </w:pPr>
      <w:r>
        <w:rPr>
          <w:noProof/>
        </w:rPr>
        <w:drawing>
          <wp:inline distT="0" distB="0" distL="0" distR="0" wp14:anchorId="1123C93E" wp14:editId="5ECA3EE8">
            <wp:extent cx="5783580" cy="760237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6434" cy="7606128"/>
                    </a:xfrm>
                    <a:prstGeom prst="rect">
                      <a:avLst/>
                    </a:prstGeom>
                  </pic:spPr>
                </pic:pic>
              </a:graphicData>
            </a:graphic>
          </wp:inline>
        </w:drawing>
      </w:r>
      <w:r w:rsidR="000D42CE">
        <w:rPr>
          <w:rFonts w:ascii="Times New Roman" w:hAnsi="Times New Roman"/>
          <w:sz w:val="24"/>
          <w:szCs w:val="24"/>
        </w:rPr>
        <w:br w:type="textWrapping" w:clear="all"/>
      </w:r>
    </w:p>
    <w:p w14:paraId="0FDC4372" w14:textId="74E20C2A" w:rsidR="00232810" w:rsidRPr="000D42CE" w:rsidRDefault="00232810" w:rsidP="000D42CE">
      <w:pPr>
        <w:rPr>
          <w:rFonts w:ascii="Times New Roman" w:hAnsi="Times New Roman"/>
          <w:sz w:val="24"/>
          <w:szCs w:val="24"/>
        </w:rPr>
      </w:pPr>
      <w:r>
        <w:rPr>
          <w:noProof/>
        </w:rPr>
        <w:lastRenderedPageBreak/>
        <w:drawing>
          <wp:inline distT="0" distB="0" distL="0" distR="0" wp14:anchorId="1EF98F1C" wp14:editId="450DAE4C">
            <wp:extent cx="6096000" cy="64414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8625" cy="6444215"/>
                    </a:xfrm>
                    <a:prstGeom prst="rect">
                      <a:avLst/>
                    </a:prstGeom>
                  </pic:spPr>
                </pic:pic>
              </a:graphicData>
            </a:graphic>
          </wp:inline>
        </w:drawing>
      </w:r>
    </w:p>
    <w:p w14:paraId="0734B7E5" w14:textId="77777777"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4898FDDC" w:rsidR="00232810" w:rsidRPr="000D42CE" w:rsidRDefault="00232810" w:rsidP="000D42CE">
      <w:pPr>
        <w:rPr>
          <w:rFonts w:ascii="Times New Roman" w:hAnsi="Times New Roman"/>
          <w:sz w:val="24"/>
          <w:szCs w:val="24"/>
        </w:rPr>
      </w:pPr>
      <w:r>
        <w:rPr>
          <w:noProof/>
        </w:rPr>
        <w:lastRenderedPageBreak/>
        <w:drawing>
          <wp:inline distT="0" distB="0" distL="0" distR="0" wp14:anchorId="304FC926" wp14:editId="16703F2F">
            <wp:extent cx="5496283" cy="7368540"/>
            <wp:effectExtent l="0" t="0" r="952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977" cy="7373493"/>
                    </a:xfrm>
                    <a:prstGeom prst="rect">
                      <a:avLst/>
                    </a:prstGeom>
                  </pic:spPr>
                </pic:pic>
              </a:graphicData>
            </a:graphic>
          </wp:inline>
        </w:drawing>
      </w:r>
    </w:p>
    <w:p w14:paraId="2A2288FF" w14:textId="64C86EFA" w:rsidR="000D42CE" w:rsidRDefault="000D42CE" w:rsidP="00232810">
      <w:pPr>
        <w:ind w:firstLine="720"/>
        <w:rPr>
          <w:rFonts w:ascii="Times New Roman" w:hAnsi="Times New Roman"/>
          <w:sz w:val="24"/>
          <w:szCs w:val="24"/>
        </w:rPr>
      </w:pPr>
    </w:p>
    <w:p w14:paraId="6B34AD89" w14:textId="77777777" w:rsidR="00232810" w:rsidRDefault="00232810"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321BD140" w:rsidR="000D42CE" w:rsidRDefault="00232810" w:rsidP="000D42CE">
      <w:pPr>
        <w:tabs>
          <w:tab w:val="left" w:pos="1020"/>
        </w:tabs>
        <w:jc w:val="center"/>
        <w:rPr>
          <w:rFonts w:ascii="Times New Roman" w:hAnsi="Times New Roman"/>
          <w:sz w:val="24"/>
          <w:szCs w:val="24"/>
        </w:rPr>
      </w:pPr>
      <w:r>
        <w:rPr>
          <w:noProof/>
        </w:rPr>
        <w:drawing>
          <wp:inline distT="0" distB="0" distL="0" distR="0" wp14:anchorId="70373F71" wp14:editId="6A310797">
            <wp:extent cx="5817313" cy="7338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2690" cy="7344843"/>
                    </a:xfrm>
                    <a:prstGeom prst="rect">
                      <a:avLst/>
                    </a:prstGeom>
                  </pic:spPr>
                </pic:pic>
              </a:graphicData>
            </a:graphic>
          </wp:inline>
        </w:drawing>
      </w:r>
      <w:bookmarkStart w:id="0" w:name="_GoBack"/>
      <w:bookmarkEnd w:id="0"/>
    </w:p>
    <w:sectPr w:rsidR="000D42CE"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A6B62" w14:textId="77777777" w:rsidR="0061704C" w:rsidRDefault="0061704C" w:rsidP="00CE5EE6">
      <w:pPr>
        <w:spacing w:after="0" w:line="240" w:lineRule="auto"/>
      </w:pPr>
      <w:r>
        <w:separator/>
      </w:r>
    </w:p>
  </w:endnote>
  <w:endnote w:type="continuationSeparator" w:id="0">
    <w:p w14:paraId="3E33BC74" w14:textId="77777777" w:rsidR="0061704C" w:rsidRDefault="0061704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AEDC78C" w14:textId="1D721303" w:rsidR="0060644B" w:rsidRPr="0060644B" w:rsidRDefault="0060644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See attachment A for a copy of the penalty assessment sent on May 2</w:t>
    </w:r>
    <w:r w:rsidR="00232810">
      <w:rPr>
        <w:rFonts w:ascii="Times New Roman" w:hAnsi="Times New Roman"/>
        <w:sz w:val="20"/>
      </w:rPr>
      <w:t>3</w:t>
    </w:r>
    <w:r w:rsidRPr="0060644B">
      <w:rPr>
        <w:rFonts w:ascii="Times New Roman" w:hAnsi="Times New Roman"/>
        <w:sz w:val="20"/>
      </w:rPr>
      <w:t>, 2014</w:t>
    </w:r>
  </w:p>
  <w:p w14:paraId="3227F097" w14:textId="09F2ED01" w:rsidR="0060644B" w:rsidRPr="0060644B" w:rsidRDefault="0060644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232810">
      <w:rPr>
        <w:rFonts w:ascii="Times New Roman" w:hAnsi="Times New Roman"/>
        <w:sz w:val="20"/>
      </w:rPr>
      <w:t>Blue Sky Outfitters’</w:t>
    </w:r>
    <w:r w:rsidRPr="0060644B">
      <w:rPr>
        <w:rFonts w:ascii="Times New Roman" w:hAnsi="Times New Roman"/>
        <w:sz w:val="20"/>
      </w:rPr>
      <w:t xml:space="preserve"> Miti</w:t>
    </w:r>
    <w:r w:rsidR="00232810">
      <w:rPr>
        <w:rFonts w:ascii="Times New Roman" w:hAnsi="Times New Roman"/>
        <w:sz w:val="20"/>
      </w:rPr>
      <w:t>gation Request received on May 30</w:t>
    </w:r>
    <w:r w:rsidRPr="0060644B">
      <w:rPr>
        <w:rFonts w:ascii="Times New Roman" w:hAnsi="Times New Roman"/>
        <w:sz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54893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23</w:t>
    </w:r>
    <w:r w:rsidRPr="0060644B">
      <w:rPr>
        <w:rFonts w:ascii="Times New Roman" w:hAnsi="Times New Roman"/>
        <w:sz w:val="20"/>
      </w:rPr>
      <w:t>, 2014</w:t>
    </w:r>
  </w:p>
  <w:p w14:paraId="230E04AD" w14:textId="14F4FD48"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232810">
      <w:rPr>
        <w:rFonts w:ascii="Times New Roman" w:hAnsi="Times New Roman"/>
        <w:sz w:val="20"/>
      </w:rPr>
      <w:t xml:space="preserve">Blue Sky Outfitters’ </w:t>
    </w:r>
    <w:r w:rsidRPr="0060644B">
      <w:rPr>
        <w:rFonts w:ascii="Times New Roman" w:hAnsi="Times New Roman"/>
        <w:sz w:val="20"/>
      </w:rPr>
      <w:t>Mitig</w:t>
    </w:r>
    <w:r>
      <w:rPr>
        <w:rFonts w:ascii="Times New Roman" w:hAnsi="Times New Roman"/>
        <w:sz w:val="20"/>
      </w:rPr>
      <w:t xml:space="preserve">ation Request received on May </w:t>
    </w:r>
    <w:r w:rsidR="00232810">
      <w:rPr>
        <w:rFonts w:ascii="Times New Roman" w:hAnsi="Times New Roman"/>
        <w:sz w:val="20"/>
      </w:rPr>
      <w:t>30</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EF7E7" w14:textId="77777777" w:rsidR="0061704C" w:rsidRDefault="0061704C" w:rsidP="00CE5EE6">
      <w:pPr>
        <w:spacing w:after="0" w:line="240" w:lineRule="auto"/>
      </w:pPr>
      <w:r>
        <w:separator/>
      </w:r>
    </w:p>
  </w:footnote>
  <w:footnote w:type="continuationSeparator" w:id="0">
    <w:p w14:paraId="0993A14B" w14:textId="77777777" w:rsidR="0061704C" w:rsidRDefault="0061704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32810"/>
    <w:rsid w:val="002451F2"/>
    <w:rsid w:val="002C6A9E"/>
    <w:rsid w:val="00350C05"/>
    <w:rsid w:val="00433B58"/>
    <w:rsid w:val="00596113"/>
    <w:rsid w:val="0060644B"/>
    <w:rsid w:val="0061704C"/>
    <w:rsid w:val="00650C1A"/>
    <w:rsid w:val="009008D5"/>
    <w:rsid w:val="0093094A"/>
    <w:rsid w:val="00B33055"/>
    <w:rsid w:val="00B478A1"/>
    <w:rsid w:val="00CE5EE6"/>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745FB6A89893478ECA97798154AD65" ma:contentTypeVersion="175" ma:contentTypeDescription="" ma:contentTypeScope="" ma:versionID="f4f8a4c8bdc852607ed2183c537b7a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2014-06-06T07:00:00+00:00</Date1>
    <IsDocumentOrder xmlns="dc463f71-b30c-4ab2-9473-d307f9d35888" xsi:nil="true"/>
    <IsHighlyConfidential xmlns="dc463f71-b30c-4ab2-9473-d307f9d35888">false</IsHighlyConfidential>
    <CaseCompanyNames xmlns="dc463f71-b30c-4ab2-9473-d307f9d35888">Blue Sky Outfitters, Inc.</CaseCompanyNames>
    <DocketNumber xmlns="dc463f71-b30c-4ab2-9473-d307f9d35888">141053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776255-5659-4DC2-B5B4-5A9C87EBBB98}"/>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84925B3A-B497-4369-BD0A-64E8AAE1118B}"/>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2014-06-05T22:32:00Z</cp:lastPrinted>
  <dcterms:created xsi:type="dcterms:W3CDTF">2014-06-05T22:56:00Z</dcterms:created>
  <dcterms:modified xsi:type="dcterms:W3CDTF">2014-06-05T22:56:00Z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0x0101006E56B4D1795A2E4DB2F0B01679ED314A00A3745FB6A89893478ECA97798154AD65</vt:lpwstr>
  </property>
  <property fmtid="{D5CDD505-2E9C-101B-9397-08002B2CF9AE}" pid="3" name="_docset_NoMedatataSyncRequired">
    <vt:lpwstr>False</vt:lpwstr>
  </property>
</Properties>
</file>