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/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720E73" w:rsidP="00EF6B12">
      <w:r>
        <w:t>November 28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731BE1" w:rsidP="00EF6B12">
      <w:r>
        <w:t>Master Call Communications, Inc.</w:t>
      </w:r>
    </w:p>
    <w:p w:rsidR="00334E87" w:rsidRDefault="00444233" w:rsidP="00EF6B12">
      <w:r>
        <w:t>39</w:t>
      </w:r>
      <w:bookmarkStart w:id="0" w:name="_GoBack"/>
      <w:bookmarkEnd w:id="0"/>
      <w:r w:rsidR="00731BE1">
        <w:t xml:space="preserve"> East Broadway</w:t>
      </w:r>
    </w:p>
    <w:p w:rsidR="00731BE1" w:rsidRPr="00EF6B12" w:rsidRDefault="00444233" w:rsidP="00EF6B12">
      <w:r>
        <w:t>New York,</w:t>
      </w:r>
      <w:r w:rsidR="00731BE1">
        <w:t xml:space="preserve"> NY  10002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9E17E2">
        <w:rPr>
          <w:b/>
        </w:rPr>
        <w:t>Penalty Assessment No. UT</w:t>
      </w:r>
      <w:r w:rsidR="00DE1F3F">
        <w:rPr>
          <w:b/>
        </w:rPr>
        <w:t>-1209</w:t>
      </w:r>
      <w:r w:rsidR="00731BE1">
        <w:rPr>
          <w:b/>
        </w:rPr>
        <w:t>81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 w:rsidR="00731BE1">
        <w:t>1</w:t>
      </w:r>
      <w:r w:rsidR="00EF6B12" w:rsidRPr="00EF6B12">
        <w:t xml:space="preserve">, 2012, the Washington Utilities and Transportation Commission issued a Penalty Assessment against </w:t>
      </w:r>
      <w:r w:rsidR="00731BE1">
        <w:t>Master Call Communications, Inc.</w:t>
      </w:r>
      <w:r w:rsidR="00904170">
        <w:t xml:space="preserve"> </w:t>
      </w:r>
      <w:r w:rsidR="00EF6B12" w:rsidRPr="00EF6B12">
        <w:t>in the amount of $</w:t>
      </w:r>
      <w:r w:rsidR="00731BE1">
        <w:t>125</w:t>
      </w:r>
      <w:r w:rsidR="00EF6B12" w:rsidRPr="00EF6B12">
        <w:t xml:space="preserve"> for violation of </w:t>
      </w:r>
      <w:r w:rsidR="009E17E2" w:rsidRPr="009E17E2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731BE1">
        <w:t>Master Call Communications, Inc.</w:t>
      </w:r>
      <w:r w:rsidR="00904170">
        <w:t xml:space="preserve"> </w:t>
      </w:r>
      <w:r w:rsidR="00EF6B12" w:rsidRPr="00EF6B12">
        <w:t>file</w:t>
      </w:r>
      <w:r w:rsidR="00904170">
        <w:t>d</w:t>
      </w:r>
      <w:r w:rsidR="00EF6B12" w:rsidRPr="00EF6B12">
        <w:t xml:space="preserve"> its annual report for 2011 </w:t>
      </w:r>
      <w:r w:rsidR="00904170">
        <w:t xml:space="preserve">on May </w:t>
      </w:r>
      <w:r w:rsidR="00731BE1">
        <w:t>8</w:t>
      </w:r>
      <w:r w:rsidR="00904170">
        <w:t xml:space="preserve">, 2012, which is </w:t>
      </w:r>
      <w:r w:rsidR="00731BE1">
        <w:t>five</w:t>
      </w:r>
      <w:r w:rsidR="00904170">
        <w:t xml:space="preserve"> business days past the deadline of May 1, </w:t>
      </w:r>
      <w:r w:rsidR="00EF6B12" w:rsidRPr="00EF6B12">
        <w:t>and has incurred a penalty of $</w:t>
      </w:r>
      <w:r w:rsidR="00731BE1">
        <w:t>125</w:t>
      </w:r>
      <w:r w:rsidR="00EF6B12" w:rsidRPr="00EF6B12">
        <w:t xml:space="preserve">.  The Commission sent </w:t>
      </w:r>
      <w:r w:rsidR="00731BE1">
        <w:t>Master Call Communications, Inc.</w:t>
      </w:r>
      <w:r w:rsidR="00904170">
        <w:t xml:space="preserve"> </w:t>
      </w:r>
      <w:r w:rsidR="00EF6B12" w:rsidRPr="00EF6B12">
        <w:t xml:space="preserve">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>The Co</w:t>
      </w:r>
      <w:r w:rsidR="00334E87">
        <w:t>mmission has not received the $</w:t>
      </w:r>
      <w:r w:rsidR="00731BE1">
        <w:t>125</w:t>
      </w:r>
      <w:r w:rsidRPr="00EF6B12">
        <w:t xml:space="preserve">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>You likely will incur additional expenses and fees, including costs of collection, attorney’s fees, and interest.  These expenses and fees will be added to your outstanding $</w:t>
      </w:r>
      <w:r w:rsidR="00731BE1">
        <w:t>125</w:t>
      </w:r>
      <w:r w:rsidRPr="00EF6B12">
        <w:t xml:space="preserve">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04170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F29D0"/>
    <w:rsid w:val="0011269B"/>
    <w:rsid w:val="00164B05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34E87"/>
    <w:rsid w:val="00387345"/>
    <w:rsid w:val="0039687F"/>
    <w:rsid w:val="003D6F60"/>
    <w:rsid w:val="003E2BAA"/>
    <w:rsid w:val="003F6032"/>
    <w:rsid w:val="00412182"/>
    <w:rsid w:val="00420ABE"/>
    <w:rsid w:val="00420C32"/>
    <w:rsid w:val="00444233"/>
    <w:rsid w:val="00482FC1"/>
    <w:rsid w:val="00490A15"/>
    <w:rsid w:val="004C1F70"/>
    <w:rsid w:val="0058553B"/>
    <w:rsid w:val="005D30FC"/>
    <w:rsid w:val="0067589C"/>
    <w:rsid w:val="0068653A"/>
    <w:rsid w:val="006E0044"/>
    <w:rsid w:val="00720E73"/>
    <w:rsid w:val="00731BE1"/>
    <w:rsid w:val="00755512"/>
    <w:rsid w:val="007C6261"/>
    <w:rsid w:val="007E539D"/>
    <w:rsid w:val="0081088E"/>
    <w:rsid w:val="0089150B"/>
    <w:rsid w:val="008C77D1"/>
    <w:rsid w:val="00904170"/>
    <w:rsid w:val="00931949"/>
    <w:rsid w:val="009724D2"/>
    <w:rsid w:val="009E17E2"/>
    <w:rsid w:val="009F76E8"/>
    <w:rsid w:val="00A11762"/>
    <w:rsid w:val="00A13F37"/>
    <w:rsid w:val="00A5354D"/>
    <w:rsid w:val="00A913BD"/>
    <w:rsid w:val="00AA48B9"/>
    <w:rsid w:val="00AB138B"/>
    <w:rsid w:val="00AB221D"/>
    <w:rsid w:val="00AC0C0C"/>
    <w:rsid w:val="00AD0204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D430B"/>
    <w:rsid w:val="00D4228A"/>
    <w:rsid w:val="00D92D3B"/>
    <w:rsid w:val="00D97010"/>
    <w:rsid w:val="00DA0262"/>
    <w:rsid w:val="00DC4E97"/>
    <w:rsid w:val="00DE1F3F"/>
    <w:rsid w:val="00E37038"/>
    <w:rsid w:val="00EF6B12"/>
    <w:rsid w:val="00F626AA"/>
    <w:rsid w:val="00FA5AAE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Master Call Communications, Inc.</CaseCompanyNames>
    <DocketNumber xmlns="dc463f71-b30c-4ab2-9473-d307f9d35888">120981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760516C2781A41AAE1FF86A1691C98" ma:contentTypeVersion="139" ma:contentTypeDescription="" ma:contentTypeScope="" ma:versionID="999ad3a0c1948d23447917ba99406c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F0DB9-D010-424A-84A9-624D07D52224}"/>
</file>

<file path=customXml/itemProps2.xml><?xml version="1.0" encoding="utf-8"?>
<ds:datastoreItem xmlns:ds="http://schemas.openxmlformats.org/officeDocument/2006/customXml" ds:itemID="{A3712871-EAD6-40C1-86AD-995751F3372F}"/>
</file>

<file path=customXml/itemProps3.xml><?xml version="1.0" encoding="utf-8"?>
<ds:datastoreItem xmlns:ds="http://schemas.openxmlformats.org/officeDocument/2006/customXml" ds:itemID="{70E1CCDD-18F8-4BC1-BBBE-699FA52B95EC}"/>
</file>

<file path=customXml/itemProps4.xml><?xml version="1.0" encoding="utf-8"?>
<ds:datastoreItem xmlns:ds="http://schemas.openxmlformats.org/officeDocument/2006/customXml" ds:itemID="{B9EC42A1-18EF-417B-89E3-ED652A5AC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5</cp:revision>
  <cp:lastPrinted>2012-11-28T16:35:00Z</cp:lastPrinted>
  <dcterms:created xsi:type="dcterms:W3CDTF">2012-11-28T16:32:00Z</dcterms:created>
  <dcterms:modified xsi:type="dcterms:W3CDTF">2012-11-28T17:08:00Z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0x0101006E56B4D1795A2E4DB2F0B01679ED314A003F760516C2781A41AAE1FF86A1691C98</vt:lpwstr>
  </property>
  <property fmtid="{D5CDD505-2E9C-101B-9397-08002B2CF9AE}" pid="3" name="_docset_NoMedatataSyncRequired">
    <vt:lpwstr>False</vt:lpwstr>
  </property>
</Properties>
</file>