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43" w:rsidRDefault="00EF5F43" w:rsidP="00176CE4">
      <w:pPr>
        <w:pStyle w:val="Heading5"/>
        <w:jc w:val="both"/>
      </w:pPr>
      <w:bookmarkStart w:id="0" w:name="_GoBack"/>
      <w:bookmarkEnd w:id="0"/>
      <w:r w:rsidRPr="00EF5F43">
        <w:rPr>
          <w:noProof/>
        </w:rPr>
        <w:drawing>
          <wp:anchor distT="0" distB="0" distL="114300" distR="114300" simplePos="0" relativeHeight="251659264" behindDoc="1" locked="0" layoutInCell="1" allowOverlap="1">
            <wp:simplePos x="0" y="0"/>
            <wp:positionH relativeFrom="column">
              <wp:posOffset>-409575</wp:posOffset>
            </wp:positionH>
            <wp:positionV relativeFrom="page">
              <wp:posOffset>609600</wp:posOffset>
            </wp:positionV>
            <wp:extent cx="6581775" cy="457200"/>
            <wp:effectExtent l="19050" t="0" r="0" b="0"/>
            <wp:wrapNone/>
            <wp:docPr id="1"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457200"/>
                    </a:xfrm>
                    <a:prstGeom prst="rect">
                      <a:avLst/>
                    </a:prstGeom>
                    <a:noFill/>
                  </pic:spPr>
                </pic:pic>
              </a:graphicData>
            </a:graphic>
          </wp:anchor>
        </w:drawing>
      </w:r>
    </w:p>
    <w:p w:rsidR="00EF5F43" w:rsidRDefault="00EF5F43" w:rsidP="00176CE4">
      <w:pPr>
        <w:pStyle w:val="Heading5"/>
        <w:jc w:val="both"/>
      </w:pPr>
    </w:p>
    <w:p w:rsidR="00EF5F43" w:rsidRDefault="00EF5F43" w:rsidP="00176CE4">
      <w:pPr>
        <w:pStyle w:val="Heading5"/>
        <w:jc w:val="both"/>
      </w:pPr>
    </w:p>
    <w:p w:rsidR="00176CE4" w:rsidRPr="00DA4E6C" w:rsidRDefault="00C81C8F" w:rsidP="00176CE4">
      <w:pPr>
        <w:pStyle w:val="Heading5"/>
        <w:jc w:val="both"/>
      </w:pPr>
      <w:r w:rsidRPr="00280328">
        <w:t xml:space="preserve">May </w:t>
      </w:r>
      <w:r w:rsidR="00E16913">
        <w:t>29</w:t>
      </w:r>
      <w:r w:rsidR="00176CE4" w:rsidRPr="00280328">
        <w:t>, 2012</w:t>
      </w:r>
    </w:p>
    <w:p w:rsidR="00176CE4" w:rsidRPr="00DA4E6C" w:rsidRDefault="00176CE4" w:rsidP="00176CE4">
      <w:pPr>
        <w:jc w:val="both"/>
        <w:rPr>
          <w:b/>
          <w:i/>
        </w:rPr>
      </w:pPr>
    </w:p>
    <w:p w:rsidR="00176CE4" w:rsidRPr="00DA4E6C" w:rsidRDefault="00176CE4" w:rsidP="00176CE4">
      <w:pPr>
        <w:jc w:val="both"/>
      </w:pPr>
      <w:r w:rsidRPr="00DA4E6C">
        <w:rPr>
          <w:b/>
          <w:i/>
        </w:rPr>
        <w:t>VIA ELECTRONIC FILING</w:t>
      </w:r>
    </w:p>
    <w:p w:rsidR="00176CE4" w:rsidRPr="00DA4E6C" w:rsidRDefault="00176CE4" w:rsidP="00176CE4">
      <w:pPr>
        <w:jc w:val="both"/>
      </w:pPr>
    </w:p>
    <w:p w:rsidR="00176CE4" w:rsidRPr="00C62C90" w:rsidRDefault="00176CE4" w:rsidP="00176CE4">
      <w:pPr>
        <w:jc w:val="both"/>
      </w:pPr>
      <w:r w:rsidRPr="00C62C90">
        <w:t>Washington Utilities and Transportation Commission</w:t>
      </w:r>
    </w:p>
    <w:p w:rsidR="00176CE4" w:rsidRPr="00C62C90" w:rsidRDefault="00176CE4" w:rsidP="00176CE4">
      <w:pPr>
        <w:jc w:val="both"/>
      </w:pPr>
      <w:r w:rsidRPr="00C62C90">
        <w:t>1300 S. Evergreen Park Drive SW</w:t>
      </w:r>
    </w:p>
    <w:p w:rsidR="00176CE4" w:rsidRPr="00C62C90" w:rsidRDefault="00176CE4" w:rsidP="00176CE4">
      <w:pPr>
        <w:jc w:val="both"/>
      </w:pPr>
      <w:r w:rsidRPr="00C62C90">
        <w:t>P.O. Box 47250</w:t>
      </w:r>
    </w:p>
    <w:p w:rsidR="00176CE4" w:rsidRPr="00C62C90" w:rsidRDefault="00176CE4" w:rsidP="00176CE4">
      <w:pPr>
        <w:jc w:val="both"/>
      </w:pPr>
      <w:r w:rsidRPr="00C62C90">
        <w:t>Olympia, WA</w:t>
      </w:r>
      <w:r>
        <w:t xml:space="preserve"> </w:t>
      </w:r>
      <w:r w:rsidRPr="00C62C90">
        <w:t>98504-7250</w:t>
      </w:r>
    </w:p>
    <w:p w:rsidR="00176CE4" w:rsidRPr="00C62C90" w:rsidRDefault="00176CE4" w:rsidP="00176CE4">
      <w:pPr>
        <w:jc w:val="both"/>
      </w:pPr>
    </w:p>
    <w:p w:rsidR="00176CE4" w:rsidRPr="00C62C90" w:rsidRDefault="00176CE4" w:rsidP="00176CE4">
      <w:pPr>
        <w:jc w:val="both"/>
      </w:pPr>
      <w:r w:rsidRPr="00C62C90">
        <w:t>Attention:</w:t>
      </w:r>
      <w:r w:rsidRPr="00C62C90">
        <w:tab/>
        <w:t>David W. Danner</w:t>
      </w:r>
    </w:p>
    <w:p w:rsidR="00176CE4" w:rsidRPr="00C62C90" w:rsidRDefault="00176CE4" w:rsidP="00176CE4">
      <w:pPr>
        <w:ind w:left="720" w:firstLine="720"/>
        <w:jc w:val="both"/>
      </w:pPr>
      <w:r w:rsidRPr="00C62C90">
        <w:t>Executive Director and Secretary</w:t>
      </w:r>
    </w:p>
    <w:p w:rsidR="00176CE4" w:rsidRPr="00DA4E6C" w:rsidRDefault="00176CE4" w:rsidP="00176CE4">
      <w:pPr>
        <w:tabs>
          <w:tab w:val="left" w:pos="720"/>
        </w:tabs>
        <w:jc w:val="both"/>
      </w:pPr>
    </w:p>
    <w:p w:rsidR="00176CE4" w:rsidRDefault="005D708E" w:rsidP="00176CE4">
      <w:pPr>
        <w:tabs>
          <w:tab w:val="left" w:pos="720"/>
        </w:tabs>
        <w:ind w:left="720" w:hanging="720"/>
        <w:jc w:val="both"/>
        <w:rPr>
          <w:b/>
        </w:rPr>
      </w:pPr>
      <w:r w:rsidRPr="005D708E">
        <w:rPr>
          <w:b/>
        </w:rPr>
        <w:t>RE:</w:t>
      </w:r>
      <w:r w:rsidRPr="005D708E">
        <w:rPr>
          <w:b/>
        </w:rPr>
        <w:tab/>
      </w:r>
      <w:r w:rsidR="004D42FD">
        <w:rPr>
          <w:b/>
        </w:rPr>
        <w:t>Schedule 113</w:t>
      </w:r>
      <w:r w:rsidRPr="005D708E">
        <w:rPr>
          <w:b/>
        </w:rPr>
        <w:t>-Energy Education in Schools</w:t>
      </w:r>
    </w:p>
    <w:p w:rsidR="004D42FD" w:rsidRDefault="004D42FD" w:rsidP="00176CE4">
      <w:pPr>
        <w:tabs>
          <w:tab w:val="left" w:pos="720"/>
        </w:tabs>
        <w:ind w:left="720" w:hanging="720"/>
        <w:jc w:val="both"/>
        <w:rPr>
          <w:b/>
        </w:rPr>
      </w:pPr>
      <w:r>
        <w:rPr>
          <w:b/>
        </w:rPr>
        <w:tab/>
      </w:r>
      <w:r w:rsidR="00585A5C">
        <w:rPr>
          <w:b/>
        </w:rPr>
        <w:t>Do Not Redocket – Substitute Tariff Filing</w:t>
      </w:r>
      <w:r w:rsidR="00CA6CB9">
        <w:rPr>
          <w:b/>
        </w:rPr>
        <w:tab/>
      </w:r>
    </w:p>
    <w:p w:rsidR="004A1707" w:rsidRPr="004A1707" w:rsidRDefault="004D42FD" w:rsidP="00176CE4">
      <w:pPr>
        <w:tabs>
          <w:tab w:val="left" w:pos="720"/>
        </w:tabs>
        <w:ind w:left="720" w:hanging="720"/>
        <w:jc w:val="both"/>
        <w:rPr>
          <w:b/>
        </w:rPr>
      </w:pPr>
      <w:r>
        <w:rPr>
          <w:b/>
        </w:rPr>
        <w:tab/>
        <w:t>Advice 12-03, Docket No. UE-120701</w:t>
      </w:r>
    </w:p>
    <w:p w:rsidR="00176CE4" w:rsidRPr="00C667DC" w:rsidRDefault="00393F27" w:rsidP="00176CE4">
      <w:pPr>
        <w:spacing w:before="100" w:beforeAutospacing="1" w:after="100" w:afterAutospacing="1" w:line="22" w:lineRule="atLeast"/>
        <w:jc w:val="both"/>
      </w:pPr>
      <w:r w:rsidRPr="00C667DC">
        <w:t xml:space="preserve">Dear </w:t>
      </w:r>
      <w:r w:rsidR="00176CE4" w:rsidRPr="00C667DC">
        <w:t>Mr. Danner:</w:t>
      </w:r>
    </w:p>
    <w:p w:rsidR="004D42FD" w:rsidRDefault="00585A5C" w:rsidP="00383982">
      <w:pPr>
        <w:pStyle w:val="CustomBullet1"/>
        <w:numPr>
          <w:ilvl w:val="0"/>
          <w:numId w:val="0"/>
        </w:numPr>
        <w:spacing w:before="100" w:beforeAutospacing="1" w:after="100" w:afterAutospacing="1" w:line="240" w:lineRule="auto"/>
        <w:contextualSpacing w:val="0"/>
        <w:jc w:val="both"/>
        <w:rPr>
          <w:rFonts w:ascii="Times New Roman" w:hAnsi="Times New Roman"/>
          <w:bCs/>
          <w:sz w:val="24"/>
          <w:szCs w:val="24"/>
        </w:rPr>
      </w:pPr>
      <w:r>
        <w:rPr>
          <w:rFonts w:ascii="Times New Roman" w:hAnsi="Times New Roman"/>
          <w:bCs/>
          <w:sz w:val="24"/>
          <w:szCs w:val="24"/>
        </w:rPr>
        <w:t>Pursuant to WAC 480-80-111, PacifiCorp</w:t>
      </w:r>
      <w:r w:rsidR="004D42FD">
        <w:rPr>
          <w:rFonts w:ascii="Times New Roman" w:hAnsi="Times New Roman"/>
          <w:bCs/>
          <w:sz w:val="24"/>
          <w:szCs w:val="24"/>
        </w:rPr>
        <w:t xml:space="preserve">, d.b.a. Pacific Power &amp; Light Company (PacifiCorp or the Company) </w:t>
      </w:r>
      <w:r>
        <w:rPr>
          <w:rFonts w:ascii="Times New Roman" w:hAnsi="Times New Roman"/>
          <w:bCs/>
          <w:sz w:val="24"/>
          <w:szCs w:val="24"/>
        </w:rPr>
        <w:t xml:space="preserve">submits revisions to Schedule 113, Energy Education in Schools and Tariff Index Sheet (Index.3).  These revisions are not substantive changes to </w:t>
      </w:r>
      <w:r w:rsidR="004D42FD">
        <w:rPr>
          <w:rFonts w:ascii="Times New Roman" w:hAnsi="Times New Roman"/>
          <w:bCs/>
          <w:sz w:val="24"/>
          <w:szCs w:val="24"/>
        </w:rPr>
        <w:t>Advice 12-03,</w:t>
      </w:r>
      <w:r>
        <w:rPr>
          <w:rFonts w:ascii="Times New Roman" w:hAnsi="Times New Roman"/>
          <w:bCs/>
          <w:sz w:val="24"/>
          <w:szCs w:val="24"/>
        </w:rPr>
        <w:t xml:space="preserve"> filed on </w:t>
      </w:r>
      <w:r w:rsidR="00383982">
        <w:rPr>
          <w:rFonts w:ascii="Times New Roman" w:hAnsi="Times New Roman"/>
          <w:bCs/>
          <w:sz w:val="24"/>
          <w:szCs w:val="24"/>
        </w:rPr>
        <w:t xml:space="preserve">         </w:t>
      </w:r>
      <w:r>
        <w:rPr>
          <w:rFonts w:ascii="Times New Roman" w:hAnsi="Times New Roman"/>
          <w:bCs/>
          <w:sz w:val="24"/>
          <w:szCs w:val="24"/>
        </w:rPr>
        <w:t>May 15, 2012</w:t>
      </w:r>
      <w:r w:rsidR="00383982">
        <w:rPr>
          <w:rFonts w:ascii="Times New Roman" w:hAnsi="Times New Roman"/>
          <w:bCs/>
          <w:sz w:val="24"/>
          <w:szCs w:val="24"/>
        </w:rPr>
        <w:t>,</w:t>
      </w:r>
      <w:r w:rsidR="004D42FD">
        <w:rPr>
          <w:rFonts w:ascii="Times New Roman" w:hAnsi="Times New Roman"/>
          <w:bCs/>
          <w:sz w:val="24"/>
          <w:szCs w:val="24"/>
        </w:rPr>
        <w:t xml:space="preserve"> requesting to terminate Schedule 113</w:t>
      </w:r>
      <w:r>
        <w:rPr>
          <w:rFonts w:ascii="Times New Roman" w:hAnsi="Times New Roman"/>
          <w:bCs/>
          <w:sz w:val="24"/>
          <w:szCs w:val="24"/>
        </w:rPr>
        <w:t>, Energy Education in Schools.</w:t>
      </w:r>
    </w:p>
    <w:p w:rsidR="00585A5C" w:rsidRPr="00C667DC" w:rsidRDefault="00585A5C" w:rsidP="00585A5C">
      <w:pPr>
        <w:jc w:val="both"/>
      </w:pPr>
      <w:r w:rsidRPr="00C667DC">
        <w:t>Canceling Original Sheet No. 113.1</w:t>
      </w:r>
      <w:r w:rsidRPr="00C667DC">
        <w:tab/>
      </w:r>
      <w:r w:rsidRPr="00C667DC">
        <w:tab/>
        <w:t>Schedule 113</w:t>
      </w:r>
      <w:r w:rsidRPr="00C667DC">
        <w:tab/>
      </w:r>
      <w:r w:rsidRPr="00C667DC">
        <w:tab/>
        <w:t>Residential Energy</w:t>
      </w:r>
    </w:p>
    <w:p w:rsidR="00585A5C" w:rsidRDefault="00585A5C" w:rsidP="00585A5C">
      <w:pPr>
        <w:jc w:val="both"/>
      </w:pPr>
      <w:r w:rsidRPr="00C667DC">
        <w:tab/>
      </w:r>
      <w:r w:rsidRPr="00C667DC">
        <w:tab/>
      </w:r>
      <w:r w:rsidRPr="00C667DC">
        <w:tab/>
      </w:r>
      <w:r w:rsidRPr="00C667DC">
        <w:tab/>
      </w:r>
      <w:r w:rsidRPr="00C667DC">
        <w:tab/>
      </w:r>
      <w:r w:rsidRPr="00C667DC">
        <w:tab/>
      </w:r>
      <w:r w:rsidRPr="00C667DC">
        <w:tab/>
      </w:r>
      <w:r w:rsidRPr="00C667DC">
        <w:tab/>
      </w:r>
      <w:r w:rsidRPr="00C667DC">
        <w:tab/>
        <w:t>Efficiency Program-Energy</w:t>
      </w:r>
    </w:p>
    <w:p w:rsidR="00585A5C" w:rsidRDefault="00585A5C" w:rsidP="00585A5C">
      <w:pPr>
        <w:ind w:left="5760" w:firstLine="720"/>
        <w:jc w:val="both"/>
      </w:pPr>
      <w:r w:rsidRPr="00C667DC">
        <w:t>Education in Schools</w:t>
      </w:r>
    </w:p>
    <w:p w:rsidR="00585A5C" w:rsidRDefault="004D42FD" w:rsidP="004D42FD">
      <w:pPr>
        <w:spacing w:before="100" w:beforeAutospacing="1" w:line="22" w:lineRule="atLeast"/>
        <w:jc w:val="both"/>
      </w:pPr>
      <w:r>
        <w:t>Second</w:t>
      </w:r>
      <w:r w:rsidRPr="00191C71">
        <w:t xml:space="preserve"> Revision</w:t>
      </w:r>
      <w:r w:rsidR="00585A5C">
        <w:tab/>
      </w:r>
      <w:r w:rsidR="00585A5C">
        <w:tab/>
      </w:r>
      <w:r w:rsidR="00585A5C">
        <w:tab/>
      </w:r>
      <w:r w:rsidR="00585A5C">
        <w:tab/>
      </w:r>
    </w:p>
    <w:p w:rsidR="00585A5C" w:rsidRDefault="00585A5C" w:rsidP="00585A5C">
      <w:pPr>
        <w:jc w:val="both"/>
        <w:rPr>
          <w:bCs/>
        </w:rPr>
      </w:pPr>
      <w:r>
        <w:t>Canceling First Revision</w:t>
      </w:r>
      <w:r w:rsidRPr="00585A5C">
        <w:t xml:space="preserve"> </w:t>
      </w:r>
      <w:r w:rsidRPr="00191C71">
        <w:t>of</w:t>
      </w:r>
      <w:r>
        <w:t xml:space="preserve"> Sheet No.Index</w:t>
      </w:r>
      <w:r w:rsidRPr="00191C71">
        <w:t>.</w:t>
      </w:r>
      <w:r>
        <w:t>3</w:t>
      </w:r>
      <w:r w:rsidRPr="00585A5C">
        <w:t xml:space="preserve"> </w:t>
      </w:r>
      <w:r>
        <w:tab/>
      </w:r>
      <w:r>
        <w:tab/>
      </w:r>
      <w:r>
        <w:tab/>
        <w:t>Tariff Index Sheet</w:t>
      </w:r>
    </w:p>
    <w:p w:rsidR="00176CE4" w:rsidRPr="00C667DC" w:rsidRDefault="004D42FD" w:rsidP="00176CE4">
      <w:pPr>
        <w:pStyle w:val="CustomBullet1"/>
        <w:numPr>
          <w:ilvl w:val="0"/>
          <w:numId w:val="0"/>
        </w:numPr>
        <w:spacing w:before="100" w:beforeAutospacing="1" w:after="100" w:afterAutospacing="1" w:line="20" w:lineRule="atLeast"/>
        <w:contextualSpacing w:val="0"/>
        <w:jc w:val="both"/>
        <w:rPr>
          <w:rFonts w:ascii="Times New Roman" w:hAnsi="Times New Roman"/>
          <w:bCs/>
          <w:sz w:val="24"/>
          <w:szCs w:val="24"/>
        </w:rPr>
      </w:pPr>
      <w:r>
        <w:rPr>
          <w:rFonts w:ascii="Times New Roman" w:hAnsi="Times New Roman"/>
          <w:bCs/>
          <w:sz w:val="24"/>
          <w:szCs w:val="24"/>
        </w:rPr>
        <w:t xml:space="preserve">Attached </w:t>
      </w:r>
      <w:r w:rsidR="00585A5C">
        <w:rPr>
          <w:rFonts w:ascii="Times New Roman" w:hAnsi="Times New Roman"/>
          <w:bCs/>
          <w:sz w:val="24"/>
          <w:szCs w:val="24"/>
        </w:rPr>
        <w:t>are</w:t>
      </w:r>
      <w:r>
        <w:rPr>
          <w:rFonts w:ascii="Times New Roman" w:hAnsi="Times New Roman"/>
          <w:bCs/>
          <w:sz w:val="24"/>
          <w:szCs w:val="24"/>
        </w:rPr>
        <w:t xml:space="preserve"> the revised Schedule</w:t>
      </w:r>
      <w:r w:rsidR="00585A5C">
        <w:rPr>
          <w:rFonts w:ascii="Times New Roman" w:hAnsi="Times New Roman"/>
          <w:bCs/>
          <w:sz w:val="24"/>
          <w:szCs w:val="24"/>
        </w:rPr>
        <w:t>s</w:t>
      </w:r>
      <w:r>
        <w:rPr>
          <w:rFonts w:ascii="Times New Roman" w:hAnsi="Times New Roman"/>
          <w:bCs/>
          <w:sz w:val="24"/>
          <w:szCs w:val="24"/>
        </w:rPr>
        <w:t xml:space="preserve">.  The Company respectfully requests an effective date of June 30, 2012.  </w:t>
      </w:r>
      <w:r w:rsidR="00501137">
        <w:rPr>
          <w:rFonts w:ascii="Times New Roman" w:hAnsi="Times New Roman"/>
          <w:bCs/>
          <w:sz w:val="24"/>
          <w:szCs w:val="24"/>
        </w:rPr>
        <w:t>A</w:t>
      </w:r>
      <w:r w:rsidR="00176CE4" w:rsidRPr="00C667DC">
        <w:rPr>
          <w:rFonts w:ascii="Times New Roman" w:hAnsi="Times New Roman"/>
          <w:bCs/>
          <w:sz w:val="24"/>
          <w:szCs w:val="24"/>
        </w:rPr>
        <w:t>ll formal correspondence and Staff requests regarding this filing be addressed to:</w:t>
      </w:r>
    </w:p>
    <w:p w:rsidR="00176CE4" w:rsidRPr="00C667DC" w:rsidRDefault="00176CE4" w:rsidP="00176CE4">
      <w:pPr>
        <w:spacing w:before="100" w:beforeAutospacing="1" w:after="100" w:afterAutospacing="1" w:line="22" w:lineRule="atLeast"/>
        <w:jc w:val="both"/>
      </w:pPr>
      <w:r w:rsidRPr="00C667DC">
        <w:t>By e-mail (preferred):</w:t>
      </w:r>
      <w:r w:rsidRPr="00C667DC">
        <w:tab/>
      </w:r>
      <w:r w:rsidRPr="00C667DC">
        <w:tab/>
        <w:t>datarequest@pacificorp.com</w:t>
      </w:r>
    </w:p>
    <w:p w:rsidR="00176CE4" w:rsidRPr="00C667DC" w:rsidRDefault="00176CE4" w:rsidP="00176CE4">
      <w:pPr>
        <w:jc w:val="both"/>
      </w:pPr>
      <w:r w:rsidRPr="00C667DC">
        <w:t>By regular mail:</w:t>
      </w:r>
      <w:r w:rsidRPr="00C667DC">
        <w:tab/>
      </w:r>
      <w:r w:rsidRPr="00C667DC">
        <w:tab/>
        <w:t>Data Request Response Center</w:t>
      </w:r>
    </w:p>
    <w:p w:rsidR="00176CE4" w:rsidRPr="00C667DC" w:rsidRDefault="00176CE4" w:rsidP="00176CE4">
      <w:pPr>
        <w:jc w:val="both"/>
      </w:pPr>
      <w:r w:rsidRPr="00C667DC">
        <w:tab/>
      </w:r>
      <w:r w:rsidRPr="00C667DC">
        <w:tab/>
      </w:r>
      <w:r w:rsidRPr="00C667DC">
        <w:tab/>
      </w:r>
      <w:r w:rsidRPr="00C667DC">
        <w:tab/>
        <w:t>PacifiCorp</w:t>
      </w:r>
    </w:p>
    <w:p w:rsidR="00176CE4" w:rsidRPr="00C667DC" w:rsidRDefault="00176CE4" w:rsidP="00176CE4">
      <w:pPr>
        <w:jc w:val="both"/>
      </w:pPr>
      <w:r w:rsidRPr="00C667DC">
        <w:tab/>
      </w:r>
      <w:r w:rsidRPr="00C667DC">
        <w:tab/>
      </w:r>
      <w:r w:rsidRPr="00C667DC">
        <w:tab/>
      </w:r>
      <w:r w:rsidRPr="00C667DC">
        <w:tab/>
        <w:t>825 NE Multnomah, Suite 2000</w:t>
      </w:r>
    </w:p>
    <w:p w:rsidR="004D42FD" w:rsidRDefault="00176CE4" w:rsidP="00585A5C">
      <w:pPr>
        <w:jc w:val="both"/>
      </w:pPr>
      <w:r w:rsidRPr="00C667DC">
        <w:tab/>
      </w:r>
      <w:r w:rsidRPr="00C667DC">
        <w:tab/>
      </w:r>
      <w:r w:rsidRPr="00C667DC">
        <w:tab/>
      </w:r>
      <w:r w:rsidRPr="00C667DC">
        <w:tab/>
        <w:t>Portland, Oregon, 97232</w:t>
      </w:r>
    </w:p>
    <w:p w:rsidR="00176CE4" w:rsidRPr="00C667DC" w:rsidRDefault="00176CE4" w:rsidP="00176CE4">
      <w:pPr>
        <w:jc w:val="both"/>
      </w:pPr>
      <w:r w:rsidRPr="00C667DC">
        <w:t>By fax:</w:t>
      </w:r>
      <w:r w:rsidRPr="00C667DC">
        <w:tab/>
      </w:r>
      <w:r w:rsidRPr="00C667DC">
        <w:tab/>
      </w:r>
      <w:r w:rsidRPr="00C667DC">
        <w:tab/>
      </w:r>
      <w:r w:rsidRPr="00C667DC">
        <w:tab/>
        <w:t>(503) 813-6060</w:t>
      </w:r>
    </w:p>
    <w:p w:rsidR="00585A5C" w:rsidRDefault="00585A5C" w:rsidP="00176CE4">
      <w:pPr>
        <w:spacing w:before="100" w:beforeAutospacing="1" w:after="100" w:afterAutospacing="1" w:line="20" w:lineRule="atLeast"/>
        <w:jc w:val="both"/>
      </w:pPr>
    </w:p>
    <w:p w:rsidR="00585A5C" w:rsidRDefault="00585A5C" w:rsidP="00176CE4">
      <w:pPr>
        <w:spacing w:before="100" w:beforeAutospacing="1" w:after="100" w:afterAutospacing="1" w:line="20" w:lineRule="atLeast"/>
        <w:jc w:val="both"/>
      </w:pPr>
    </w:p>
    <w:p w:rsidR="00176CE4" w:rsidRPr="00C667DC" w:rsidRDefault="00176CE4" w:rsidP="00176CE4">
      <w:pPr>
        <w:spacing w:before="100" w:beforeAutospacing="1" w:after="100" w:afterAutospacing="1" w:line="20" w:lineRule="atLeast"/>
        <w:jc w:val="both"/>
      </w:pPr>
      <w:r w:rsidRPr="00C667DC">
        <w:lastRenderedPageBreak/>
        <w:t xml:space="preserve">Informal inquiries regarding this matter may be directed to </w:t>
      </w:r>
      <w:r w:rsidR="00A50959" w:rsidRPr="00C667DC">
        <w:t>Carla Bird, Regulatory Manager</w:t>
      </w:r>
      <w:r w:rsidRPr="00C667DC">
        <w:t xml:space="preserve">, at </w:t>
      </w:r>
      <w:r w:rsidR="007D292C" w:rsidRPr="00C667DC">
        <w:t>(503) 813-5269</w:t>
      </w:r>
      <w:r w:rsidRPr="00C667DC">
        <w:t>.</w:t>
      </w:r>
    </w:p>
    <w:p w:rsidR="00176CE4" w:rsidRPr="00C667DC" w:rsidRDefault="00176CE4" w:rsidP="00176CE4">
      <w:pPr>
        <w:spacing w:before="100" w:beforeAutospacing="1" w:after="100" w:afterAutospacing="1" w:line="20" w:lineRule="atLeast"/>
        <w:jc w:val="both"/>
      </w:pPr>
      <w:r w:rsidRPr="00C667DC">
        <w:t>Sincerely,</w:t>
      </w:r>
    </w:p>
    <w:p w:rsidR="00176CE4" w:rsidRPr="00C667DC" w:rsidRDefault="00176CE4" w:rsidP="00176CE4">
      <w:pPr>
        <w:spacing w:before="100" w:beforeAutospacing="1" w:after="100" w:afterAutospacing="1" w:line="20" w:lineRule="atLeast"/>
        <w:jc w:val="both"/>
      </w:pPr>
    </w:p>
    <w:p w:rsidR="00FD6EE2" w:rsidRDefault="009C0E37" w:rsidP="00FD6EE2">
      <w:pPr>
        <w:jc w:val="both"/>
        <w:outlineLvl w:val="0"/>
      </w:pPr>
      <w:r w:rsidRPr="00C667DC">
        <w:t>William R. Griffith</w:t>
      </w:r>
    </w:p>
    <w:p w:rsidR="00176CE4" w:rsidRDefault="00176CE4" w:rsidP="00FD6EE2">
      <w:pPr>
        <w:jc w:val="both"/>
        <w:outlineLvl w:val="0"/>
      </w:pPr>
      <w:r w:rsidRPr="00DA4E6C">
        <w:t xml:space="preserve">Vice President, </w:t>
      </w:r>
      <w:r w:rsidR="009C0E37">
        <w:t>Regulation</w:t>
      </w:r>
    </w:p>
    <w:p w:rsidR="00176CE4" w:rsidRPr="00176CE4" w:rsidRDefault="00176CE4" w:rsidP="00AF7B9A">
      <w:pPr>
        <w:spacing w:before="100" w:beforeAutospacing="1" w:line="20" w:lineRule="atLeast"/>
        <w:jc w:val="both"/>
        <w:rPr>
          <w:rFonts w:ascii="Palatino" w:hAnsi="Palatino"/>
        </w:rPr>
      </w:pPr>
      <w:r w:rsidRPr="00DA4E6C">
        <w:t>Enclosures</w:t>
      </w:r>
    </w:p>
    <w:sectPr w:rsidR="00176CE4" w:rsidRPr="00176CE4" w:rsidSect="004D389F">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1D" w:rsidRDefault="0095301D">
      <w:r>
        <w:separator/>
      </w:r>
    </w:p>
  </w:endnote>
  <w:endnote w:type="continuationSeparator" w:id="0">
    <w:p w:rsidR="0095301D" w:rsidRDefault="0095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13" w:rsidRDefault="00E169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843" w:rsidRPr="005D0DA9" w:rsidRDefault="00CA1843" w:rsidP="005D0DA9">
    <w:pPr>
      <w:pStyle w:val="Footer"/>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13" w:rsidRDefault="00E16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1D" w:rsidRDefault="0095301D">
      <w:r>
        <w:separator/>
      </w:r>
    </w:p>
  </w:footnote>
  <w:footnote w:type="continuationSeparator" w:id="0">
    <w:p w:rsidR="0095301D" w:rsidRDefault="00953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13" w:rsidRDefault="00E169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843" w:rsidRDefault="00CA1843" w:rsidP="00176CE4">
    <w:pPr>
      <w:pStyle w:val="Header"/>
      <w:jc w:val="right"/>
    </w:pPr>
  </w:p>
  <w:p w:rsidR="00E16913" w:rsidRDefault="00E16913" w:rsidP="00176CE4">
    <w:pPr>
      <w:pStyle w:val="Header"/>
    </w:pPr>
    <w:r>
      <w:t>Washington Utilities and Transportation Commission</w:t>
    </w:r>
  </w:p>
  <w:p w:rsidR="00CA1843" w:rsidRDefault="00585A5C" w:rsidP="00176CE4">
    <w:pPr>
      <w:pStyle w:val="Header"/>
    </w:pPr>
    <w:r>
      <w:t>Docket UE-120701</w:t>
    </w:r>
  </w:p>
  <w:p w:rsidR="00CA1843" w:rsidRDefault="00CA1843" w:rsidP="00176CE4">
    <w:pPr>
      <w:pStyle w:val="Header"/>
    </w:pPr>
    <w:r w:rsidRPr="00280328">
      <w:t xml:space="preserve">May </w:t>
    </w:r>
    <w:r w:rsidR="00E16913">
      <w:t>29</w:t>
    </w:r>
    <w:r w:rsidRPr="00280328">
      <w:t>, 2012</w:t>
    </w:r>
  </w:p>
  <w:p w:rsidR="00CA1843" w:rsidRDefault="00CA1843" w:rsidP="00176CE4">
    <w:pPr>
      <w:pStyle w:val="Header"/>
    </w:pPr>
    <w:r>
      <w:t xml:space="preserve">Page </w:t>
    </w:r>
    <w:r w:rsidR="0073559F">
      <w:fldChar w:fldCharType="begin"/>
    </w:r>
    <w:r w:rsidR="0073559F">
      <w:instrText xml:space="preserve"> PAGE   \* MERGEFORMAT </w:instrText>
    </w:r>
    <w:r w:rsidR="0073559F">
      <w:fldChar w:fldCharType="separate"/>
    </w:r>
    <w:r w:rsidR="0073559F">
      <w:rPr>
        <w:noProof/>
      </w:rPr>
      <w:t>2</w:t>
    </w:r>
    <w:r w:rsidR="0073559F">
      <w:rPr>
        <w:noProof/>
      </w:rPr>
      <w:fldChar w:fldCharType="end"/>
    </w:r>
  </w:p>
  <w:p w:rsidR="00CA1843" w:rsidRDefault="00CA18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13" w:rsidRDefault="00E16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423"/>
    <w:multiLevelType w:val="hybridMultilevel"/>
    <w:tmpl w:val="21BEC424"/>
    <w:lvl w:ilvl="0" w:tplc="1CB81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94A3E"/>
    <w:multiLevelType w:val="hybridMultilevel"/>
    <w:tmpl w:val="A276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57300"/>
    <w:multiLevelType w:val="hybridMultilevel"/>
    <w:tmpl w:val="1F8A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C7E50"/>
    <w:multiLevelType w:val="hybridMultilevel"/>
    <w:tmpl w:val="030E6D44"/>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4C1B93"/>
    <w:multiLevelType w:val="hybridMultilevel"/>
    <w:tmpl w:val="2BC6AA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FF43A2"/>
    <w:multiLevelType w:val="hybridMultilevel"/>
    <w:tmpl w:val="DBE46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D27EE"/>
    <w:multiLevelType w:val="hybridMultilevel"/>
    <w:tmpl w:val="4130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932D8"/>
    <w:multiLevelType w:val="hybridMultilevel"/>
    <w:tmpl w:val="894A5578"/>
    <w:lvl w:ilvl="0" w:tplc="3E40A88A">
      <w:start w:val="1"/>
      <w:numFmt w:val="bullet"/>
      <w:pStyle w:val="CustomBullet1"/>
      <w:lvlText w:val=""/>
      <w:lvlJc w:val="left"/>
      <w:pPr>
        <w:tabs>
          <w:tab w:val="num" w:pos="720"/>
        </w:tabs>
        <w:ind w:left="720" w:hanging="360"/>
      </w:pPr>
      <w:rPr>
        <w:rFonts w:ascii="Symbol" w:hAnsi="Symbol" w:hint="default"/>
      </w:rPr>
    </w:lvl>
    <w:lvl w:ilvl="1" w:tplc="B1B63956">
      <w:start w:val="1"/>
      <w:numFmt w:val="bullet"/>
      <w:lvlText w:val="—"/>
      <w:lvlJc w:val="left"/>
      <w:pPr>
        <w:tabs>
          <w:tab w:val="num" w:pos="1440"/>
        </w:tabs>
        <w:ind w:left="1440" w:hanging="360"/>
      </w:pPr>
      <w:rPr>
        <w:rFonts w:ascii="Calibri" w:hAnsi="Calibri"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9E50B67"/>
    <w:multiLevelType w:val="hybridMultilevel"/>
    <w:tmpl w:val="20C48AAE"/>
    <w:lvl w:ilvl="0" w:tplc="CA8A99C2">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E6E2539"/>
    <w:multiLevelType w:val="hybridMultilevel"/>
    <w:tmpl w:val="61DA4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A66B7F"/>
    <w:multiLevelType w:val="hybridMultilevel"/>
    <w:tmpl w:val="4E185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C69D3"/>
    <w:multiLevelType w:val="hybridMultilevel"/>
    <w:tmpl w:val="250821BA"/>
    <w:lvl w:ilvl="0" w:tplc="B8D65B84">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CB725A"/>
    <w:multiLevelType w:val="hybridMultilevel"/>
    <w:tmpl w:val="57AE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5349F1"/>
    <w:multiLevelType w:val="hybridMultilevel"/>
    <w:tmpl w:val="A792F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8444D2"/>
    <w:multiLevelType w:val="hybridMultilevel"/>
    <w:tmpl w:val="C832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370673"/>
    <w:multiLevelType w:val="hybridMultilevel"/>
    <w:tmpl w:val="AC0A8CF8"/>
    <w:lvl w:ilvl="0" w:tplc="04090001">
      <w:start w:val="1"/>
      <w:numFmt w:val="bullet"/>
      <w:lvlText w:val=""/>
      <w:lvlJc w:val="left"/>
      <w:pPr>
        <w:ind w:left="720" w:hanging="360"/>
      </w:pPr>
      <w:rPr>
        <w:rFonts w:ascii="Symbol" w:hAnsi="Symbol" w:hint="default"/>
      </w:rPr>
    </w:lvl>
    <w:lvl w:ilvl="1" w:tplc="80B2974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2E7F5E"/>
    <w:multiLevelType w:val="hybridMultilevel"/>
    <w:tmpl w:val="D2BE6D32"/>
    <w:lvl w:ilvl="0" w:tplc="04090001">
      <w:start w:val="1"/>
      <w:numFmt w:val="bullet"/>
      <w:lvlText w:val=""/>
      <w:lvlJc w:val="left"/>
      <w:pPr>
        <w:ind w:left="720" w:hanging="360"/>
      </w:pPr>
      <w:rPr>
        <w:rFonts w:ascii="Symbol" w:hAnsi="Symbol" w:hint="default"/>
      </w:rPr>
    </w:lvl>
    <w:lvl w:ilvl="1" w:tplc="80B2974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BF10C8"/>
    <w:multiLevelType w:val="hybridMultilevel"/>
    <w:tmpl w:val="01BE4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6854A3"/>
    <w:multiLevelType w:val="hybridMultilevel"/>
    <w:tmpl w:val="9424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09412F"/>
    <w:multiLevelType w:val="hybridMultilevel"/>
    <w:tmpl w:val="9950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D30EAD"/>
    <w:multiLevelType w:val="multilevel"/>
    <w:tmpl w:val="8B28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F14372"/>
    <w:multiLevelType w:val="hybridMultilevel"/>
    <w:tmpl w:val="6E86A738"/>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2">
    <w:nsid w:val="61F428C6"/>
    <w:multiLevelType w:val="hybridMultilevel"/>
    <w:tmpl w:val="D230FD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CE4FD7"/>
    <w:multiLevelType w:val="multilevel"/>
    <w:tmpl w:val="73644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B0C6C"/>
    <w:multiLevelType w:val="hybridMultilevel"/>
    <w:tmpl w:val="760AC1C2"/>
    <w:lvl w:ilvl="0" w:tplc="04090001">
      <w:start w:val="1"/>
      <w:numFmt w:val="bullet"/>
      <w:lvlText w:val=""/>
      <w:lvlJc w:val="left"/>
      <w:pPr>
        <w:ind w:left="720" w:hanging="360"/>
      </w:pPr>
      <w:rPr>
        <w:rFonts w:ascii="Symbol" w:hAnsi="Symbol" w:hint="default"/>
      </w:rPr>
    </w:lvl>
    <w:lvl w:ilvl="1" w:tplc="80B2974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3518B4"/>
    <w:multiLevelType w:val="hybridMultilevel"/>
    <w:tmpl w:val="AB2A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6B69A7"/>
    <w:multiLevelType w:val="hybridMultilevel"/>
    <w:tmpl w:val="F0684B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1"/>
  </w:num>
  <w:num w:numId="2">
    <w:abstractNumId w:val="8"/>
  </w:num>
  <w:num w:numId="3">
    <w:abstractNumId w:val="9"/>
  </w:num>
  <w:num w:numId="4">
    <w:abstractNumId w:val="20"/>
  </w:num>
  <w:num w:numId="5">
    <w:abstractNumId w:val="23"/>
  </w:num>
  <w:num w:numId="6">
    <w:abstractNumId w:val="16"/>
  </w:num>
  <w:num w:numId="7">
    <w:abstractNumId w:val="0"/>
  </w:num>
  <w:num w:numId="8">
    <w:abstractNumId w:val="14"/>
  </w:num>
  <w:num w:numId="9">
    <w:abstractNumId w:val="17"/>
  </w:num>
  <w:num w:numId="10">
    <w:abstractNumId w:val="21"/>
  </w:num>
  <w:num w:numId="11">
    <w:abstractNumId w:val="2"/>
  </w:num>
  <w:num w:numId="12">
    <w:abstractNumId w:val="19"/>
  </w:num>
  <w:num w:numId="13">
    <w:abstractNumId w:val="26"/>
  </w:num>
  <w:num w:numId="14">
    <w:abstractNumId w:val="6"/>
  </w:num>
  <w:num w:numId="15">
    <w:abstractNumId w:val="7"/>
  </w:num>
  <w:num w:numId="16">
    <w:abstractNumId w:val="1"/>
  </w:num>
  <w:num w:numId="17">
    <w:abstractNumId w:val="3"/>
  </w:num>
  <w:num w:numId="18">
    <w:abstractNumId w:val="10"/>
  </w:num>
  <w:num w:numId="19">
    <w:abstractNumId w:val="4"/>
  </w:num>
  <w:num w:numId="20">
    <w:abstractNumId w:val="5"/>
  </w:num>
  <w:num w:numId="21">
    <w:abstractNumId w:val="25"/>
  </w:num>
  <w:num w:numId="22">
    <w:abstractNumId w:val="18"/>
  </w:num>
  <w:num w:numId="23">
    <w:abstractNumId w:val="24"/>
  </w:num>
  <w:num w:numId="24">
    <w:abstractNumId w:val="15"/>
  </w:num>
  <w:num w:numId="25">
    <w:abstractNumId w:val="12"/>
  </w:num>
  <w:num w:numId="26">
    <w:abstractNumId w:val="7"/>
  </w:num>
  <w:num w:numId="27">
    <w:abstractNumId w:val="7"/>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87"/>
    <w:rsid w:val="00006210"/>
    <w:rsid w:val="000107C5"/>
    <w:rsid w:val="00015EBA"/>
    <w:rsid w:val="00017C2E"/>
    <w:rsid w:val="00022B76"/>
    <w:rsid w:val="00025ED5"/>
    <w:rsid w:val="000319EF"/>
    <w:rsid w:val="00032FB5"/>
    <w:rsid w:val="00034977"/>
    <w:rsid w:val="000364E6"/>
    <w:rsid w:val="00043346"/>
    <w:rsid w:val="00043B5C"/>
    <w:rsid w:val="00044696"/>
    <w:rsid w:val="00044CBF"/>
    <w:rsid w:val="00045374"/>
    <w:rsid w:val="000514E3"/>
    <w:rsid w:val="00051A41"/>
    <w:rsid w:val="00051B65"/>
    <w:rsid w:val="00055118"/>
    <w:rsid w:val="00056CDF"/>
    <w:rsid w:val="000575BB"/>
    <w:rsid w:val="00057D42"/>
    <w:rsid w:val="00060148"/>
    <w:rsid w:val="00062854"/>
    <w:rsid w:val="00062D31"/>
    <w:rsid w:val="000648EB"/>
    <w:rsid w:val="00066B38"/>
    <w:rsid w:val="00066F1C"/>
    <w:rsid w:val="00070965"/>
    <w:rsid w:val="00070A52"/>
    <w:rsid w:val="000715A6"/>
    <w:rsid w:val="000721E1"/>
    <w:rsid w:val="00073389"/>
    <w:rsid w:val="00073CC8"/>
    <w:rsid w:val="00074AF3"/>
    <w:rsid w:val="0007546A"/>
    <w:rsid w:val="00080C90"/>
    <w:rsid w:val="00082FEB"/>
    <w:rsid w:val="000831F8"/>
    <w:rsid w:val="000846D5"/>
    <w:rsid w:val="000850CB"/>
    <w:rsid w:val="00090763"/>
    <w:rsid w:val="00093F31"/>
    <w:rsid w:val="000A013E"/>
    <w:rsid w:val="000A0518"/>
    <w:rsid w:val="000A0D8A"/>
    <w:rsid w:val="000A0DB4"/>
    <w:rsid w:val="000A1F6A"/>
    <w:rsid w:val="000A2BBC"/>
    <w:rsid w:val="000A4060"/>
    <w:rsid w:val="000A7A2E"/>
    <w:rsid w:val="000B11F4"/>
    <w:rsid w:val="000B280B"/>
    <w:rsid w:val="000B32BB"/>
    <w:rsid w:val="000B454B"/>
    <w:rsid w:val="000B5CE9"/>
    <w:rsid w:val="000B73CC"/>
    <w:rsid w:val="000C0E68"/>
    <w:rsid w:val="000C0EBB"/>
    <w:rsid w:val="000C2294"/>
    <w:rsid w:val="000C3463"/>
    <w:rsid w:val="000D155B"/>
    <w:rsid w:val="000D3B9F"/>
    <w:rsid w:val="000D3FBC"/>
    <w:rsid w:val="000D7701"/>
    <w:rsid w:val="000F65CF"/>
    <w:rsid w:val="00100D20"/>
    <w:rsid w:val="00103D06"/>
    <w:rsid w:val="00105D61"/>
    <w:rsid w:val="00106595"/>
    <w:rsid w:val="00111C8B"/>
    <w:rsid w:val="00111E4C"/>
    <w:rsid w:val="00112FB0"/>
    <w:rsid w:val="00114D07"/>
    <w:rsid w:val="0011689D"/>
    <w:rsid w:val="0012149B"/>
    <w:rsid w:val="001216BB"/>
    <w:rsid w:val="001221F1"/>
    <w:rsid w:val="00123108"/>
    <w:rsid w:val="0012788D"/>
    <w:rsid w:val="00127FB5"/>
    <w:rsid w:val="001338D0"/>
    <w:rsid w:val="00137B49"/>
    <w:rsid w:val="00141934"/>
    <w:rsid w:val="00141F9A"/>
    <w:rsid w:val="00145DA3"/>
    <w:rsid w:val="00147810"/>
    <w:rsid w:val="0014789D"/>
    <w:rsid w:val="0015277B"/>
    <w:rsid w:val="001532AD"/>
    <w:rsid w:val="00154ED2"/>
    <w:rsid w:val="001560AB"/>
    <w:rsid w:val="0015624F"/>
    <w:rsid w:val="0015656D"/>
    <w:rsid w:val="00156707"/>
    <w:rsid w:val="0015703B"/>
    <w:rsid w:val="001607C9"/>
    <w:rsid w:val="00160FCF"/>
    <w:rsid w:val="0016162F"/>
    <w:rsid w:val="001625D4"/>
    <w:rsid w:val="001627D7"/>
    <w:rsid w:val="00163DC8"/>
    <w:rsid w:val="001648F1"/>
    <w:rsid w:val="00165137"/>
    <w:rsid w:val="00167FF5"/>
    <w:rsid w:val="0017404D"/>
    <w:rsid w:val="00174A99"/>
    <w:rsid w:val="00175962"/>
    <w:rsid w:val="00176CE4"/>
    <w:rsid w:val="00177089"/>
    <w:rsid w:val="001772D0"/>
    <w:rsid w:val="0017753B"/>
    <w:rsid w:val="00181315"/>
    <w:rsid w:val="00181CC5"/>
    <w:rsid w:val="001823C9"/>
    <w:rsid w:val="00183E25"/>
    <w:rsid w:val="001864EB"/>
    <w:rsid w:val="00194673"/>
    <w:rsid w:val="00195890"/>
    <w:rsid w:val="00197233"/>
    <w:rsid w:val="001972DF"/>
    <w:rsid w:val="001A0824"/>
    <w:rsid w:val="001A0A6D"/>
    <w:rsid w:val="001A0E8B"/>
    <w:rsid w:val="001A1E3E"/>
    <w:rsid w:val="001A2664"/>
    <w:rsid w:val="001A35F7"/>
    <w:rsid w:val="001A5FD5"/>
    <w:rsid w:val="001A6231"/>
    <w:rsid w:val="001B3F62"/>
    <w:rsid w:val="001B4F4B"/>
    <w:rsid w:val="001B6EC6"/>
    <w:rsid w:val="001B7AF9"/>
    <w:rsid w:val="001C2181"/>
    <w:rsid w:val="001C2C7A"/>
    <w:rsid w:val="001C3D61"/>
    <w:rsid w:val="001C5C6C"/>
    <w:rsid w:val="001C6D41"/>
    <w:rsid w:val="001D12ED"/>
    <w:rsid w:val="001D549F"/>
    <w:rsid w:val="001D57F7"/>
    <w:rsid w:val="001D67C5"/>
    <w:rsid w:val="001E1705"/>
    <w:rsid w:val="001E26EC"/>
    <w:rsid w:val="001E3E1C"/>
    <w:rsid w:val="001F0B9F"/>
    <w:rsid w:val="001F1462"/>
    <w:rsid w:val="001F2125"/>
    <w:rsid w:val="001F366C"/>
    <w:rsid w:val="001F3B80"/>
    <w:rsid w:val="001F5861"/>
    <w:rsid w:val="001F7B1F"/>
    <w:rsid w:val="002014F3"/>
    <w:rsid w:val="00205125"/>
    <w:rsid w:val="00205BC7"/>
    <w:rsid w:val="00206CA2"/>
    <w:rsid w:val="00207087"/>
    <w:rsid w:val="00207282"/>
    <w:rsid w:val="00212305"/>
    <w:rsid w:val="0021246A"/>
    <w:rsid w:val="00213B9D"/>
    <w:rsid w:val="00216114"/>
    <w:rsid w:val="00220164"/>
    <w:rsid w:val="00220738"/>
    <w:rsid w:val="00220B70"/>
    <w:rsid w:val="00223D0D"/>
    <w:rsid w:val="00224AD9"/>
    <w:rsid w:val="00225264"/>
    <w:rsid w:val="00232175"/>
    <w:rsid w:val="0023248B"/>
    <w:rsid w:val="002326C2"/>
    <w:rsid w:val="00233A3C"/>
    <w:rsid w:val="00234F80"/>
    <w:rsid w:val="00236D20"/>
    <w:rsid w:val="00240F49"/>
    <w:rsid w:val="00244FFC"/>
    <w:rsid w:val="0024646B"/>
    <w:rsid w:val="00250C78"/>
    <w:rsid w:val="002510DC"/>
    <w:rsid w:val="002512C5"/>
    <w:rsid w:val="00252756"/>
    <w:rsid w:val="00252B28"/>
    <w:rsid w:val="00255000"/>
    <w:rsid w:val="00257233"/>
    <w:rsid w:val="00257EA8"/>
    <w:rsid w:val="00260336"/>
    <w:rsid w:val="002609B9"/>
    <w:rsid w:val="0026356D"/>
    <w:rsid w:val="0026487E"/>
    <w:rsid w:val="0026597A"/>
    <w:rsid w:val="00266678"/>
    <w:rsid w:val="0026671E"/>
    <w:rsid w:val="0027049C"/>
    <w:rsid w:val="0027193A"/>
    <w:rsid w:val="002753CE"/>
    <w:rsid w:val="00276F9B"/>
    <w:rsid w:val="002778F3"/>
    <w:rsid w:val="00280328"/>
    <w:rsid w:val="00281404"/>
    <w:rsid w:val="00290030"/>
    <w:rsid w:val="00293B1C"/>
    <w:rsid w:val="002963A6"/>
    <w:rsid w:val="002A0A25"/>
    <w:rsid w:val="002A1A1C"/>
    <w:rsid w:val="002A1AC5"/>
    <w:rsid w:val="002A234D"/>
    <w:rsid w:val="002A5013"/>
    <w:rsid w:val="002A639A"/>
    <w:rsid w:val="002A7BA0"/>
    <w:rsid w:val="002B154F"/>
    <w:rsid w:val="002B6B3B"/>
    <w:rsid w:val="002C0E55"/>
    <w:rsid w:val="002C406D"/>
    <w:rsid w:val="002C4306"/>
    <w:rsid w:val="002C4474"/>
    <w:rsid w:val="002D5C45"/>
    <w:rsid w:val="002D6A48"/>
    <w:rsid w:val="002E13AE"/>
    <w:rsid w:val="002E19F2"/>
    <w:rsid w:val="002E4410"/>
    <w:rsid w:val="002E5924"/>
    <w:rsid w:val="002E7A87"/>
    <w:rsid w:val="002F027B"/>
    <w:rsid w:val="002F19E9"/>
    <w:rsid w:val="002F3630"/>
    <w:rsid w:val="002F4261"/>
    <w:rsid w:val="002F48A0"/>
    <w:rsid w:val="00300D45"/>
    <w:rsid w:val="00311E40"/>
    <w:rsid w:val="0031527D"/>
    <w:rsid w:val="00317E17"/>
    <w:rsid w:val="00317E61"/>
    <w:rsid w:val="003225DA"/>
    <w:rsid w:val="003244DA"/>
    <w:rsid w:val="00325208"/>
    <w:rsid w:val="00327481"/>
    <w:rsid w:val="00330570"/>
    <w:rsid w:val="00331265"/>
    <w:rsid w:val="0033146A"/>
    <w:rsid w:val="00331EB5"/>
    <w:rsid w:val="00336C4F"/>
    <w:rsid w:val="00340187"/>
    <w:rsid w:val="00342CAA"/>
    <w:rsid w:val="003433DE"/>
    <w:rsid w:val="00344608"/>
    <w:rsid w:val="00344C08"/>
    <w:rsid w:val="00344CD3"/>
    <w:rsid w:val="00345E4F"/>
    <w:rsid w:val="00346B57"/>
    <w:rsid w:val="00347167"/>
    <w:rsid w:val="00350851"/>
    <w:rsid w:val="003514B2"/>
    <w:rsid w:val="00355F19"/>
    <w:rsid w:val="003606A6"/>
    <w:rsid w:val="00361A22"/>
    <w:rsid w:val="0036306B"/>
    <w:rsid w:val="00370BD0"/>
    <w:rsid w:val="0037102A"/>
    <w:rsid w:val="00371ACF"/>
    <w:rsid w:val="00372598"/>
    <w:rsid w:val="0037521C"/>
    <w:rsid w:val="00375940"/>
    <w:rsid w:val="00375B22"/>
    <w:rsid w:val="00381D9B"/>
    <w:rsid w:val="00383982"/>
    <w:rsid w:val="00383C3A"/>
    <w:rsid w:val="00386468"/>
    <w:rsid w:val="003872D7"/>
    <w:rsid w:val="00387A3E"/>
    <w:rsid w:val="00391BC7"/>
    <w:rsid w:val="0039316B"/>
    <w:rsid w:val="00393E8D"/>
    <w:rsid w:val="00393F27"/>
    <w:rsid w:val="003949B9"/>
    <w:rsid w:val="00394E99"/>
    <w:rsid w:val="003A3D80"/>
    <w:rsid w:val="003A51BF"/>
    <w:rsid w:val="003A76C2"/>
    <w:rsid w:val="003B45F1"/>
    <w:rsid w:val="003B70A5"/>
    <w:rsid w:val="003C18D7"/>
    <w:rsid w:val="003C1F71"/>
    <w:rsid w:val="003C1FFF"/>
    <w:rsid w:val="003C35B7"/>
    <w:rsid w:val="003C5775"/>
    <w:rsid w:val="003C60FE"/>
    <w:rsid w:val="003C6174"/>
    <w:rsid w:val="003C7C41"/>
    <w:rsid w:val="003D1C1B"/>
    <w:rsid w:val="003D6431"/>
    <w:rsid w:val="003D7555"/>
    <w:rsid w:val="003D7B08"/>
    <w:rsid w:val="003E308F"/>
    <w:rsid w:val="003E7976"/>
    <w:rsid w:val="003F6EAB"/>
    <w:rsid w:val="00402556"/>
    <w:rsid w:val="004037DC"/>
    <w:rsid w:val="00406D03"/>
    <w:rsid w:val="004101E1"/>
    <w:rsid w:val="0041384F"/>
    <w:rsid w:val="00416398"/>
    <w:rsid w:val="00416A91"/>
    <w:rsid w:val="004172D6"/>
    <w:rsid w:val="004175BA"/>
    <w:rsid w:val="00421BB0"/>
    <w:rsid w:val="00432946"/>
    <w:rsid w:val="00434047"/>
    <w:rsid w:val="004357B5"/>
    <w:rsid w:val="00435907"/>
    <w:rsid w:val="004362AA"/>
    <w:rsid w:val="00440FA7"/>
    <w:rsid w:val="004412A1"/>
    <w:rsid w:val="00441848"/>
    <w:rsid w:val="004428C6"/>
    <w:rsid w:val="004468D2"/>
    <w:rsid w:val="00446C91"/>
    <w:rsid w:val="004479A2"/>
    <w:rsid w:val="00450D9F"/>
    <w:rsid w:val="0045328F"/>
    <w:rsid w:val="00457AE9"/>
    <w:rsid w:val="004647A6"/>
    <w:rsid w:val="00473225"/>
    <w:rsid w:val="00475ED3"/>
    <w:rsid w:val="00480E5F"/>
    <w:rsid w:val="00484739"/>
    <w:rsid w:val="0048512F"/>
    <w:rsid w:val="00486DE7"/>
    <w:rsid w:val="00490CC8"/>
    <w:rsid w:val="004912C1"/>
    <w:rsid w:val="00492A85"/>
    <w:rsid w:val="00492C6C"/>
    <w:rsid w:val="00492FD3"/>
    <w:rsid w:val="004930BA"/>
    <w:rsid w:val="004A1707"/>
    <w:rsid w:val="004A20ED"/>
    <w:rsid w:val="004A2C3C"/>
    <w:rsid w:val="004A2E46"/>
    <w:rsid w:val="004A3084"/>
    <w:rsid w:val="004A3509"/>
    <w:rsid w:val="004A4DF8"/>
    <w:rsid w:val="004A6AB0"/>
    <w:rsid w:val="004A6EBB"/>
    <w:rsid w:val="004A7499"/>
    <w:rsid w:val="004A7544"/>
    <w:rsid w:val="004A7A47"/>
    <w:rsid w:val="004B098A"/>
    <w:rsid w:val="004B26AB"/>
    <w:rsid w:val="004B5F00"/>
    <w:rsid w:val="004B7192"/>
    <w:rsid w:val="004B757C"/>
    <w:rsid w:val="004B7ECB"/>
    <w:rsid w:val="004C0989"/>
    <w:rsid w:val="004C0B6E"/>
    <w:rsid w:val="004C10DF"/>
    <w:rsid w:val="004C37B0"/>
    <w:rsid w:val="004C3D49"/>
    <w:rsid w:val="004C40D1"/>
    <w:rsid w:val="004C538D"/>
    <w:rsid w:val="004C58A7"/>
    <w:rsid w:val="004C5FB7"/>
    <w:rsid w:val="004C62BD"/>
    <w:rsid w:val="004D020A"/>
    <w:rsid w:val="004D2C6D"/>
    <w:rsid w:val="004D389F"/>
    <w:rsid w:val="004D42FD"/>
    <w:rsid w:val="004D7175"/>
    <w:rsid w:val="004E40B7"/>
    <w:rsid w:val="004E5964"/>
    <w:rsid w:val="004F1769"/>
    <w:rsid w:val="004F19B5"/>
    <w:rsid w:val="004F33F7"/>
    <w:rsid w:val="004F3F80"/>
    <w:rsid w:val="004F5EE7"/>
    <w:rsid w:val="004F6462"/>
    <w:rsid w:val="004F6CA1"/>
    <w:rsid w:val="0050035E"/>
    <w:rsid w:val="005006CC"/>
    <w:rsid w:val="00501137"/>
    <w:rsid w:val="0050259F"/>
    <w:rsid w:val="005043BB"/>
    <w:rsid w:val="00504F5A"/>
    <w:rsid w:val="00505CFA"/>
    <w:rsid w:val="005072B2"/>
    <w:rsid w:val="00512844"/>
    <w:rsid w:val="005150CE"/>
    <w:rsid w:val="005175EA"/>
    <w:rsid w:val="00517F9D"/>
    <w:rsid w:val="00520FFF"/>
    <w:rsid w:val="00523753"/>
    <w:rsid w:val="00524179"/>
    <w:rsid w:val="0052604A"/>
    <w:rsid w:val="00527A1F"/>
    <w:rsid w:val="005313FC"/>
    <w:rsid w:val="00532136"/>
    <w:rsid w:val="00535041"/>
    <w:rsid w:val="00544818"/>
    <w:rsid w:val="00545A1B"/>
    <w:rsid w:val="00551AE3"/>
    <w:rsid w:val="005529A7"/>
    <w:rsid w:val="00556183"/>
    <w:rsid w:val="005571C2"/>
    <w:rsid w:val="0056014A"/>
    <w:rsid w:val="00560539"/>
    <w:rsid w:val="0056250B"/>
    <w:rsid w:val="0056358A"/>
    <w:rsid w:val="0056594B"/>
    <w:rsid w:val="00566C7F"/>
    <w:rsid w:val="00566D00"/>
    <w:rsid w:val="00567BA6"/>
    <w:rsid w:val="00567C43"/>
    <w:rsid w:val="00571954"/>
    <w:rsid w:val="00572970"/>
    <w:rsid w:val="00572A75"/>
    <w:rsid w:val="0057479E"/>
    <w:rsid w:val="005776FF"/>
    <w:rsid w:val="00577A14"/>
    <w:rsid w:val="005816EE"/>
    <w:rsid w:val="0058288A"/>
    <w:rsid w:val="00583573"/>
    <w:rsid w:val="00584189"/>
    <w:rsid w:val="0058548A"/>
    <w:rsid w:val="0058591D"/>
    <w:rsid w:val="00585A5C"/>
    <w:rsid w:val="0058780E"/>
    <w:rsid w:val="00587B42"/>
    <w:rsid w:val="00587EC3"/>
    <w:rsid w:val="00592A5A"/>
    <w:rsid w:val="00594797"/>
    <w:rsid w:val="00594B7B"/>
    <w:rsid w:val="005956AC"/>
    <w:rsid w:val="00596105"/>
    <w:rsid w:val="005A67F4"/>
    <w:rsid w:val="005A73B0"/>
    <w:rsid w:val="005B2EA3"/>
    <w:rsid w:val="005B38F1"/>
    <w:rsid w:val="005B4891"/>
    <w:rsid w:val="005B644F"/>
    <w:rsid w:val="005B730A"/>
    <w:rsid w:val="005C0E88"/>
    <w:rsid w:val="005C1B58"/>
    <w:rsid w:val="005C35EE"/>
    <w:rsid w:val="005C5463"/>
    <w:rsid w:val="005D0DA9"/>
    <w:rsid w:val="005D708E"/>
    <w:rsid w:val="005E0EE8"/>
    <w:rsid w:val="005E300D"/>
    <w:rsid w:val="005E3927"/>
    <w:rsid w:val="005F05AE"/>
    <w:rsid w:val="005F3DCD"/>
    <w:rsid w:val="005F4BFB"/>
    <w:rsid w:val="005F548C"/>
    <w:rsid w:val="00600D34"/>
    <w:rsid w:val="0060468C"/>
    <w:rsid w:val="00607F21"/>
    <w:rsid w:val="00610C22"/>
    <w:rsid w:val="00614D57"/>
    <w:rsid w:val="00615686"/>
    <w:rsid w:val="0061585D"/>
    <w:rsid w:val="00615AEA"/>
    <w:rsid w:val="00615CBC"/>
    <w:rsid w:val="00620842"/>
    <w:rsid w:val="00620916"/>
    <w:rsid w:val="00621CC1"/>
    <w:rsid w:val="00624ADE"/>
    <w:rsid w:val="006252A3"/>
    <w:rsid w:val="006271FB"/>
    <w:rsid w:val="0062736A"/>
    <w:rsid w:val="00631904"/>
    <w:rsid w:val="00631C3B"/>
    <w:rsid w:val="00632E9C"/>
    <w:rsid w:val="00633A21"/>
    <w:rsid w:val="006344F5"/>
    <w:rsid w:val="00637F14"/>
    <w:rsid w:val="00644970"/>
    <w:rsid w:val="00645A8F"/>
    <w:rsid w:val="00645C3D"/>
    <w:rsid w:val="00653FF5"/>
    <w:rsid w:val="0065453E"/>
    <w:rsid w:val="00655D0F"/>
    <w:rsid w:val="0066367A"/>
    <w:rsid w:val="00663ADD"/>
    <w:rsid w:val="006656A1"/>
    <w:rsid w:val="00667E46"/>
    <w:rsid w:val="006712DD"/>
    <w:rsid w:val="00671CB8"/>
    <w:rsid w:val="00680FD2"/>
    <w:rsid w:val="00681841"/>
    <w:rsid w:val="00682AB9"/>
    <w:rsid w:val="0068346B"/>
    <w:rsid w:val="00686F75"/>
    <w:rsid w:val="00687CA4"/>
    <w:rsid w:val="00693903"/>
    <w:rsid w:val="006943F8"/>
    <w:rsid w:val="00697D84"/>
    <w:rsid w:val="006A3316"/>
    <w:rsid w:val="006A34B7"/>
    <w:rsid w:val="006A5CC2"/>
    <w:rsid w:val="006A6B5E"/>
    <w:rsid w:val="006A71A0"/>
    <w:rsid w:val="006A7B09"/>
    <w:rsid w:val="006B1CEF"/>
    <w:rsid w:val="006B3F60"/>
    <w:rsid w:val="006B55EC"/>
    <w:rsid w:val="006B5DE6"/>
    <w:rsid w:val="006C25A4"/>
    <w:rsid w:val="006C57F0"/>
    <w:rsid w:val="006D0DAE"/>
    <w:rsid w:val="006D2F07"/>
    <w:rsid w:val="006D3AB1"/>
    <w:rsid w:val="006D4179"/>
    <w:rsid w:val="006D48C0"/>
    <w:rsid w:val="006D5908"/>
    <w:rsid w:val="006D7BFB"/>
    <w:rsid w:val="006D7EA8"/>
    <w:rsid w:val="006E09C7"/>
    <w:rsid w:val="006E1EAF"/>
    <w:rsid w:val="006E2E14"/>
    <w:rsid w:val="006E33E4"/>
    <w:rsid w:val="006E4D29"/>
    <w:rsid w:val="006E68BA"/>
    <w:rsid w:val="006F0DF2"/>
    <w:rsid w:val="006F1E94"/>
    <w:rsid w:val="006F4B94"/>
    <w:rsid w:val="006F59E0"/>
    <w:rsid w:val="006F646B"/>
    <w:rsid w:val="006F6921"/>
    <w:rsid w:val="007003EE"/>
    <w:rsid w:val="00700623"/>
    <w:rsid w:val="0070076B"/>
    <w:rsid w:val="007009C8"/>
    <w:rsid w:val="007017BA"/>
    <w:rsid w:val="00701D63"/>
    <w:rsid w:val="0070368A"/>
    <w:rsid w:val="00704BF3"/>
    <w:rsid w:val="00705026"/>
    <w:rsid w:val="00705EE4"/>
    <w:rsid w:val="00724416"/>
    <w:rsid w:val="0072486F"/>
    <w:rsid w:val="007259AA"/>
    <w:rsid w:val="00727872"/>
    <w:rsid w:val="0073372D"/>
    <w:rsid w:val="0073559F"/>
    <w:rsid w:val="00741AA1"/>
    <w:rsid w:val="00743913"/>
    <w:rsid w:val="00745572"/>
    <w:rsid w:val="0074592D"/>
    <w:rsid w:val="0076045D"/>
    <w:rsid w:val="00762F0E"/>
    <w:rsid w:val="00763766"/>
    <w:rsid w:val="00763A0D"/>
    <w:rsid w:val="00763A5A"/>
    <w:rsid w:val="00764689"/>
    <w:rsid w:val="00766E68"/>
    <w:rsid w:val="00767EB8"/>
    <w:rsid w:val="007708B0"/>
    <w:rsid w:val="0077596A"/>
    <w:rsid w:val="00777A03"/>
    <w:rsid w:val="0078292F"/>
    <w:rsid w:val="00782BE6"/>
    <w:rsid w:val="00782CE5"/>
    <w:rsid w:val="0078551C"/>
    <w:rsid w:val="00785AB3"/>
    <w:rsid w:val="00786E96"/>
    <w:rsid w:val="007878CB"/>
    <w:rsid w:val="00790A77"/>
    <w:rsid w:val="00796CA9"/>
    <w:rsid w:val="007A0DF9"/>
    <w:rsid w:val="007A4565"/>
    <w:rsid w:val="007A4D43"/>
    <w:rsid w:val="007A62FE"/>
    <w:rsid w:val="007A6CEA"/>
    <w:rsid w:val="007B4AC4"/>
    <w:rsid w:val="007C02FE"/>
    <w:rsid w:val="007C039E"/>
    <w:rsid w:val="007C06DD"/>
    <w:rsid w:val="007C1FDD"/>
    <w:rsid w:val="007C21FE"/>
    <w:rsid w:val="007D05B4"/>
    <w:rsid w:val="007D236A"/>
    <w:rsid w:val="007D292C"/>
    <w:rsid w:val="007D39F1"/>
    <w:rsid w:val="007D57FD"/>
    <w:rsid w:val="007D7870"/>
    <w:rsid w:val="007E02DB"/>
    <w:rsid w:val="007E1A1F"/>
    <w:rsid w:val="007E2A20"/>
    <w:rsid w:val="007E2D0D"/>
    <w:rsid w:val="007E36C0"/>
    <w:rsid w:val="007E60BA"/>
    <w:rsid w:val="007E6BF8"/>
    <w:rsid w:val="007F0386"/>
    <w:rsid w:val="007F1F47"/>
    <w:rsid w:val="007F312F"/>
    <w:rsid w:val="007F3B95"/>
    <w:rsid w:val="007F3C31"/>
    <w:rsid w:val="007F46BC"/>
    <w:rsid w:val="007F55C2"/>
    <w:rsid w:val="007F6971"/>
    <w:rsid w:val="007F7341"/>
    <w:rsid w:val="0080133A"/>
    <w:rsid w:val="00807080"/>
    <w:rsid w:val="00811843"/>
    <w:rsid w:val="00813A57"/>
    <w:rsid w:val="00815EB1"/>
    <w:rsid w:val="00821FB6"/>
    <w:rsid w:val="00822A62"/>
    <w:rsid w:val="00823A5E"/>
    <w:rsid w:val="00823D0C"/>
    <w:rsid w:val="00824B99"/>
    <w:rsid w:val="008316D4"/>
    <w:rsid w:val="008346D9"/>
    <w:rsid w:val="008350DD"/>
    <w:rsid w:val="0083536E"/>
    <w:rsid w:val="008412AE"/>
    <w:rsid w:val="00846669"/>
    <w:rsid w:val="0085096A"/>
    <w:rsid w:val="00850A7E"/>
    <w:rsid w:val="0085559D"/>
    <w:rsid w:val="00855A0D"/>
    <w:rsid w:val="00855AB7"/>
    <w:rsid w:val="0086047E"/>
    <w:rsid w:val="00863E92"/>
    <w:rsid w:val="00864408"/>
    <w:rsid w:val="00865FD8"/>
    <w:rsid w:val="00866E1E"/>
    <w:rsid w:val="00870C01"/>
    <w:rsid w:val="00871DC1"/>
    <w:rsid w:val="00871FBA"/>
    <w:rsid w:val="0087381F"/>
    <w:rsid w:val="00881AEE"/>
    <w:rsid w:val="0088218B"/>
    <w:rsid w:val="00884009"/>
    <w:rsid w:val="008857C3"/>
    <w:rsid w:val="00885878"/>
    <w:rsid w:val="0089052F"/>
    <w:rsid w:val="0089075E"/>
    <w:rsid w:val="00895063"/>
    <w:rsid w:val="008A2DE4"/>
    <w:rsid w:val="008A7CC6"/>
    <w:rsid w:val="008A7FE8"/>
    <w:rsid w:val="008B070F"/>
    <w:rsid w:val="008B150A"/>
    <w:rsid w:val="008B1610"/>
    <w:rsid w:val="008B2691"/>
    <w:rsid w:val="008B33E4"/>
    <w:rsid w:val="008B3484"/>
    <w:rsid w:val="008B4222"/>
    <w:rsid w:val="008B6F3A"/>
    <w:rsid w:val="008B7EA6"/>
    <w:rsid w:val="008C16DF"/>
    <w:rsid w:val="008C2587"/>
    <w:rsid w:val="008C2785"/>
    <w:rsid w:val="008C3343"/>
    <w:rsid w:val="008C4456"/>
    <w:rsid w:val="008C7A34"/>
    <w:rsid w:val="008D0BDD"/>
    <w:rsid w:val="008D15CA"/>
    <w:rsid w:val="008D484C"/>
    <w:rsid w:val="008D5868"/>
    <w:rsid w:val="008D7C3A"/>
    <w:rsid w:val="008E2A67"/>
    <w:rsid w:val="008E6226"/>
    <w:rsid w:val="008E7826"/>
    <w:rsid w:val="008F3D12"/>
    <w:rsid w:val="008F3D89"/>
    <w:rsid w:val="008F6843"/>
    <w:rsid w:val="008F7733"/>
    <w:rsid w:val="00900922"/>
    <w:rsid w:val="0090149B"/>
    <w:rsid w:val="0090376E"/>
    <w:rsid w:val="00904CEB"/>
    <w:rsid w:val="0091002F"/>
    <w:rsid w:val="00911469"/>
    <w:rsid w:val="00914A49"/>
    <w:rsid w:val="00916E28"/>
    <w:rsid w:val="00920EDB"/>
    <w:rsid w:val="009224B7"/>
    <w:rsid w:val="00922AC9"/>
    <w:rsid w:val="00925653"/>
    <w:rsid w:val="009267AD"/>
    <w:rsid w:val="0093125E"/>
    <w:rsid w:val="0093165E"/>
    <w:rsid w:val="00934214"/>
    <w:rsid w:val="0093551D"/>
    <w:rsid w:val="009458E6"/>
    <w:rsid w:val="00946BEB"/>
    <w:rsid w:val="009473ED"/>
    <w:rsid w:val="00952D82"/>
    <w:rsid w:val="0095301D"/>
    <w:rsid w:val="009638D7"/>
    <w:rsid w:val="00963FC3"/>
    <w:rsid w:val="00964E2E"/>
    <w:rsid w:val="00965422"/>
    <w:rsid w:val="00972182"/>
    <w:rsid w:val="00974A9E"/>
    <w:rsid w:val="00974AD9"/>
    <w:rsid w:val="0097594C"/>
    <w:rsid w:val="00975A82"/>
    <w:rsid w:val="00977144"/>
    <w:rsid w:val="00981560"/>
    <w:rsid w:val="00983D39"/>
    <w:rsid w:val="00986312"/>
    <w:rsid w:val="00986912"/>
    <w:rsid w:val="00986F09"/>
    <w:rsid w:val="009905CD"/>
    <w:rsid w:val="009906E5"/>
    <w:rsid w:val="00991966"/>
    <w:rsid w:val="00997256"/>
    <w:rsid w:val="00997D3C"/>
    <w:rsid w:val="009A1CD0"/>
    <w:rsid w:val="009A25E5"/>
    <w:rsid w:val="009A7DEA"/>
    <w:rsid w:val="009B0899"/>
    <w:rsid w:val="009B0FC4"/>
    <w:rsid w:val="009B1CBC"/>
    <w:rsid w:val="009B20D8"/>
    <w:rsid w:val="009B4F8B"/>
    <w:rsid w:val="009C0E37"/>
    <w:rsid w:val="009C2092"/>
    <w:rsid w:val="009C2EB0"/>
    <w:rsid w:val="009C3885"/>
    <w:rsid w:val="009C4B2D"/>
    <w:rsid w:val="009D0DBC"/>
    <w:rsid w:val="009D3091"/>
    <w:rsid w:val="009D3176"/>
    <w:rsid w:val="009D5EFB"/>
    <w:rsid w:val="009D6FE3"/>
    <w:rsid w:val="009E0412"/>
    <w:rsid w:val="009E10E1"/>
    <w:rsid w:val="009E397D"/>
    <w:rsid w:val="009E67E8"/>
    <w:rsid w:val="009E6C6D"/>
    <w:rsid w:val="009E7556"/>
    <w:rsid w:val="009E7855"/>
    <w:rsid w:val="009F007D"/>
    <w:rsid w:val="009F0D80"/>
    <w:rsid w:val="009F1433"/>
    <w:rsid w:val="009F1B4B"/>
    <w:rsid w:val="009F1D73"/>
    <w:rsid w:val="009F2771"/>
    <w:rsid w:val="009F3266"/>
    <w:rsid w:val="009F349F"/>
    <w:rsid w:val="009F4579"/>
    <w:rsid w:val="009F46A8"/>
    <w:rsid w:val="009F7A4D"/>
    <w:rsid w:val="009F7C71"/>
    <w:rsid w:val="00A01915"/>
    <w:rsid w:val="00A04661"/>
    <w:rsid w:val="00A05164"/>
    <w:rsid w:val="00A05789"/>
    <w:rsid w:val="00A068F8"/>
    <w:rsid w:val="00A14842"/>
    <w:rsid w:val="00A169B6"/>
    <w:rsid w:val="00A21CCD"/>
    <w:rsid w:val="00A24334"/>
    <w:rsid w:val="00A247ED"/>
    <w:rsid w:val="00A3045D"/>
    <w:rsid w:val="00A32E72"/>
    <w:rsid w:val="00A351E8"/>
    <w:rsid w:val="00A361D2"/>
    <w:rsid w:val="00A40418"/>
    <w:rsid w:val="00A42627"/>
    <w:rsid w:val="00A42B66"/>
    <w:rsid w:val="00A44223"/>
    <w:rsid w:val="00A44CC1"/>
    <w:rsid w:val="00A45464"/>
    <w:rsid w:val="00A4736C"/>
    <w:rsid w:val="00A475CC"/>
    <w:rsid w:val="00A50959"/>
    <w:rsid w:val="00A555F1"/>
    <w:rsid w:val="00A56E27"/>
    <w:rsid w:val="00A57064"/>
    <w:rsid w:val="00A57A8E"/>
    <w:rsid w:val="00A6140D"/>
    <w:rsid w:val="00A63AAA"/>
    <w:rsid w:val="00A706D5"/>
    <w:rsid w:val="00A7205C"/>
    <w:rsid w:val="00A727EC"/>
    <w:rsid w:val="00A72D75"/>
    <w:rsid w:val="00A740A2"/>
    <w:rsid w:val="00A76C28"/>
    <w:rsid w:val="00A836B4"/>
    <w:rsid w:val="00A85496"/>
    <w:rsid w:val="00A85CC1"/>
    <w:rsid w:val="00A9215F"/>
    <w:rsid w:val="00A931A5"/>
    <w:rsid w:val="00A93801"/>
    <w:rsid w:val="00A956B5"/>
    <w:rsid w:val="00A95C21"/>
    <w:rsid w:val="00AA094D"/>
    <w:rsid w:val="00AA4209"/>
    <w:rsid w:val="00AA568F"/>
    <w:rsid w:val="00AA6026"/>
    <w:rsid w:val="00AB033C"/>
    <w:rsid w:val="00AB06E8"/>
    <w:rsid w:val="00AB4B7D"/>
    <w:rsid w:val="00AB7C94"/>
    <w:rsid w:val="00AC1D2A"/>
    <w:rsid w:val="00AC69AD"/>
    <w:rsid w:val="00AD2D3C"/>
    <w:rsid w:val="00AD347B"/>
    <w:rsid w:val="00AD55FF"/>
    <w:rsid w:val="00AD7D07"/>
    <w:rsid w:val="00AE27DF"/>
    <w:rsid w:val="00AE599D"/>
    <w:rsid w:val="00AE62D3"/>
    <w:rsid w:val="00AE6B9B"/>
    <w:rsid w:val="00AF08E5"/>
    <w:rsid w:val="00AF0D8B"/>
    <w:rsid w:val="00AF3F2C"/>
    <w:rsid w:val="00AF7B9A"/>
    <w:rsid w:val="00B006D7"/>
    <w:rsid w:val="00B00EC5"/>
    <w:rsid w:val="00B013AB"/>
    <w:rsid w:val="00B025A0"/>
    <w:rsid w:val="00B05A9C"/>
    <w:rsid w:val="00B05ACD"/>
    <w:rsid w:val="00B10131"/>
    <w:rsid w:val="00B10B52"/>
    <w:rsid w:val="00B12107"/>
    <w:rsid w:val="00B127B1"/>
    <w:rsid w:val="00B143C7"/>
    <w:rsid w:val="00B14FE3"/>
    <w:rsid w:val="00B164F3"/>
    <w:rsid w:val="00B16E20"/>
    <w:rsid w:val="00B21707"/>
    <w:rsid w:val="00B30CA0"/>
    <w:rsid w:val="00B313D0"/>
    <w:rsid w:val="00B33E02"/>
    <w:rsid w:val="00B36A85"/>
    <w:rsid w:val="00B36E54"/>
    <w:rsid w:val="00B4243C"/>
    <w:rsid w:val="00B42F2D"/>
    <w:rsid w:val="00B43277"/>
    <w:rsid w:val="00B4421A"/>
    <w:rsid w:val="00B46F5C"/>
    <w:rsid w:val="00B47AF0"/>
    <w:rsid w:val="00B513A3"/>
    <w:rsid w:val="00B52B6D"/>
    <w:rsid w:val="00B55269"/>
    <w:rsid w:val="00B559A6"/>
    <w:rsid w:val="00B60B70"/>
    <w:rsid w:val="00B60CCF"/>
    <w:rsid w:val="00B60E8A"/>
    <w:rsid w:val="00B61A6B"/>
    <w:rsid w:val="00B62E67"/>
    <w:rsid w:val="00B65192"/>
    <w:rsid w:val="00B7093F"/>
    <w:rsid w:val="00B72BEF"/>
    <w:rsid w:val="00B76572"/>
    <w:rsid w:val="00B76B55"/>
    <w:rsid w:val="00B76B83"/>
    <w:rsid w:val="00B82AB6"/>
    <w:rsid w:val="00B83460"/>
    <w:rsid w:val="00B870C7"/>
    <w:rsid w:val="00B9116A"/>
    <w:rsid w:val="00B92209"/>
    <w:rsid w:val="00BA10AD"/>
    <w:rsid w:val="00BA1CBC"/>
    <w:rsid w:val="00BA420B"/>
    <w:rsid w:val="00BA49D4"/>
    <w:rsid w:val="00BA4C5F"/>
    <w:rsid w:val="00BA4DE7"/>
    <w:rsid w:val="00BA5B00"/>
    <w:rsid w:val="00BA5B9E"/>
    <w:rsid w:val="00BA61D1"/>
    <w:rsid w:val="00BA6FC0"/>
    <w:rsid w:val="00BB099A"/>
    <w:rsid w:val="00BB32E3"/>
    <w:rsid w:val="00BB372F"/>
    <w:rsid w:val="00BB4E10"/>
    <w:rsid w:val="00BB6B23"/>
    <w:rsid w:val="00BC0384"/>
    <w:rsid w:val="00BC1582"/>
    <w:rsid w:val="00BC1D45"/>
    <w:rsid w:val="00BC2AC5"/>
    <w:rsid w:val="00BC3FCE"/>
    <w:rsid w:val="00BC6755"/>
    <w:rsid w:val="00BC67FA"/>
    <w:rsid w:val="00BD24E1"/>
    <w:rsid w:val="00BD3BF8"/>
    <w:rsid w:val="00BD5C43"/>
    <w:rsid w:val="00BE54D3"/>
    <w:rsid w:val="00BE5B31"/>
    <w:rsid w:val="00BF064E"/>
    <w:rsid w:val="00BF290D"/>
    <w:rsid w:val="00BF38F1"/>
    <w:rsid w:val="00BF52CE"/>
    <w:rsid w:val="00C04F97"/>
    <w:rsid w:val="00C07FDD"/>
    <w:rsid w:val="00C10101"/>
    <w:rsid w:val="00C10A3E"/>
    <w:rsid w:val="00C1392C"/>
    <w:rsid w:val="00C15DB3"/>
    <w:rsid w:val="00C16AAB"/>
    <w:rsid w:val="00C172F1"/>
    <w:rsid w:val="00C1732D"/>
    <w:rsid w:val="00C22509"/>
    <w:rsid w:val="00C237A2"/>
    <w:rsid w:val="00C25BE8"/>
    <w:rsid w:val="00C30016"/>
    <w:rsid w:val="00C353C1"/>
    <w:rsid w:val="00C357AF"/>
    <w:rsid w:val="00C377D3"/>
    <w:rsid w:val="00C42576"/>
    <w:rsid w:val="00C44980"/>
    <w:rsid w:val="00C5193E"/>
    <w:rsid w:val="00C53166"/>
    <w:rsid w:val="00C557C2"/>
    <w:rsid w:val="00C63E8D"/>
    <w:rsid w:val="00C647E7"/>
    <w:rsid w:val="00C65401"/>
    <w:rsid w:val="00C6649C"/>
    <w:rsid w:val="00C667DC"/>
    <w:rsid w:val="00C70703"/>
    <w:rsid w:val="00C803DE"/>
    <w:rsid w:val="00C81A7A"/>
    <w:rsid w:val="00C81C8F"/>
    <w:rsid w:val="00C82F65"/>
    <w:rsid w:val="00C84EA7"/>
    <w:rsid w:val="00C861F0"/>
    <w:rsid w:val="00C8688E"/>
    <w:rsid w:val="00C877AB"/>
    <w:rsid w:val="00C916B8"/>
    <w:rsid w:val="00C91887"/>
    <w:rsid w:val="00C930DF"/>
    <w:rsid w:val="00C9433A"/>
    <w:rsid w:val="00C9439C"/>
    <w:rsid w:val="00C94448"/>
    <w:rsid w:val="00C944E7"/>
    <w:rsid w:val="00C95200"/>
    <w:rsid w:val="00C97C57"/>
    <w:rsid w:val="00CA1843"/>
    <w:rsid w:val="00CA2D89"/>
    <w:rsid w:val="00CA62E4"/>
    <w:rsid w:val="00CA6CB9"/>
    <w:rsid w:val="00CB0373"/>
    <w:rsid w:val="00CB1FDA"/>
    <w:rsid w:val="00CB3F52"/>
    <w:rsid w:val="00CB4855"/>
    <w:rsid w:val="00CB4D39"/>
    <w:rsid w:val="00CB523C"/>
    <w:rsid w:val="00CB54B4"/>
    <w:rsid w:val="00CB54C7"/>
    <w:rsid w:val="00CB64E7"/>
    <w:rsid w:val="00CB7830"/>
    <w:rsid w:val="00CC23D5"/>
    <w:rsid w:val="00CC68AA"/>
    <w:rsid w:val="00CD053C"/>
    <w:rsid w:val="00CD10F5"/>
    <w:rsid w:val="00CD22E9"/>
    <w:rsid w:val="00CD395E"/>
    <w:rsid w:val="00CD5F30"/>
    <w:rsid w:val="00CD6230"/>
    <w:rsid w:val="00CE5D4E"/>
    <w:rsid w:val="00CF49A1"/>
    <w:rsid w:val="00CF4F0C"/>
    <w:rsid w:val="00CF587B"/>
    <w:rsid w:val="00CF6895"/>
    <w:rsid w:val="00D02469"/>
    <w:rsid w:val="00D02755"/>
    <w:rsid w:val="00D05401"/>
    <w:rsid w:val="00D10877"/>
    <w:rsid w:val="00D10E98"/>
    <w:rsid w:val="00D10F68"/>
    <w:rsid w:val="00D125F4"/>
    <w:rsid w:val="00D12D44"/>
    <w:rsid w:val="00D12E24"/>
    <w:rsid w:val="00D15B43"/>
    <w:rsid w:val="00D2023C"/>
    <w:rsid w:val="00D224E2"/>
    <w:rsid w:val="00D25189"/>
    <w:rsid w:val="00D26823"/>
    <w:rsid w:val="00D27062"/>
    <w:rsid w:val="00D33132"/>
    <w:rsid w:val="00D33A20"/>
    <w:rsid w:val="00D33D13"/>
    <w:rsid w:val="00D35F1C"/>
    <w:rsid w:val="00D36C86"/>
    <w:rsid w:val="00D435EB"/>
    <w:rsid w:val="00D43D89"/>
    <w:rsid w:val="00D46F2A"/>
    <w:rsid w:val="00D523DB"/>
    <w:rsid w:val="00D54359"/>
    <w:rsid w:val="00D63363"/>
    <w:rsid w:val="00D63D32"/>
    <w:rsid w:val="00D647ED"/>
    <w:rsid w:val="00D71E1F"/>
    <w:rsid w:val="00D733DB"/>
    <w:rsid w:val="00D772E1"/>
    <w:rsid w:val="00D826DE"/>
    <w:rsid w:val="00D85A4B"/>
    <w:rsid w:val="00D90F55"/>
    <w:rsid w:val="00D948D1"/>
    <w:rsid w:val="00D97F09"/>
    <w:rsid w:val="00DA0637"/>
    <w:rsid w:val="00DA18A3"/>
    <w:rsid w:val="00DA253B"/>
    <w:rsid w:val="00DA4CFB"/>
    <w:rsid w:val="00DA4E6C"/>
    <w:rsid w:val="00DA4F57"/>
    <w:rsid w:val="00DA6BB4"/>
    <w:rsid w:val="00DA77C7"/>
    <w:rsid w:val="00DA7E89"/>
    <w:rsid w:val="00DB4421"/>
    <w:rsid w:val="00DB520B"/>
    <w:rsid w:val="00DB58CF"/>
    <w:rsid w:val="00DB5F0A"/>
    <w:rsid w:val="00DB7BED"/>
    <w:rsid w:val="00DC1DFC"/>
    <w:rsid w:val="00DC2F66"/>
    <w:rsid w:val="00DC3A97"/>
    <w:rsid w:val="00DC40A5"/>
    <w:rsid w:val="00DD3B90"/>
    <w:rsid w:val="00DD5361"/>
    <w:rsid w:val="00DE74E0"/>
    <w:rsid w:val="00DF3D77"/>
    <w:rsid w:val="00DF5208"/>
    <w:rsid w:val="00E0157F"/>
    <w:rsid w:val="00E0320A"/>
    <w:rsid w:val="00E03A84"/>
    <w:rsid w:val="00E03CF2"/>
    <w:rsid w:val="00E0506A"/>
    <w:rsid w:val="00E079E6"/>
    <w:rsid w:val="00E110BA"/>
    <w:rsid w:val="00E12FF0"/>
    <w:rsid w:val="00E14157"/>
    <w:rsid w:val="00E15901"/>
    <w:rsid w:val="00E15BE4"/>
    <w:rsid w:val="00E16913"/>
    <w:rsid w:val="00E26454"/>
    <w:rsid w:val="00E30643"/>
    <w:rsid w:val="00E3074D"/>
    <w:rsid w:val="00E33748"/>
    <w:rsid w:val="00E338F9"/>
    <w:rsid w:val="00E34582"/>
    <w:rsid w:val="00E3591C"/>
    <w:rsid w:val="00E360B3"/>
    <w:rsid w:val="00E3659C"/>
    <w:rsid w:val="00E4689D"/>
    <w:rsid w:val="00E46C47"/>
    <w:rsid w:val="00E47629"/>
    <w:rsid w:val="00E47D75"/>
    <w:rsid w:val="00E529B3"/>
    <w:rsid w:val="00E53682"/>
    <w:rsid w:val="00E53D2B"/>
    <w:rsid w:val="00E56AB2"/>
    <w:rsid w:val="00E57B9E"/>
    <w:rsid w:val="00E607BE"/>
    <w:rsid w:val="00E6514B"/>
    <w:rsid w:val="00E67806"/>
    <w:rsid w:val="00E67C65"/>
    <w:rsid w:val="00E717FB"/>
    <w:rsid w:val="00E72270"/>
    <w:rsid w:val="00E72876"/>
    <w:rsid w:val="00E74E6B"/>
    <w:rsid w:val="00E773D5"/>
    <w:rsid w:val="00E813D7"/>
    <w:rsid w:val="00E82625"/>
    <w:rsid w:val="00E8499D"/>
    <w:rsid w:val="00E86B51"/>
    <w:rsid w:val="00E90119"/>
    <w:rsid w:val="00E9026F"/>
    <w:rsid w:val="00E922C2"/>
    <w:rsid w:val="00E94063"/>
    <w:rsid w:val="00E95800"/>
    <w:rsid w:val="00EA5A5D"/>
    <w:rsid w:val="00EB0BAE"/>
    <w:rsid w:val="00EB296C"/>
    <w:rsid w:val="00EB3A92"/>
    <w:rsid w:val="00EB49C3"/>
    <w:rsid w:val="00EB6ADC"/>
    <w:rsid w:val="00EB7C46"/>
    <w:rsid w:val="00EC03C3"/>
    <w:rsid w:val="00EC169E"/>
    <w:rsid w:val="00EC3539"/>
    <w:rsid w:val="00EC36B8"/>
    <w:rsid w:val="00EC4F08"/>
    <w:rsid w:val="00EC5945"/>
    <w:rsid w:val="00ED06A6"/>
    <w:rsid w:val="00EE21B8"/>
    <w:rsid w:val="00EE344C"/>
    <w:rsid w:val="00EE4058"/>
    <w:rsid w:val="00EE5664"/>
    <w:rsid w:val="00EE617A"/>
    <w:rsid w:val="00EE6EFD"/>
    <w:rsid w:val="00EE7F50"/>
    <w:rsid w:val="00EF0032"/>
    <w:rsid w:val="00EF2F2B"/>
    <w:rsid w:val="00EF30F6"/>
    <w:rsid w:val="00EF4220"/>
    <w:rsid w:val="00EF5F43"/>
    <w:rsid w:val="00EF7864"/>
    <w:rsid w:val="00F034D7"/>
    <w:rsid w:val="00F057D7"/>
    <w:rsid w:val="00F07786"/>
    <w:rsid w:val="00F1241B"/>
    <w:rsid w:val="00F13708"/>
    <w:rsid w:val="00F15087"/>
    <w:rsid w:val="00F15DC6"/>
    <w:rsid w:val="00F16935"/>
    <w:rsid w:val="00F16BED"/>
    <w:rsid w:val="00F16D27"/>
    <w:rsid w:val="00F23E3A"/>
    <w:rsid w:val="00F2438B"/>
    <w:rsid w:val="00F2461E"/>
    <w:rsid w:val="00F24996"/>
    <w:rsid w:val="00F24F82"/>
    <w:rsid w:val="00F30A18"/>
    <w:rsid w:val="00F36D4D"/>
    <w:rsid w:val="00F4242B"/>
    <w:rsid w:val="00F44091"/>
    <w:rsid w:val="00F50A04"/>
    <w:rsid w:val="00F528E2"/>
    <w:rsid w:val="00F55F7A"/>
    <w:rsid w:val="00F57FF9"/>
    <w:rsid w:val="00F618DD"/>
    <w:rsid w:val="00F65B79"/>
    <w:rsid w:val="00F740E7"/>
    <w:rsid w:val="00F7443D"/>
    <w:rsid w:val="00F81022"/>
    <w:rsid w:val="00F833B1"/>
    <w:rsid w:val="00F85907"/>
    <w:rsid w:val="00F9010B"/>
    <w:rsid w:val="00F906ED"/>
    <w:rsid w:val="00F95BBB"/>
    <w:rsid w:val="00F97039"/>
    <w:rsid w:val="00FA331C"/>
    <w:rsid w:val="00FA402D"/>
    <w:rsid w:val="00FA5575"/>
    <w:rsid w:val="00FA74EE"/>
    <w:rsid w:val="00FB3570"/>
    <w:rsid w:val="00FC042E"/>
    <w:rsid w:val="00FC2C8D"/>
    <w:rsid w:val="00FC6AAE"/>
    <w:rsid w:val="00FC7CA6"/>
    <w:rsid w:val="00FD0C44"/>
    <w:rsid w:val="00FD33A3"/>
    <w:rsid w:val="00FD4030"/>
    <w:rsid w:val="00FD5723"/>
    <w:rsid w:val="00FD6EE2"/>
    <w:rsid w:val="00FD7229"/>
    <w:rsid w:val="00FE36C1"/>
    <w:rsid w:val="00FE4FDD"/>
    <w:rsid w:val="00FE59C9"/>
    <w:rsid w:val="00FF00B8"/>
    <w:rsid w:val="00FF0A80"/>
    <w:rsid w:val="00FF3295"/>
    <w:rsid w:val="00FF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uiPriority="35"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C31"/>
    <w:rPr>
      <w:sz w:val="24"/>
      <w:szCs w:val="24"/>
    </w:rPr>
  </w:style>
  <w:style w:type="paragraph" w:styleId="Heading1">
    <w:name w:val="heading 1"/>
    <w:basedOn w:val="Normal"/>
    <w:next w:val="Normal"/>
    <w:qFormat/>
    <w:rsid w:val="00017C2E"/>
    <w:pPr>
      <w:keepNext/>
      <w:outlineLvl w:val="0"/>
    </w:pPr>
    <w:rPr>
      <w:rFonts w:ascii="Arial Black" w:hAnsi="Arial Black"/>
      <w:szCs w:val="20"/>
      <w:u w:val="single"/>
    </w:rPr>
  </w:style>
  <w:style w:type="paragraph" w:styleId="Heading5">
    <w:name w:val="heading 5"/>
    <w:basedOn w:val="Normal"/>
    <w:next w:val="Normal"/>
    <w:qFormat/>
    <w:rsid w:val="00017C2E"/>
    <w:pPr>
      <w:keepNext/>
      <w:jc w:val="right"/>
      <w:outlineLvl w:val="4"/>
    </w:pPr>
  </w:style>
  <w:style w:type="paragraph" w:styleId="Heading6">
    <w:name w:val="heading 6"/>
    <w:basedOn w:val="Normal"/>
    <w:next w:val="Normal"/>
    <w:qFormat/>
    <w:rsid w:val="00017C2E"/>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3C31"/>
    <w:rPr>
      <w:rFonts w:ascii="Tahoma" w:hAnsi="Tahoma" w:cs="Times"/>
      <w:sz w:val="16"/>
      <w:szCs w:val="16"/>
    </w:rPr>
  </w:style>
  <w:style w:type="paragraph" w:styleId="BodyText">
    <w:name w:val="Body Text"/>
    <w:basedOn w:val="Normal"/>
    <w:rsid w:val="00017C2E"/>
    <w:pPr>
      <w:spacing w:before="120"/>
    </w:pPr>
    <w:rPr>
      <w:rFonts w:ascii="Palatino" w:hAnsi="Palatino"/>
      <w:sz w:val="22"/>
    </w:rPr>
  </w:style>
  <w:style w:type="character" w:styleId="Strong">
    <w:name w:val="Strong"/>
    <w:qFormat/>
    <w:rsid w:val="00017C2E"/>
    <w:rPr>
      <w:b/>
      <w:bCs/>
    </w:rPr>
  </w:style>
  <w:style w:type="paragraph" w:styleId="Header">
    <w:name w:val="header"/>
    <w:basedOn w:val="Normal"/>
    <w:link w:val="HeaderChar"/>
    <w:uiPriority w:val="99"/>
    <w:rsid w:val="005D0DA9"/>
    <w:pPr>
      <w:tabs>
        <w:tab w:val="center" w:pos="4320"/>
        <w:tab w:val="right" w:pos="8640"/>
      </w:tabs>
    </w:pPr>
  </w:style>
  <w:style w:type="paragraph" w:styleId="Footer">
    <w:name w:val="footer"/>
    <w:basedOn w:val="Normal"/>
    <w:rsid w:val="005D0DA9"/>
    <w:pPr>
      <w:tabs>
        <w:tab w:val="center" w:pos="4320"/>
        <w:tab w:val="right" w:pos="8640"/>
      </w:tabs>
    </w:pPr>
  </w:style>
  <w:style w:type="character" w:styleId="PageNumber">
    <w:name w:val="page number"/>
    <w:basedOn w:val="DefaultParagraphFont"/>
    <w:rsid w:val="005D0DA9"/>
  </w:style>
  <w:style w:type="paragraph" w:customStyle="1" w:styleId="tabletext">
    <w:name w:val="table text"/>
    <w:basedOn w:val="Header"/>
    <w:rsid w:val="00CC68AA"/>
    <w:pPr>
      <w:tabs>
        <w:tab w:val="clear" w:pos="4320"/>
        <w:tab w:val="clear" w:pos="8640"/>
      </w:tabs>
      <w:spacing w:before="20" w:after="20"/>
    </w:pPr>
    <w:rPr>
      <w:rFonts w:ascii="Arial Narrow" w:hAnsi="Arial Narrow"/>
      <w:sz w:val="20"/>
      <w:szCs w:val="20"/>
    </w:rPr>
  </w:style>
  <w:style w:type="paragraph" w:styleId="FootnoteText">
    <w:name w:val="footnote text"/>
    <w:aliases w:val="Footnote Text1 Char,Footnote Text Char Ch Char Char Char,Footnote Text Char Ch Char Char,Footnote Text1 Char Char Char,Footnote Text Char Ch Char,Footnote Text Char Ch"/>
    <w:basedOn w:val="Normal"/>
    <w:link w:val="FootnoteTextChar"/>
    <w:rsid w:val="00CC68AA"/>
    <w:rPr>
      <w:sz w:val="20"/>
      <w:szCs w:val="20"/>
    </w:rPr>
  </w:style>
  <w:style w:type="character" w:styleId="FootnoteReference">
    <w:name w:val="footnote reference"/>
    <w:rsid w:val="00CC68AA"/>
    <w:rPr>
      <w:vertAlign w:val="superscript"/>
    </w:rPr>
  </w:style>
  <w:style w:type="character" w:styleId="CommentReference">
    <w:name w:val="annotation reference"/>
    <w:uiPriority w:val="99"/>
    <w:semiHidden/>
    <w:rsid w:val="00DA253B"/>
    <w:rPr>
      <w:sz w:val="16"/>
      <w:szCs w:val="16"/>
    </w:rPr>
  </w:style>
  <w:style w:type="paragraph" w:styleId="CommentText">
    <w:name w:val="annotation text"/>
    <w:basedOn w:val="Normal"/>
    <w:uiPriority w:val="99"/>
    <w:semiHidden/>
    <w:rsid w:val="00DA253B"/>
    <w:rPr>
      <w:sz w:val="20"/>
      <w:szCs w:val="20"/>
    </w:rPr>
  </w:style>
  <w:style w:type="paragraph" w:styleId="CommentSubject">
    <w:name w:val="annotation subject"/>
    <w:basedOn w:val="CommentText"/>
    <w:next w:val="CommentText"/>
    <w:semiHidden/>
    <w:rsid w:val="00DA253B"/>
    <w:rPr>
      <w:b/>
      <w:bCs/>
    </w:rPr>
  </w:style>
  <w:style w:type="paragraph" w:styleId="Caption">
    <w:name w:val="caption"/>
    <w:basedOn w:val="Normal"/>
    <w:next w:val="Normal"/>
    <w:uiPriority w:val="35"/>
    <w:qFormat/>
    <w:rsid w:val="004A3084"/>
    <w:rPr>
      <w:b/>
      <w:bCs/>
      <w:sz w:val="20"/>
      <w:szCs w:val="20"/>
    </w:rPr>
  </w:style>
  <w:style w:type="character" w:styleId="Hyperlink">
    <w:name w:val="Hyperlink"/>
    <w:rsid w:val="00671CB8"/>
    <w:rPr>
      <w:color w:val="0000FF"/>
      <w:u w:val="single"/>
    </w:rPr>
  </w:style>
  <w:style w:type="character" w:customStyle="1" w:styleId="FootnoteTextChar">
    <w:name w:val="Footnote Text Char"/>
    <w:aliases w:val="Footnote Text1 Char Char,Footnote Text Char Ch Char Char Char Char,Footnote Text Char Ch Char Char Char1,Footnote Text1 Char Char Char Char,Footnote Text Char Ch Char Char1,Footnote Text Char Ch Char1"/>
    <w:link w:val="FootnoteText"/>
    <w:uiPriority w:val="99"/>
    <w:locked/>
    <w:rsid w:val="00114D07"/>
  </w:style>
  <w:style w:type="character" w:customStyle="1" w:styleId="HeaderChar">
    <w:name w:val="Header Char"/>
    <w:link w:val="Header"/>
    <w:uiPriority w:val="99"/>
    <w:locked/>
    <w:rsid w:val="003433DE"/>
    <w:rPr>
      <w:sz w:val="24"/>
      <w:szCs w:val="24"/>
    </w:rPr>
  </w:style>
  <w:style w:type="paragraph" w:customStyle="1" w:styleId="t">
    <w:name w:val="t"/>
    <w:aliases w:val="text"/>
    <w:basedOn w:val="Normal"/>
    <w:link w:val="tChar"/>
    <w:qFormat/>
    <w:rsid w:val="00566C7F"/>
    <w:pPr>
      <w:spacing w:after="240" w:line="264" w:lineRule="auto"/>
      <w:ind w:left="360"/>
    </w:pPr>
    <w:rPr>
      <w:rFonts w:ascii="Calibri" w:hAnsi="Calibri"/>
      <w:sz w:val="22"/>
      <w:szCs w:val="22"/>
    </w:rPr>
  </w:style>
  <w:style w:type="character" w:customStyle="1" w:styleId="tChar">
    <w:name w:val="t Char"/>
    <w:aliases w:val="text Char Char,text Char"/>
    <w:link w:val="t"/>
    <w:rsid w:val="00566C7F"/>
    <w:rPr>
      <w:rFonts w:ascii="Calibri" w:hAnsi="Calibri" w:cs="Arial"/>
      <w:sz w:val="22"/>
      <w:szCs w:val="22"/>
    </w:rPr>
  </w:style>
  <w:style w:type="paragraph" w:styleId="ListParagraph">
    <w:name w:val="List Paragraph"/>
    <w:basedOn w:val="Normal"/>
    <w:uiPriority w:val="5"/>
    <w:qFormat/>
    <w:rsid w:val="00212305"/>
    <w:pPr>
      <w:spacing w:before="40" w:after="80"/>
      <w:ind w:left="720"/>
    </w:pPr>
  </w:style>
  <w:style w:type="paragraph" w:customStyle="1" w:styleId="i">
    <w:name w:val="i"/>
    <w:aliases w:val="in to bullet"/>
    <w:basedOn w:val="t"/>
    <w:next w:val="Normal"/>
    <w:qFormat/>
    <w:rsid w:val="00212305"/>
    <w:pPr>
      <w:tabs>
        <w:tab w:val="left" w:pos="-1440"/>
        <w:tab w:val="left" w:pos="-720"/>
      </w:tabs>
      <w:spacing w:after="120" w:line="240" w:lineRule="atLeast"/>
      <w:ind w:left="0"/>
      <w:jc w:val="both"/>
    </w:pPr>
    <w:rPr>
      <w:rFonts w:ascii="Times New Roman" w:hAnsi="Times New Roman"/>
      <w:sz w:val="24"/>
      <w:szCs w:val="20"/>
    </w:rPr>
  </w:style>
  <w:style w:type="paragraph" w:styleId="Revision">
    <w:name w:val="Revision"/>
    <w:hidden/>
    <w:uiPriority w:val="99"/>
    <w:semiHidden/>
    <w:rsid w:val="005E3927"/>
    <w:rPr>
      <w:sz w:val="24"/>
      <w:szCs w:val="24"/>
    </w:rPr>
  </w:style>
  <w:style w:type="paragraph" w:styleId="EndnoteText">
    <w:name w:val="endnote text"/>
    <w:basedOn w:val="Normal"/>
    <w:link w:val="EndnoteTextChar"/>
    <w:rsid w:val="00796CA9"/>
    <w:rPr>
      <w:sz w:val="20"/>
      <w:szCs w:val="20"/>
    </w:rPr>
  </w:style>
  <w:style w:type="character" w:customStyle="1" w:styleId="EndnoteTextChar">
    <w:name w:val="Endnote Text Char"/>
    <w:basedOn w:val="DefaultParagraphFont"/>
    <w:link w:val="EndnoteText"/>
    <w:rsid w:val="00796CA9"/>
  </w:style>
  <w:style w:type="character" w:styleId="EndnoteReference">
    <w:name w:val="endnote reference"/>
    <w:basedOn w:val="DefaultParagraphFont"/>
    <w:rsid w:val="00796CA9"/>
    <w:rPr>
      <w:vertAlign w:val="superscript"/>
    </w:rPr>
  </w:style>
  <w:style w:type="character" w:styleId="FollowedHyperlink">
    <w:name w:val="FollowedHyperlink"/>
    <w:basedOn w:val="DefaultParagraphFont"/>
    <w:rsid w:val="00C9439C"/>
    <w:rPr>
      <w:color w:val="800080" w:themeColor="followedHyperlink"/>
      <w:u w:val="single"/>
    </w:rPr>
  </w:style>
  <w:style w:type="table" w:styleId="TableGrid">
    <w:name w:val="Table Grid"/>
    <w:basedOn w:val="TableNormal"/>
    <w:rsid w:val="00270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73225"/>
    <w:pPr>
      <w:spacing w:before="100" w:beforeAutospacing="1" w:after="100" w:afterAutospacing="1"/>
    </w:pPr>
  </w:style>
  <w:style w:type="character" w:customStyle="1" w:styleId="apple-style-span">
    <w:name w:val="apple-style-span"/>
    <w:basedOn w:val="DefaultParagraphFont"/>
    <w:rsid w:val="00066F1C"/>
  </w:style>
  <w:style w:type="paragraph" w:customStyle="1" w:styleId="MediumGrid21">
    <w:name w:val="Medium Grid 21"/>
    <w:uiPriority w:val="1"/>
    <w:qFormat/>
    <w:rsid w:val="00066F1C"/>
    <w:rPr>
      <w:rFonts w:ascii="Calibri" w:eastAsia="Calibri" w:hAnsi="Calibri"/>
      <w:sz w:val="22"/>
      <w:szCs w:val="22"/>
    </w:rPr>
  </w:style>
  <w:style w:type="paragraph" w:styleId="NoSpacing">
    <w:name w:val="No Spacing"/>
    <w:uiPriority w:val="1"/>
    <w:qFormat/>
    <w:rsid w:val="00066F1C"/>
    <w:rPr>
      <w:rFonts w:asciiTheme="minorHAnsi" w:eastAsiaTheme="minorHAnsi" w:hAnsiTheme="minorHAnsi" w:cstheme="minorBidi"/>
      <w:sz w:val="22"/>
      <w:szCs w:val="22"/>
    </w:rPr>
  </w:style>
  <w:style w:type="character" w:customStyle="1" w:styleId="apple-converted-space">
    <w:name w:val="apple-converted-space"/>
    <w:basedOn w:val="DefaultParagraphFont"/>
    <w:rsid w:val="00066F1C"/>
  </w:style>
  <w:style w:type="paragraph" w:customStyle="1" w:styleId="ColorfulList-Accent11">
    <w:name w:val="Colorful List - Accent 11"/>
    <w:basedOn w:val="Normal"/>
    <w:uiPriority w:val="34"/>
    <w:qFormat/>
    <w:rsid w:val="00066F1C"/>
    <w:pPr>
      <w:ind w:left="720"/>
      <w:contextualSpacing/>
    </w:pPr>
    <w:rPr>
      <w:rFonts w:ascii="Calibri" w:eastAsia="Calibri" w:hAnsi="Calibri"/>
    </w:rPr>
  </w:style>
  <w:style w:type="paragraph" w:customStyle="1" w:styleId="CustomBullet1">
    <w:name w:val="Custom Bullet 1"/>
    <w:basedOn w:val="Normal"/>
    <w:qFormat/>
    <w:rsid w:val="009A7DEA"/>
    <w:pPr>
      <w:numPr>
        <w:numId w:val="15"/>
      </w:numPr>
      <w:spacing w:before="60" w:after="60" w:line="288" w:lineRule="auto"/>
      <w:contextualSpacing/>
    </w:pPr>
    <w:rPr>
      <w:rFonts w:ascii="Calibri" w:eastAsia="Calibri" w:hAnsi="Calibri"/>
      <w:sz w:val="22"/>
      <w:szCs w:val="22"/>
    </w:rPr>
  </w:style>
  <w:style w:type="character" w:styleId="Emphasis">
    <w:name w:val="Emphasis"/>
    <w:basedOn w:val="DefaultParagraphFont"/>
    <w:qFormat/>
    <w:rsid w:val="00056CDF"/>
    <w:rPr>
      <w:i/>
      <w:iCs/>
    </w:rPr>
  </w:style>
  <w:style w:type="character" w:customStyle="1" w:styleId="CommentTextChar">
    <w:name w:val="Comment Text Char"/>
    <w:basedOn w:val="DefaultParagraphFont"/>
    <w:link w:val="CommentText"/>
    <w:uiPriority w:val="99"/>
    <w:semiHidden/>
    <w:rsid w:val="00145DA3"/>
  </w:style>
  <w:style w:type="paragraph" w:customStyle="1" w:styleId="Default">
    <w:name w:val="Default"/>
    <w:rsid w:val="00BD3BF8"/>
    <w:pPr>
      <w:autoSpaceDE w:val="0"/>
      <w:autoSpaceDN w:val="0"/>
      <w:adjustRightInd w:val="0"/>
    </w:pPr>
    <w:rPr>
      <w:color w:val="000000"/>
      <w:sz w:val="24"/>
      <w:szCs w:val="24"/>
    </w:rPr>
  </w:style>
  <w:style w:type="paragraph" w:customStyle="1" w:styleId="CharChar1">
    <w:name w:val="Char Char1"/>
    <w:basedOn w:val="Normal"/>
    <w:rsid w:val="00DC1DFC"/>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uiPriority="35"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C31"/>
    <w:rPr>
      <w:sz w:val="24"/>
      <w:szCs w:val="24"/>
    </w:rPr>
  </w:style>
  <w:style w:type="paragraph" w:styleId="Heading1">
    <w:name w:val="heading 1"/>
    <w:basedOn w:val="Normal"/>
    <w:next w:val="Normal"/>
    <w:qFormat/>
    <w:rsid w:val="00017C2E"/>
    <w:pPr>
      <w:keepNext/>
      <w:outlineLvl w:val="0"/>
    </w:pPr>
    <w:rPr>
      <w:rFonts w:ascii="Arial Black" w:hAnsi="Arial Black"/>
      <w:szCs w:val="20"/>
      <w:u w:val="single"/>
    </w:rPr>
  </w:style>
  <w:style w:type="paragraph" w:styleId="Heading5">
    <w:name w:val="heading 5"/>
    <w:basedOn w:val="Normal"/>
    <w:next w:val="Normal"/>
    <w:qFormat/>
    <w:rsid w:val="00017C2E"/>
    <w:pPr>
      <w:keepNext/>
      <w:jc w:val="right"/>
      <w:outlineLvl w:val="4"/>
    </w:pPr>
  </w:style>
  <w:style w:type="paragraph" w:styleId="Heading6">
    <w:name w:val="heading 6"/>
    <w:basedOn w:val="Normal"/>
    <w:next w:val="Normal"/>
    <w:qFormat/>
    <w:rsid w:val="00017C2E"/>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3C31"/>
    <w:rPr>
      <w:rFonts w:ascii="Tahoma" w:hAnsi="Tahoma" w:cs="Times"/>
      <w:sz w:val="16"/>
      <w:szCs w:val="16"/>
    </w:rPr>
  </w:style>
  <w:style w:type="paragraph" w:styleId="BodyText">
    <w:name w:val="Body Text"/>
    <w:basedOn w:val="Normal"/>
    <w:rsid w:val="00017C2E"/>
    <w:pPr>
      <w:spacing w:before="120"/>
    </w:pPr>
    <w:rPr>
      <w:rFonts w:ascii="Palatino" w:hAnsi="Palatino"/>
      <w:sz w:val="22"/>
    </w:rPr>
  </w:style>
  <w:style w:type="character" w:styleId="Strong">
    <w:name w:val="Strong"/>
    <w:qFormat/>
    <w:rsid w:val="00017C2E"/>
    <w:rPr>
      <w:b/>
      <w:bCs/>
    </w:rPr>
  </w:style>
  <w:style w:type="paragraph" w:styleId="Header">
    <w:name w:val="header"/>
    <w:basedOn w:val="Normal"/>
    <w:link w:val="HeaderChar"/>
    <w:uiPriority w:val="99"/>
    <w:rsid w:val="005D0DA9"/>
    <w:pPr>
      <w:tabs>
        <w:tab w:val="center" w:pos="4320"/>
        <w:tab w:val="right" w:pos="8640"/>
      </w:tabs>
    </w:pPr>
  </w:style>
  <w:style w:type="paragraph" w:styleId="Footer">
    <w:name w:val="footer"/>
    <w:basedOn w:val="Normal"/>
    <w:rsid w:val="005D0DA9"/>
    <w:pPr>
      <w:tabs>
        <w:tab w:val="center" w:pos="4320"/>
        <w:tab w:val="right" w:pos="8640"/>
      </w:tabs>
    </w:pPr>
  </w:style>
  <w:style w:type="character" w:styleId="PageNumber">
    <w:name w:val="page number"/>
    <w:basedOn w:val="DefaultParagraphFont"/>
    <w:rsid w:val="005D0DA9"/>
  </w:style>
  <w:style w:type="paragraph" w:customStyle="1" w:styleId="tabletext">
    <w:name w:val="table text"/>
    <w:basedOn w:val="Header"/>
    <w:rsid w:val="00CC68AA"/>
    <w:pPr>
      <w:tabs>
        <w:tab w:val="clear" w:pos="4320"/>
        <w:tab w:val="clear" w:pos="8640"/>
      </w:tabs>
      <w:spacing w:before="20" w:after="20"/>
    </w:pPr>
    <w:rPr>
      <w:rFonts w:ascii="Arial Narrow" w:hAnsi="Arial Narrow"/>
      <w:sz w:val="20"/>
      <w:szCs w:val="20"/>
    </w:rPr>
  </w:style>
  <w:style w:type="paragraph" w:styleId="FootnoteText">
    <w:name w:val="footnote text"/>
    <w:aliases w:val="Footnote Text1 Char,Footnote Text Char Ch Char Char Char,Footnote Text Char Ch Char Char,Footnote Text1 Char Char Char,Footnote Text Char Ch Char,Footnote Text Char Ch"/>
    <w:basedOn w:val="Normal"/>
    <w:link w:val="FootnoteTextChar"/>
    <w:rsid w:val="00CC68AA"/>
    <w:rPr>
      <w:sz w:val="20"/>
      <w:szCs w:val="20"/>
    </w:rPr>
  </w:style>
  <w:style w:type="character" w:styleId="FootnoteReference">
    <w:name w:val="footnote reference"/>
    <w:rsid w:val="00CC68AA"/>
    <w:rPr>
      <w:vertAlign w:val="superscript"/>
    </w:rPr>
  </w:style>
  <w:style w:type="character" w:styleId="CommentReference">
    <w:name w:val="annotation reference"/>
    <w:uiPriority w:val="99"/>
    <w:semiHidden/>
    <w:rsid w:val="00DA253B"/>
    <w:rPr>
      <w:sz w:val="16"/>
      <w:szCs w:val="16"/>
    </w:rPr>
  </w:style>
  <w:style w:type="paragraph" w:styleId="CommentText">
    <w:name w:val="annotation text"/>
    <w:basedOn w:val="Normal"/>
    <w:uiPriority w:val="99"/>
    <w:semiHidden/>
    <w:rsid w:val="00DA253B"/>
    <w:rPr>
      <w:sz w:val="20"/>
      <w:szCs w:val="20"/>
    </w:rPr>
  </w:style>
  <w:style w:type="paragraph" w:styleId="CommentSubject">
    <w:name w:val="annotation subject"/>
    <w:basedOn w:val="CommentText"/>
    <w:next w:val="CommentText"/>
    <w:semiHidden/>
    <w:rsid w:val="00DA253B"/>
    <w:rPr>
      <w:b/>
      <w:bCs/>
    </w:rPr>
  </w:style>
  <w:style w:type="paragraph" w:styleId="Caption">
    <w:name w:val="caption"/>
    <w:basedOn w:val="Normal"/>
    <w:next w:val="Normal"/>
    <w:uiPriority w:val="35"/>
    <w:qFormat/>
    <w:rsid w:val="004A3084"/>
    <w:rPr>
      <w:b/>
      <w:bCs/>
      <w:sz w:val="20"/>
      <w:szCs w:val="20"/>
    </w:rPr>
  </w:style>
  <w:style w:type="character" w:styleId="Hyperlink">
    <w:name w:val="Hyperlink"/>
    <w:rsid w:val="00671CB8"/>
    <w:rPr>
      <w:color w:val="0000FF"/>
      <w:u w:val="single"/>
    </w:rPr>
  </w:style>
  <w:style w:type="character" w:customStyle="1" w:styleId="FootnoteTextChar">
    <w:name w:val="Footnote Text Char"/>
    <w:aliases w:val="Footnote Text1 Char Char,Footnote Text Char Ch Char Char Char Char,Footnote Text Char Ch Char Char Char1,Footnote Text1 Char Char Char Char,Footnote Text Char Ch Char Char1,Footnote Text Char Ch Char1"/>
    <w:link w:val="FootnoteText"/>
    <w:uiPriority w:val="99"/>
    <w:locked/>
    <w:rsid w:val="00114D07"/>
  </w:style>
  <w:style w:type="character" w:customStyle="1" w:styleId="HeaderChar">
    <w:name w:val="Header Char"/>
    <w:link w:val="Header"/>
    <w:uiPriority w:val="99"/>
    <w:locked/>
    <w:rsid w:val="003433DE"/>
    <w:rPr>
      <w:sz w:val="24"/>
      <w:szCs w:val="24"/>
    </w:rPr>
  </w:style>
  <w:style w:type="paragraph" w:customStyle="1" w:styleId="t">
    <w:name w:val="t"/>
    <w:aliases w:val="text"/>
    <w:basedOn w:val="Normal"/>
    <w:link w:val="tChar"/>
    <w:qFormat/>
    <w:rsid w:val="00566C7F"/>
    <w:pPr>
      <w:spacing w:after="240" w:line="264" w:lineRule="auto"/>
      <w:ind w:left="360"/>
    </w:pPr>
    <w:rPr>
      <w:rFonts w:ascii="Calibri" w:hAnsi="Calibri"/>
      <w:sz w:val="22"/>
      <w:szCs w:val="22"/>
    </w:rPr>
  </w:style>
  <w:style w:type="character" w:customStyle="1" w:styleId="tChar">
    <w:name w:val="t Char"/>
    <w:aliases w:val="text Char Char,text Char"/>
    <w:link w:val="t"/>
    <w:rsid w:val="00566C7F"/>
    <w:rPr>
      <w:rFonts w:ascii="Calibri" w:hAnsi="Calibri" w:cs="Arial"/>
      <w:sz w:val="22"/>
      <w:szCs w:val="22"/>
    </w:rPr>
  </w:style>
  <w:style w:type="paragraph" w:styleId="ListParagraph">
    <w:name w:val="List Paragraph"/>
    <w:basedOn w:val="Normal"/>
    <w:uiPriority w:val="5"/>
    <w:qFormat/>
    <w:rsid w:val="00212305"/>
    <w:pPr>
      <w:spacing w:before="40" w:after="80"/>
      <w:ind w:left="720"/>
    </w:pPr>
  </w:style>
  <w:style w:type="paragraph" w:customStyle="1" w:styleId="i">
    <w:name w:val="i"/>
    <w:aliases w:val="in to bullet"/>
    <w:basedOn w:val="t"/>
    <w:next w:val="Normal"/>
    <w:qFormat/>
    <w:rsid w:val="00212305"/>
    <w:pPr>
      <w:tabs>
        <w:tab w:val="left" w:pos="-1440"/>
        <w:tab w:val="left" w:pos="-720"/>
      </w:tabs>
      <w:spacing w:after="120" w:line="240" w:lineRule="atLeast"/>
      <w:ind w:left="0"/>
      <w:jc w:val="both"/>
    </w:pPr>
    <w:rPr>
      <w:rFonts w:ascii="Times New Roman" w:hAnsi="Times New Roman"/>
      <w:sz w:val="24"/>
      <w:szCs w:val="20"/>
    </w:rPr>
  </w:style>
  <w:style w:type="paragraph" w:styleId="Revision">
    <w:name w:val="Revision"/>
    <w:hidden/>
    <w:uiPriority w:val="99"/>
    <w:semiHidden/>
    <w:rsid w:val="005E3927"/>
    <w:rPr>
      <w:sz w:val="24"/>
      <w:szCs w:val="24"/>
    </w:rPr>
  </w:style>
  <w:style w:type="paragraph" w:styleId="EndnoteText">
    <w:name w:val="endnote text"/>
    <w:basedOn w:val="Normal"/>
    <w:link w:val="EndnoteTextChar"/>
    <w:rsid w:val="00796CA9"/>
    <w:rPr>
      <w:sz w:val="20"/>
      <w:szCs w:val="20"/>
    </w:rPr>
  </w:style>
  <w:style w:type="character" w:customStyle="1" w:styleId="EndnoteTextChar">
    <w:name w:val="Endnote Text Char"/>
    <w:basedOn w:val="DefaultParagraphFont"/>
    <w:link w:val="EndnoteText"/>
    <w:rsid w:val="00796CA9"/>
  </w:style>
  <w:style w:type="character" w:styleId="EndnoteReference">
    <w:name w:val="endnote reference"/>
    <w:basedOn w:val="DefaultParagraphFont"/>
    <w:rsid w:val="00796CA9"/>
    <w:rPr>
      <w:vertAlign w:val="superscript"/>
    </w:rPr>
  </w:style>
  <w:style w:type="character" w:styleId="FollowedHyperlink">
    <w:name w:val="FollowedHyperlink"/>
    <w:basedOn w:val="DefaultParagraphFont"/>
    <w:rsid w:val="00C9439C"/>
    <w:rPr>
      <w:color w:val="800080" w:themeColor="followedHyperlink"/>
      <w:u w:val="single"/>
    </w:rPr>
  </w:style>
  <w:style w:type="table" w:styleId="TableGrid">
    <w:name w:val="Table Grid"/>
    <w:basedOn w:val="TableNormal"/>
    <w:rsid w:val="00270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73225"/>
    <w:pPr>
      <w:spacing w:before="100" w:beforeAutospacing="1" w:after="100" w:afterAutospacing="1"/>
    </w:pPr>
  </w:style>
  <w:style w:type="character" w:customStyle="1" w:styleId="apple-style-span">
    <w:name w:val="apple-style-span"/>
    <w:basedOn w:val="DefaultParagraphFont"/>
    <w:rsid w:val="00066F1C"/>
  </w:style>
  <w:style w:type="paragraph" w:customStyle="1" w:styleId="MediumGrid21">
    <w:name w:val="Medium Grid 21"/>
    <w:uiPriority w:val="1"/>
    <w:qFormat/>
    <w:rsid w:val="00066F1C"/>
    <w:rPr>
      <w:rFonts w:ascii="Calibri" w:eastAsia="Calibri" w:hAnsi="Calibri"/>
      <w:sz w:val="22"/>
      <w:szCs w:val="22"/>
    </w:rPr>
  </w:style>
  <w:style w:type="paragraph" w:styleId="NoSpacing">
    <w:name w:val="No Spacing"/>
    <w:uiPriority w:val="1"/>
    <w:qFormat/>
    <w:rsid w:val="00066F1C"/>
    <w:rPr>
      <w:rFonts w:asciiTheme="minorHAnsi" w:eastAsiaTheme="minorHAnsi" w:hAnsiTheme="minorHAnsi" w:cstheme="minorBidi"/>
      <w:sz w:val="22"/>
      <w:szCs w:val="22"/>
    </w:rPr>
  </w:style>
  <w:style w:type="character" w:customStyle="1" w:styleId="apple-converted-space">
    <w:name w:val="apple-converted-space"/>
    <w:basedOn w:val="DefaultParagraphFont"/>
    <w:rsid w:val="00066F1C"/>
  </w:style>
  <w:style w:type="paragraph" w:customStyle="1" w:styleId="ColorfulList-Accent11">
    <w:name w:val="Colorful List - Accent 11"/>
    <w:basedOn w:val="Normal"/>
    <w:uiPriority w:val="34"/>
    <w:qFormat/>
    <w:rsid w:val="00066F1C"/>
    <w:pPr>
      <w:ind w:left="720"/>
      <w:contextualSpacing/>
    </w:pPr>
    <w:rPr>
      <w:rFonts w:ascii="Calibri" w:eastAsia="Calibri" w:hAnsi="Calibri"/>
    </w:rPr>
  </w:style>
  <w:style w:type="paragraph" w:customStyle="1" w:styleId="CustomBullet1">
    <w:name w:val="Custom Bullet 1"/>
    <w:basedOn w:val="Normal"/>
    <w:qFormat/>
    <w:rsid w:val="009A7DEA"/>
    <w:pPr>
      <w:numPr>
        <w:numId w:val="15"/>
      </w:numPr>
      <w:spacing w:before="60" w:after="60" w:line="288" w:lineRule="auto"/>
      <w:contextualSpacing/>
    </w:pPr>
    <w:rPr>
      <w:rFonts w:ascii="Calibri" w:eastAsia="Calibri" w:hAnsi="Calibri"/>
      <w:sz w:val="22"/>
      <w:szCs w:val="22"/>
    </w:rPr>
  </w:style>
  <w:style w:type="character" w:styleId="Emphasis">
    <w:name w:val="Emphasis"/>
    <w:basedOn w:val="DefaultParagraphFont"/>
    <w:qFormat/>
    <w:rsid w:val="00056CDF"/>
    <w:rPr>
      <w:i/>
      <w:iCs/>
    </w:rPr>
  </w:style>
  <w:style w:type="character" w:customStyle="1" w:styleId="CommentTextChar">
    <w:name w:val="Comment Text Char"/>
    <w:basedOn w:val="DefaultParagraphFont"/>
    <w:link w:val="CommentText"/>
    <w:uiPriority w:val="99"/>
    <w:semiHidden/>
    <w:rsid w:val="00145DA3"/>
  </w:style>
  <w:style w:type="paragraph" w:customStyle="1" w:styleId="Default">
    <w:name w:val="Default"/>
    <w:rsid w:val="00BD3BF8"/>
    <w:pPr>
      <w:autoSpaceDE w:val="0"/>
      <w:autoSpaceDN w:val="0"/>
      <w:adjustRightInd w:val="0"/>
    </w:pPr>
    <w:rPr>
      <w:color w:val="000000"/>
      <w:sz w:val="24"/>
      <w:szCs w:val="24"/>
    </w:rPr>
  </w:style>
  <w:style w:type="paragraph" w:customStyle="1" w:styleId="CharChar1">
    <w:name w:val="Char Char1"/>
    <w:basedOn w:val="Normal"/>
    <w:rsid w:val="00DC1DFC"/>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33810">
      <w:bodyDiv w:val="1"/>
      <w:marLeft w:val="0"/>
      <w:marRight w:val="0"/>
      <w:marTop w:val="0"/>
      <w:marBottom w:val="0"/>
      <w:divBdr>
        <w:top w:val="none" w:sz="0" w:space="0" w:color="auto"/>
        <w:left w:val="none" w:sz="0" w:space="0" w:color="auto"/>
        <w:bottom w:val="none" w:sz="0" w:space="0" w:color="auto"/>
        <w:right w:val="none" w:sz="0" w:space="0" w:color="auto"/>
      </w:divBdr>
    </w:div>
    <w:div w:id="409427253">
      <w:bodyDiv w:val="1"/>
      <w:marLeft w:val="0"/>
      <w:marRight w:val="0"/>
      <w:marTop w:val="0"/>
      <w:marBottom w:val="0"/>
      <w:divBdr>
        <w:top w:val="none" w:sz="0" w:space="0" w:color="auto"/>
        <w:left w:val="none" w:sz="0" w:space="0" w:color="auto"/>
        <w:bottom w:val="none" w:sz="0" w:space="0" w:color="auto"/>
        <w:right w:val="none" w:sz="0" w:space="0" w:color="auto"/>
      </w:divBdr>
    </w:div>
    <w:div w:id="602609057">
      <w:bodyDiv w:val="1"/>
      <w:marLeft w:val="0"/>
      <w:marRight w:val="0"/>
      <w:marTop w:val="0"/>
      <w:marBottom w:val="0"/>
      <w:divBdr>
        <w:top w:val="none" w:sz="0" w:space="0" w:color="auto"/>
        <w:left w:val="none" w:sz="0" w:space="0" w:color="auto"/>
        <w:bottom w:val="none" w:sz="0" w:space="0" w:color="auto"/>
        <w:right w:val="none" w:sz="0" w:space="0" w:color="auto"/>
      </w:divBdr>
      <w:divsChild>
        <w:div w:id="1452475270">
          <w:marLeft w:val="0"/>
          <w:marRight w:val="0"/>
          <w:marTop w:val="0"/>
          <w:marBottom w:val="0"/>
          <w:divBdr>
            <w:top w:val="none" w:sz="0" w:space="0" w:color="auto"/>
            <w:left w:val="none" w:sz="0" w:space="0" w:color="auto"/>
            <w:bottom w:val="none" w:sz="0" w:space="0" w:color="auto"/>
            <w:right w:val="none" w:sz="0" w:space="0" w:color="auto"/>
          </w:divBdr>
          <w:divsChild>
            <w:div w:id="2089306369">
              <w:marLeft w:val="0"/>
              <w:marRight w:val="0"/>
              <w:marTop w:val="0"/>
              <w:marBottom w:val="0"/>
              <w:divBdr>
                <w:top w:val="none" w:sz="0" w:space="0" w:color="auto"/>
                <w:left w:val="none" w:sz="0" w:space="0" w:color="auto"/>
                <w:bottom w:val="none" w:sz="0" w:space="0" w:color="auto"/>
                <w:right w:val="none" w:sz="0" w:space="0" w:color="auto"/>
              </w:divBdr>
              <w:divsChild>
                <w:div w:id="791241918">
                  <w:marLeft w:val="0"/>
                  <w:marRight w:val="0"/>
                  <w:marTop w:val="0"/>
                  <w:marBottom w:val="0"/>
                  <w:divBdr>
                    <w:top w:val="none" w:sz="0" w:space="0" w:color="auto"/>
                    <w:left w:val="none" w:sz="0" w:space="0" w:color="auto"/>
                    <w:bottom w:val="none" w:sz="0" w:space="0" w:color="auto"/>
                    <w:right w:val="none" w:sz="0" w:space="0" w:color="auto"/>
                  </w:divBdr>
                  <w:divsChild>
                    <w:div w:id="19489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7273">
      <w:bodyDiv w:val="1"/>
      <w:marLeft w:val="0"/>
      <w:marRight w:val="0"/>
      <w:marTop w:val="0"/>
      <w:marBottom w:val="0"/>
      <w:divBdr>
        <w:top w:val="none" w:sz="0" w:space="0" w:color="auto"/>
        <w:left w:val="none" w:sz="0" w:space="0" w:color="auto"/>
        <w:bottom w:val="none" w:sz="0" w:space="0" w:color="auto"/>
        <w:right w:val="none" w:sz="0" w:space="0" w:color="auto"/>
      </w:divBdr>
    </w:div>
    <w:div w:id="638808104">
      <w:bodyDiv w:val="1"/>
      <w:marLeft w:val="0"/>
      <w:marRight w:val="0"/>
      <w:marTop w:val="0"/>
      <w:marBottom w:val="0"/>
      <w:divBdr>
        <w:top w:val="none" w:sz="0" w:space="0" w:color="auto"/>
        <w:left w:val="none" w:sz="0" w:space="0" w:color="auto"/>
        <w:bottom w:val="none" w:sz="0" w:space="0" w:color="auto"/>
        <w:right w:val="none" w:sz="0" w:space="0" w:color="auto"/>
      </w:divBdr>
      <w:divsChild>
        <w:div w:id="1524049597">
          <w:marLeft w:val="547"/>
          <w:marRight w:val="0"/>
          <w:marTop w:val="96"/>
          <w:marBottom w:val="0"/>
          <w:divBdr>
            <w:top w:val="none" w:sz="0" w:space="0" w:color="auto"/>
            <w:left w:val="none" w:sz="0" w:space="0" w:color="auto"/>
            <w:bottom w:val="none" w:sz="0" w:space="0" w:color="auto"/>
            <w:right w:val="none" w:sz="0" w:space="0" w:color="auto"/>
          </w:divBdr>
        </w:div>
      </w:divsChild>
    </w:div>
    <w:div w:id="924075856">
      <w:bodyDiv w:val="1"/>
      <w:marLeft w:val="0"/>
      <w:marRight w:val="0"/>
      <w:marTop w:val="0"/>
      <w:marBottom w:val="0"/>
      <w:divBdr>
        <w:top w:val="none" w:sz="0" w:space="0" w:color="auto"/>
        <w:left w:val="none" w:sz="0" w:space="0" w:color="auto"/>
        <w:bottom w:val="none" w:sz="0" w:space="0" w:color="auto"/>
        <w:right w:val="none" w:sz="0" w:space="0" w:color="auto"/>
      </w:divBdr>
    </w:div>
    <w:div w:id="1149978832">
      <w:bodyDiv w:val="1"/>
      <w:marLeft w:val="0"/>
      <w:marRight w:val="0"/>
      <w:marTop w:val="0"/>
      <w:marBottom w:val="0"/>
      <w:divBdr>
        <w:top w:val="none" w:sz="0" w:space="0" w:color="auto"/>
        <w:left w:val="none" w:sz="0" w:space="0" w:color="auto"/>
        <w:bottom w:val="none" w:sz="0" w:space="0" w:color="auto"/>
        <w:right w:val="none" w:sz="0" w:space="0" w:color="auto"/>
      </w:divBdr>
      <w:divsChild>
        <w:div w:id="555433590">
          <w:marLeft w:val="0"/>
          <w:marRight w:val="0"/>
          <w:marTop w:val="0"/>
          <w:marBottom w:val="0"/>
          <w:divBdr>
            <w:top w:val="none" w:sz="0" w:space="0" w:color="auto"/>
            <w:left w:val="none" w:sz="0" w:space="0" w:color="auto"/>
            <w:bottom w:val="none" w:sz="0" w:space="0" w:color="auto"/>
            <w:right w:val="none" w:sz="0" w:space="0" w:color="auto"/>
          </w:divBdr>
          <w:divsChild>
            <w:div w:id="181939718">
              <w:marLeft w:val="0"/>
              <w:marRight w:val="0"/>
              <w:marTop w:val="0"/>
              <w:marBottom w:val="0"/>
              <w:divBdr>
                <w:top w:val="none" w:sz="0" w:space="0" w:color="auto"/>
                <w:left w:val="none" w:sz="0" w:space="0" w:color="auto"/>
                <w:bottom w:val="none" w:sz="0" w:space="0" w:color="auto"/>
                <w:right w:val="none" w:sz="0" w:space="0" w:color="auto"/>
              </w:divBdr>
              <w:divsChild>
                <w:div w:id="387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76660">
      <w:bodyDiv w:val="1"/>
      <w:marLeft w:val="0"/>
      <w:marRight w:val="0"/>
      <w:marTop w:val="0"/>
      <w:marBottom w:val="0"/>
      <w:divBdr>
        <w:top w:val="none" w:sz="0" w:space="0" w:color="auto"/>
        <w:left w:val="none" w:sz="0" w:space="0" w:color="auto"/>
        <w:bottom w:val="none" w:sz="0" w:space="0" w:color="auto"/>
        <w:right w:val="none" w:sz="0" w:space="0" w:color="auto"/>
      </w:divBdr>
      <w:divsChild>
        <w:div w:id="338778734">
          <w:marLeft w:val="0"/>
          <w:marRight w:val="0"/>
          <w:marTop w:val="0"/>
          <w:marBottom w:val="0"/>
          <w:divBdr>
            <w:top w:val="none" w:sz="0" w:space="0" w:color="auto"/>
            <w:left w:val="none" w:sz="0" w:space="0" w:color="auto"/>
            <w:bottom w:val="none" w:sz="0" w:space="0" w:color="auto"/>
            <w:right w:val="none" w:sz="0" w:space="0" w:color="auto"/>
          </w:divBdr>
          <w:divsChild>
            <w:div w:id="836455713">
              <w:marLeft w:val="0"/>
              <w:marRight w:val="0"/>
              <w:marTop w:val="0"/>
              <w:marBottom w:val="0"/>
              <w:divBdr>
                <w:top w:val="none" w:sz="0" w:space="0" w:color="auto"/>
                <w:left w:val="none" w:sz="0" w:space="0" w:color="auto"/>
                <w:bottom w:val="none" w:sz="0" w:space="0" w:color="auto"/>
                <w:right w:val="none" w:sz="0" w:space="0" w:color="auto"/>
              </w:divBdr>
              <w:divsChild>
                <w:div w:id="8741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6975">
      <w:bodyDiv w:val="1"/>
      <w:marLeft w:val="0"/>
      <w:marRight w:val="0"/>
      <w:marTop w:val="0"/>
      <w:marBottom w:val="0"/>
      <w:divBdr>
        <w:top w:val="none" w:sz="0" w:space="0" w:color="auto"/>
        <w:left w:val="none" w:sz="0" w:space="0" w:color="auto"/>
        <w:bottom w:val="none" w:sz="0" w:space="0" w:color="auto"/>
        <w:right w:val="none" w:sz="0" w:space="0" w:color="auto"/>
      </w:divBdr>
    </w:div>
    <w:div w:id="1352800005">
      <w:bodyDiv w:val="1"/>
      <w:marLeft w:val="0"/>
      <w:marRight w:val="0"/>
      <w:marTop w:val="0"/>
      <w:marBottom w:val="0"/>
      <w:divBdr>
        <w:top w:val="none" w:sz="0" w:space="0" w:color="auto"/>
        <w:left w:val="none" w:sz="0" w:space="0" w:color="auto"/>
        <w:bottom w:val="none" w:sz="0" w:space="0" w:color="auto"/>
        <w:right w:val="none" w:sz="0" w:space="0" w:color="auto"/>
      </w:divBdr>
      <w:divsChild>
        <w:div w:id="479931380">
          <w:marLeft w:val="-5790"/>
          <w:marRight w:val="0"/>
          <w:marTop w:val="0"/>
          <w:marBottom w:val="0"/>
          <w:divBdr>
            <w:top w:val="single" w:sz="2" w:space="0" w:color="000000"/>
            <w:left w:val="single" w:sz="2" w:space="0" w:color="000000"/>
            <w:bottom w:val="single" w:sz="2" w:space="0" w:color="000000"/>
            <w:right w:val="single" w:sz="2" w:space="0" w:color="000000"/>
          </w:divBdr>
          <w:divsChild>
            <w:div w:id="3883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5283">
      <w:bodyDiv w:val="1"/>
      <w:marLeft w:val="0"/>
      <w:marRight w:val="0"/>
      <w:marTop w:val="0"/>
      <w:marBottom w:val="0"/>
      <w:divBdr>
        <w:top w:val="none" w:sz="0" w:space="0" w:color="auto"/>
        <w:left w:val="none" w:sz="0" w:space="0" w:color="auto"/>
        <w:bottom w:val="none" w:sz="0" w:space="0" w:color="auto"/>
        <w:right w:val="none" w:sz="0" w:space="0" w:color="auto"/>
      </w:divBdr>
      <w:divsChild>
        <w:div w:id="1898781636">
          <w:marLeft w:val="547"/>
          <w:marRight w:val="0"/>
          <w:marTop w:val="96"/>
          <w:marBottom w:val="0"/>
          <w:divBdr>
            <w:top w:val="none" w:sz="0" w:space="0" w:color="auto"/>
            <w:left w:val="none" w:sz="0" w:space="0" w:color="auto"/>
            <w:bottom w:val="none" w:sz="0" w:space="0" w:color="auto"/>
            <w:right w:val="none" w:sz="0" w:space="0" w:color="auto"/>
          </w:divBdr>
        </w:div>
      </w:divsChild>
    </w:div>
    <w:div w:id="1437672899">
      <w:bodyDiv w:val="1"/>
      <w:marLeft w:val="0"/>
      <w:marRight w:val="0"/>
      <w:marTop w:val="0"/>
      <w:marBottom w:val="0"/>
      <w:divBdr>
        <w:top w:val="none" w:sz="0" w:space="0" w:color="auto"/>
        <w:left w:val="none" w:sz="0" w:space="0" w:color="auto"/>
        <w:bottom w:val="none" w:sz="0" w:space="0" w:color="auto"/>
        <w:right w:val="none" w:sz="0" w:space="0" w:color="auto"/>
      </w:divBdr>
    </w:div>
    <w:div w:id="1500653608">
      <w:bodyDiv w:val="1"/>
      <w:marLeft w:val="0"/>
      <w:marRight w:val="0"/>
      <w:marTop w:val="0"/>
      <w:marBottom w:val="0"/>
      <w:divBdr>
        <w:top w:val="none" w:sz="0" w:space="0" w:color="auto"/>
        <w:left w:val="none" w:sz="0" w:space="0" w:color="auto"/>
        <w:bottom w:val="none" w:sz="0" w:space="0" w:color="auto"/>
        <w:right w:val="none" w:sz="0" w:space="0" w:color="auto"/>
      </w:divBdr>
    </w:div>
    <w:div w:id="1556503170">
      <w:bodyDiv w:val="1"/>
      <w:marLeft w:val="0"/>
      <w:marRight w:val="0"/>
      <w:marTop w:val="0"/>
      <w:marBottom w:val="0"/>
      <w:divBdr>
        <w:top w:val="none" w:sz="0" w:space="0" w:color="auto"/>
        <w:left w:val="none" w:sz="0" w:space="0" w:color="auto"/>
        <w:bottom w:val="none" w:sz="0" w:space="0" w:color="auto"/>
        <w:right w:val="none" w:sz="0" w:space="0" w:color="auto"/>
      </w:divBdr>
      <w:divsChild>
        <w:div w:id="159199895">
          <w:marLeft w:val="0"/>
          <w:marRight w:val="0"/>
          <w:marTop w:val="0"/>
          <w:marBottom w:val="0"/>
          <w:divBdr>
            <w:top w:val="none" w:sz="0" w:space="0" w:color="auto"/>
            <w:left w:val="none" w:sz="0" w:space="0" w:color="auto"/>
            <w:bottom w:val="none" w:sz="0" w:space="0" w:color="auto"/>
            <w:right w:val="none" w:sz="0" w:space="0" w:color="auto"/>
          </w:divBdr>
          <w:divsChild>
            <w:div w:id="258411087">
              <w:marLeft w:val="0"/>
              <w:marRight w:val="0"/>
              <w:marTop w:val="0"/>
              <w:marBottom w:val="0"/>
              <w:divBdr>
                <w:top w:val="none" w:sz="0" w:space="0" w:color="auto"/>
                <w:left w:val="none" w:sz="0" w:space="0" w:color="auto"/>
                <w:bottom w:val="none" w:sz="0" w:space="0" w:color="auto"/>
                <w:right w:val="none" w:sz="0" w:space="0" w:color="auto"/>
              </w:divBdr>
              <w:divsChild>
                <w:div w:id="12522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2012-05-15T07:00:00+00:00</OpenedDate>
    <Date1 xmlns="dc463f71-b30c-4ab2-9473-d307f9d35888">2012-05-29T07:00:00+00:00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120701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832F98D6D86E488A94D4AF5A00C0C6" ma:contentTypeVersion="139" ma:contentTypeDescription="" ma:contentTypeScope="" ma:versionID="e0cba47f143a5b7bfce1fb5186e06e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5ECFF-52C2-48C4-9899-D0094AF27617}"/>
</file>

<file path=customXml/itemProps2.xml><?xml version="1.0" encoding="utf-8"?>
<ds:datastoreItem xmlns:ds="http://schemas.openxmlformats.org/officeDocument/2006/customXml" ds:itemID="{7247EA2F-AEA8-4E8C-B66F-63770BBFF7D2}"/>
</file>

<file path=customXml/itemProps3.xml><?xml version="1.0" encoding="utf-8"?>
<ds:datastoreItem xmlns:ds="http://schemas.openxmlformats.org/officeDocument/2006/customXml" ds:itemID="{7CA99867-5D77-4989-B895-1E76852C1B05}"/>
</file>

<file path=customXml/itemProps4.xml><?xml version="1.0" encoding="utf-8"?>
<ds:datastoreItem xmlns:ds="http://schemas.openxmlformats.org/officeDocument/2006/customXml" ds:itemID="{5CFAA5B4-5999-44EF-8850-88A341DCF9A1}"/>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Links>
    <vt:vector size="24" baseType="variant">
      <vt:variant>
        <vt:i4>5832762</vt:i4>
      </vt:variant>
      <vt:variant>
        <vt:i4>9</vt:i4>
      </vt:variant>
      <vt:variant>
        <vt:i4>0</vt:i4>
      </vt:variant>
      <vt:variant>
        <vt:i4>5</vt:i4>
      </vt:variant>
      <vt:variant>
        <vt:lpwstr>mailto:aaron.lively@pacificorp.com</vt:lpwstr>
      </vt:variant>
      <vt:variant>
        <vt:lpwstr/>
      </vt:variant>
      <vt:variant>
        <vt:i4>4522100</vt:i4>
      </vt:variant>
      <vt:variant>
        <vt:i4>6</vt:i4>
      </vt:variant>
      <vt:variant>
        <vt:i4>0</vt:i4>
      </vt:variant>
      <vt:variant>
        <vt:i4>5</vt:i4>
      </vt:variant>
      <vt:variant>
        <vt:lpwstr>mailto:datarequest@pacificorp.com</vt:lpwstr>
      </vt:variant>
      <vt:variant>
        <vt:lpwstr/>
      </vt:variant>
      <vt:variant>
        <vt:i4>2359298</vt:i4>
      </vt:variant>
      <vt:variant>
        <vt:i4>0</vt:i4>
      </vt:variant>
      <vt:variant>
        <vt:i4>0</vt:i4>
      </vt:variant>
      <vt:variant>
        <vt:i4>5</vt:i4>
      </vt:variant>
      <vt:variant>
        <vt:lpwstr>mailto:psc@utah.gov</vt:lpwstr>
      </vt:variant>
      <vt:variant>
        <vt:lpwstr/>
      </vt:variant>
      <vt:variant>
        <vt:i4>4718670</vt:i4>
      </vt:variant>
      <vt:variant>
        <vt:i4>0</vt:i4>
      </vt:variant>
      <vt:variant>
        <vt:i4>0</vt:i4>
      </vt:variant>
      <vt:variant>
        <vt:i4>5</vt:i4>
      </vt:variant>
      <vt:variant>
        <vt:lpwstr>http://www.bassbasement.org/DF331615-6333-4B3C-8AEA-5513BE6BB86E/FinalDownload/DownloadId-287FE46938455445892277D299D2898D/DF331615-6333-4B3C-8AEA-5513BE6BB86E/F/N/FMB/Pubs/Bass 1963 Dynamic Model.pdf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2012-05-29T20:46:00Z</dcterms:created>
  <dcterms:modified xsi:type="dcterms:W3CDTF">2012-05-29T20:46:00Z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0x0101006E56B4D1795A2E4DB2F0B01679ED314A002D832F98D6D86E488A94D4AF5A00C0C6</vt:lpwstr>
  </property>
  <property fmtid="{D5CDD505-2E9C-101B-9397-08002B2CF9AE}" pid="4" name="_docset_NoMedatataSyncRequired">
    <vt:lpwstr>False</vt:lpwstr>
  </property>
</Properties>
</file>