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D0390D"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5172AD" w:rsidRDefault="005172AD" w:rsidP="005172AD">
      <w:pPr>
        <w:rPr>
          <w:rFonts w:ascii="Times New Roman" w:hAnsi="Times New Roman"/>
        </w:rPr>
      </w:pPr>
    </w:p>
    <w:p w:rsidR="00B90CFC" w:rsidRDefault="00B90CFC" w:rsidP="005172AD">
      <w:pPr>
        <w:rPr>
          <w:rFonts w:ascii="Times New Roman" w:hAnsi="Times New Roman"/>
          <w:highlight w:val="yellow"/>
        </w:rPr>
      </w:pPr>
    </w:p>
    <w:p w:rsidR="00964072" w:rsidRPr="00D870FC" w:rsidRDefault="00A31B8F" w:rsidP="005172AD">
      <w:pPr>
        <w:rPr>
          <w:rFonts w:ascii="Times New Roman" w:hAnsi="Times New Roman"/>
        </w:rPr>
      </w:pPr>
      <w:r>
        <w:rPr>
          <w:rFonts w:ascii="Times New Roman" w:hAnsi="Times New Roman"/>
        </w:rPr>
        <w:t xml:space="preserve">August </w:t>
      </w:r>
      <w:r w:rsidRPr="006A5316">
        <w:rPr>
          <w:rFonts w:ascii="Times New Roman" w:hAnsi="Times New Roman"/>
        </w:rPr>
        <w:t>10</w:t>
      </w:r>
      <w:r>
        <w:rPr>
          <w:rFonts w:ascii="Times New Roman" w:hAnsi="Times New Roman"/>
        </w:rPr>
        <w:t>,</w:t>
      </w:r>
      <w:r w:rsidR="00B90CFC">
        <w:rPr>
          <w:rFonts w:ascii="Times New Roman" w:hAnsi="Times New Roman"/>
        </w:rPr>
        <w:t xml:space="preserve"> 2012</w:t>
      </w: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A30233" w:rsidRPr="00D870FC" w:rsidRDefault="00A30233" w:rsidP="00964072">
      <w:pPr>
        <w:jc w:val="both"/>
        <w:rPr>
          <w:rFonts w:ascii="Times New Roman" w:hAnsi="Times New Roman"/>
          <w:b/>
          <w:bCs/>
          <w:i/>
          <w:iCs/>
        </w:rPr>
      </w:pPr>
      <w:r>
        <w:rPr>
          <w:rFonts w:ascii="Times New Roman" w:hAnsi="Times New Roman"/>
          <w:b/>
          <w:bCs/>
          <w:i/>
          <w:iCs/>
        </w:rPr>
        <w:t>AND OVERNIGHT DELIVERY</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964072">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964072">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964072">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Attention:</w:t>
      </w:r>
      <w:r w:rsidRPr="00D870FC">
        <w:rPr>
          <w:rFonts w:ascii="Times New Roman" w:hAnsi="Times New Roman"/>
        </w:rPr>
        <w:tab/>
      </w:r>
      <w:r w:rsidR="00A31B8F">
        <w:rPr>
          <w:rFonts w:ascii="Times New Roman" w:hAnsi="Times New Roman"/>
        </w:rPr>
        <w:t>Deborah Reynolds</w:t>
      </w:r>
    </w:p>
    <w:p w:rsidR="00964072" w:rsidRPr="00D870FC" w:rsidRDefault="00964072" w:rsidP="00964072">
      <w:pPr>
        <w:jc w:val="both"/>
        <w:rPr>
          <w:rFonts w:ascii="Times New Roman" w:hAnsi="Times New Roman"/>
        </w:rPr>
      </w:pPr>
      <w:r w:rsidRPr="00D870FC">
        <w:rPr>
          <w:rFonts w:ascii="Times New Roman" w:hAnsi="Times New Roman"/>
        </w:rPr>
        <w:tab/>
      </w:r>
      <w:r w:rsidRPr="00D870FC">
        <w:rPr>
          <w:rFonts w:ascii="Times New Roman" w:hAnsi="Times New Roman"/>
        </w:rPr>
        <w:tab/>
      </w:r>
      <w:r w:rsidR="00A31B8F">
        <w:rPr>
          <w:rFonts w:ascii="Times New Roman" w:hAnsi="Times New Roman"/>
        </w:rPr>
        <w:t>Assistant Director, Conservation and Energy Planning</w:t>
      </w:r>
    </w:p>
    <w:p w:rsidR="00964072" w:rsidRPr="00D870FC" w:rsidRDefault="00964072" w:rsidP="00964072">
      <w:pPr>
        <w:jc w:val="both"/>
        <w:rPr>
          <w:rFonts w:ascii="Times New Roman" w:hAnsi="Times New Roman"/>
        </w:rPr>
      </w:pPr>
    </w:p>
    <w:p w:rsidR="00DD322E" w:rsidRPr="003F18B3" w:rsidRDefault="00964072" w:rsidP="00A30233">
      <w:pPr>
        <w:rPr>
          <w:b/>
        </w:rPr>
      </w:pPr>
      <w:r w:rsidRPr="003F18B3">
        <w:rPr>
          <w:rFonts w:ascii="Times New Roman" w:hAnsi="Times New Roman"/>
          <w:b/>
        </w:rPr>
        <w:t>RE:</w:t>
      </w:r>
      <w:r w:rsidRPr="003F18B3">
        <w:rPr>
          <w:rFonts w:ascii="Times New Roman" w:hAnsi="Times New Roman"/>
          <w:b/>
        </w:rPr>
        <w:tab/>
      </w:r>
      <w:r w:rsidR="00A30233" w:rsidRPr="003F18B3">
        <w:rPr>
          <w:rFonts w:ascii="Times New Roman" w:hAnsi="Times New Roman"/>
          <w:b/>
        </w:rPr>
        <w:t xml:space="preserve">PacifiCorp’s </w:t>
      </w:r>
      <w:r w:rsidR="00147F4B">
        <w:rPr>
          <w:rFonts w:ascii="Times New Roman" w:hAnsi="Times New Roman"/>
          <w:b/>
        </w:rPr>
        <w:t>SAIDI</w:t>
      </w:r>
      <w:r w:rsidR="00A31B8F">
        <w:rPr>
          <w:rFonts w:ascii="Times New Roman" w:hAnsi="Times New Roman"/>
          <w:b/>
        </w:rPr>
        <w:t>-based Major Event Report</w:t>
      </w:r>
      <w:r w:rsidR="00DD322E" w:rsidRPr="003F18B3">
        <w:rPr>
          <w:b/>
        </w:rPr>
        <w:t xml:space="preserve"> </w:t>
      </w:r>
    </w:p>
    <w:p w:rsidR="00964072" w:rsidRPr="00D870FC" w:rsidRDefault="00964072" w:rsidP="00DD322E">
      <w:pPr>
        <w:jc w:val="both"/>
        <w:rPr>
          <w:rFonts w:ascii="Times New Roman" w:hAnsi="Times New Roman"/>
        </w:rPr>
      </w:pPr>
      <w:r w:rsidRPr="00D870FC">
        <w:rPr>
          <w:rFonts w:ascii="Times New Roman" w:hAnsi="Times New Roman"/>
        </w:rPr>
        <w:tab/>
      </w:r>
    </w:p>
    <w:p w:rsidR="00964072" w:rsidRPr="00D870FC" w:rsidRDefault="00A31B8F" w:rsidP="00964072">
      <w:pPr>
        <w:jc w:val="both"/>
        <w:rPr>
          <w:rFonts w:ascii="Times New Roman" w:hAnsi="Times New Roman"/>
        </w:rPr>
      </w:pPr>
      <w:r>
        <w:rPr>
          <w:rFonts w:ascii="Times New Roman" w:hAnsi="Times New Roman"/>
        </w:rPr>
        <w:t>Dear Ms</w:t>
      </w:r>
      <w:r w:rsidR="00964072" w:rsidRPr="00D870FC">
        <w:rPr>
          <w:rFonts w:ascii="Times New Roman" w:hAnsi="Times New Roman"/>
        </w:rPr>
        <w:t xml:space="preserve">. </w:t>
      </w:r>
      <w:r>
        <w:rPr>
          <w:rFonts w:ascii="Times New Roman" w:hAnsi="Times New Roman"/>
        </w:rPr>
        <w:t>Reynolds</w:t>
      </w:r>
      <w:r w:rsidR="00964072" w:rsidRPr="00D870FC">
        <w:rPr>
          <w:rFonts w:ascii="Times New Roman" w:hAnsi="Times New Roman"/>
        </w:rPr>
        <w:t>:</w:t>
      </w:r>
    </w:p>
    <w:p w:rsidR="00964072" w:rsidRPr="00D870FC" w:rsidRDefault="00964072" w:rsidP="00964072">
      <w:pPr>
        <w:jc w:val="both"/>
        <w:rPr>
          <w:rFonts w:ascii="Times New Roman" w:hAnsi="Times New Roman"/>
        </w:rPr>
      </w:pPr>
    </w:p>
    <w:p w:rsidR="00A31B8F" w:rsidRDefault="00A30233" w:rsidP="00964072">
      <w:pPr>
        <w:jc w:val="both"/>
        <w:rPr>
          <w:rFonts w:ascii="Times New Roman" w:hAnsi="Times New Roman"/>
        </w:rPr>
      </w:pPr>
      <w:r>
        <w:rPr>
          <w:rFonts w:ascii="Times New Roman" w:hAnsi="Times New Roman"/>
        </w:rPr>
        <w:t>PacifiCorp</w:t>
      </w:r>
      <w:r w:rsidR="00A31B8F">
        <w:rPr>
          <w:rFonts w:ascii="Times New Roman" w:hAnsi="Times New Roman"/>
        </w:rPr>
        <w:t>, d.b.a. Pacific Power &amp;</w:t>
      </w:r>
      <w:r w:rsidR="00147F4B">
        <w:rPr>
          <w:rFonts w:ascii="Times New Roman" w:hAnsi="Times New Roman"/>
        </w:rPr>
        <w:t xml:space="preserve"> Light Company is claiming </w:t>
      </w:r>
      <w:r w:rsidR="00A31B8F">
        <w:rPr>
          <w:rFonts w:ascii="Times New Roman" w:hAnsi="Times New Roman"/>
        </w:rPr>
        <w:t>major event exclusion</w:t>
      </w:r>
      <w:r w:rsidR="00147F4B">
        <w:rPr>
          <w:rFonts w:ascii="Times New Roman" w:hAnsi="Times New Roman"/>
        </w:rPr>
        <w:t xml:space="preserve"> for the outages that occurred July 8-9, 2012 </w:t>
      </w:r>
      <w:r w:rsidR="00A31B8F">
        <w:rPr>
          <w:rFonts w:ascii="Times New Roman" w:hAnsi="Times New Roman"/>
        </w:rPr>
        <w:t>in its Washington se</w:t>
      </w:r>
      <w:r w:rsidR="00147F4B">
        <w:rPr>
          <w:rFonts w:ascii="Times New Roman" w:hAnsi="Times New Roman"/>
        </w:rPr>
        <w:t xml:space="preserve">rvice territory.  The primary cause of the event was summer thunderstorms with lightning, rain and high winds.  The basis of the major event qualification is the company’s annually established threshold for customer minutes lost in a 24-hour period pursuant </w:t>
      </w:r>
      <w:r w:rsidR="00965086">
        <w:rPr>
          <w:rFonts w:ascii="Times New Roman" w:hAnsi="Times New Roman"/>
        </w:rPr>
        <w:t xml:space="preserve">to </w:t>
      </w:r>
      <w:r w:rsidR="00147F4B">
        <w:rPr>
          <w:rFonts w:ascii="Times New Roman" w:hAnsi="Times New Roman"/>
        </w:rPr>
        <w:t>IEEE P1366 (“2.5 beta method”).</w:t>
      </w:r>
    </w:p>
    <w:p w:rsidR="00A30233" w:rsidRDefault="00A30233" w:rsidP="00964072">
      <w:pPr>
        <w:jc w:val="both"/>
        <w:rPr>
          <w:rFonts w:ascii="Times New Roman" w:hAnsi="Times New Roman"/>
        </w:rPr>
      </w:pPr>
    </w:p>
    <w:p w:rsidR="00964072" w:rsidRPr="00D870FC" w:rsidRDefault="00A31B8F" w:rsidP="00964072">
      <w:pPr>
        <w:jc w:val="both"/>
        <w:rPr>
          <w:rFonts w:ascii="Times New Roman" w:hAnsi="Times New Roman"/>
        </w:rPr>
      </w:pPr>
      <w:r>
        <w:rPr>
          <w:rFonts w:ascii="Times New Roman" w:hAnsi="Times New Roman"/>
        </w:rPr>
        <w:t>If you require further information regarding this report, please contact Heide Caswell, Director-</w:t>
      </w:r>
      <w:r w:rsidR="00147F4B">
        <w:rPr>
          <w:rFonts w:ascii="Times New Roman" w:hAnsi="Times New Roman"/>
        </w:rPr>
        <w:t>Asset</w:t>
      </w:r>
      <w:r>
        <w:rPr>
          <w:rFonts w:ascii="Times New Roman" w:hAnsi="Times New Roman"/>
        </w:rPr>
        <w:t xml:space="preserve"> Performance at (503) 813-6216</w:t>
      </w:r>
      <w:r w:rsidR="00F75955">
        <w:rPr>
          <w:rFonts w:ascii="Times New Roman" w:hAnsi="Times New Roman"/>
        </w:rPr>
        <w:t>.</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Sincerely,</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rPr>
      </w:pPr>
    </w:p>
    <w:p w:rsidR="00964072" w:rsidRDefault="00147F4B" w:rsidP="00964072">
      <w:pPr>
        <w:jc w:val="both"/>
        <w:rPr>
          <w:rFonts w:ascii="Times New Roman" w:hAnsi="Times New Roman"/>
        </w:rPr>
      </w:pPr>
      <w:r>
        <w:rPr>
          <w:rFonts w:ascii="Times New Roman" w:hAnsi="Times New Roman"/>
        </w:rPr>
        <w:t>Heidemarie Cas</w:t>
      </w:r>
      <w:r w:rsidR="00A31B8F">
        <w:rPr>
          <w:rFonts w:ascii="Times New Roman" w:hAnsi="Times New Roman"/>
        </w:rPr>
        <w:t>well</w:t>
      </w:r>
    </w:p>
    <w:p w:rsidR="00A31B8F" w:rsidRPr="00D870FC" w:rsidRDefault="00A31B8F" w:rsidP="00964072">
      <w:pPr>
        <w:jc w:val="both"/>
        <w:rPr>
          <w:rFonts w:ascii="Times New Roman" w:hAnsi="Times New Roman"/>
        </w:rPr>
      </w:pPr>
      <w:r>
        <w:rPr>
          <w:rFonts w:ascii="Times New Roman" w:hAnsi="Times New Roman"/>
        </w:rPr>
        <w:t xml:space="preserve">Director, </w:t>
      </w:r>
      <w:r w:rsidR="00147F4B">
        <w:rPr>
          <w:rFonts w:ascii="Times New Roman" w:hAnsi="Times New Roman"/>
        </w:rPr>
        <w:t>Asset</w:t>
      </w:r>
      <w:r>
        <w:rPr>
          <w:rFonts w:ascii="Times New Roman" w:hAnsi="Times New Roman"/>
        </w:rPr>
        <w:t xml:space="preserve"> Performan</w:t>
      </w:r>
      <w:r w:rsidR="00147F4B">
        <w:rPr>
          <w:rFonts w:ascii="Times New Roman" w:hAnsi="Times New Roman"/>
        </w:rPr>
        <w:t>ce</w:t>
      </w:r>
    </w:p>
    <w:p w:rsidR="00964072" w:rsidRPr="00D870FC" w:rsidRDefault="00964072" w:rsidP="00964072">
      <w:pPr>
        <w:pStyle w:val="Header"/>
        <w:tabs>
          <w:tab w:val="clear" w:pos="4320"/>
          <w:tab w:val="clear" w:pos="8640"/>
        </w:tabs>
        <w:jc w:val="both"/>
      </w:pPr>
    </w:p>
    <w:p w:rsidR="00964072" w:rsidRDefault="00964072" w:rsidP="00964072">
      <w:pPr>
        <w:pStyle w:val="Header"/>
        <w:tabs>
          <w:tab w:val="clear" w:pos="4320"/>
          <w:tab w:val="clear" w:pos="8640"/>
        </w:tabs>
        <w:jc w:val="both"/>
      </w:pPr>
      <w:r w:rsidRPr="00D870FC">
        <w:t>Enclosures</w:t>
      </w:r>
    </w:p>
    <w:p w:rsidR="00A31B8F" w:rsidRDefault="00A31B8F" w:rsidP="00964072">
      <w:pPr>
        <w:pStyle w:val="Header"/>
        <w:tabs>
          <w:tab w:val="clear" w:pos="4320"/>
          <w:tab w:val="clear" w:pos="8640"/>
        </w:tabs>
        <w:jc w:val="both"/>
      </w:pPr>
    </w:p>
    <w:p w:rsidR="00A31B8F" w:rsidRDefault="00A31B8F" w:rsidP="00964072">
      <w:pPr>
        <w:pStyle w:val="Header"/>
        <w:tabs>
          <w:tab w:val="clear" w:pos="4320"/>
          <w:tab w:val="clear" w:pos="8640"/>
        </w:tabs>
        <w:jc w:val="both"/>
      </w:pPr>
      <w:r>
        <w:t>cc:</w:t>
      </w:r>
      <w:r>
        <w:tab/>
        <w:t>Roger Kouchi, WUTC</w:t>
      </w:r>
    </w:p>
    <w:sectPr w:rsidR="00A31B8F" w:rsidSect="00D0390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55" w:rsidRDefault="00064755" w:rsidP="00964072">
      <w:r>
        <w:separator/>
      </w:r>
    </w:p>
  </w:endnote>
  <w:endnote w:type="continuationSeparator" w:id="0">
    <w:p w:rsidR="00064755" w:rsidRDefault="00064755"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0D" w:rsidRDefault="00BF0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0D" w:rsidRDefault="00BF05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0D" w:rsidRDefault="00BF05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55" w:rsidRDefault="00064755" w:rsidP="00964072">
      <w:r>
        <w:separator/>
      </w:r>
    </w:p>
  </w:footnote>
  <w:footnote w:type="continuationSeparator" w:id="0">
    <w:p w:rsidR="00064755" w:rsidRDefault="00064755" w:rsidP="0096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0D" w:rsidRDefault="00BF05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6B" w:rsidRDefault="00461F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50D" w:rsidRDefault="00BF05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6656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145D4"/>
    <w:rsid w:val="00064755"/>
    <w:rsid w:val="00087031"/>
    <w:rsid w:val="000B679C"/>
    <w:rsid w:val="000D424B"/>
    <w:rsid w:val="000D6421"/>
    <w:rsid w:val="000E52A3"/>
    <w:rsid w:val="000F0A25"/>
    <w:rsid w:val="000F0C65"/>
    <w:rsid w:val="00146750"/>
    <w:rsid w:val="00147F4B"/>
    <w:rsid w:val="001544F1"/>
    <w:rsid w:val="00166C83"/>
    <w:rsid w:val="001810B6"/>
    <w:rsid w:val="00183B5E"/>
    <w:rsid w:val="001D5E3E"/>
    <w:rsid w:val="001E7A07"/>
    <w:rsid w:val="00204C32"/>
    <w:rsid w:val="00240638"/>
    <w:rsid w:val="002732B3"/>
    <w:rsid w:val="002D4B38"/>
    <w:rsid w:val="002D566A"/>
    <w:rsid w:val="00313C11"/>
    <w:rsid w:val="00366956"/>
    <w:rsid w:val="003C0961"/>
    <w:rsid w:val="003C3A72"/>
    <w:rsid w:val="003F18B3"/>
    <w:rsid w:val="003F1BF1"/>
    <w:rsid w:val="003F2980"/>
    <w:rsid w:val="003F46BF"/>
    <w:rsid w:val="00416F66"/>
    <w:rsid w:val="004251F1"/>
    <w:rsid w:val="00430A5B"/>
    <w:rsid w:val="00433F8F"/>
    <w:rsid w:val="00461F6B"/>
    <w:rsid w:val="00473B39"/>
    <w:rsid w:val="004864BC"/>
    <w:rsid w:val="004A2CB1"/>
    <w:rsid w:val="004C0652"/>
    <w:rsid w:val="005172AD"/>
    <w:rsid w:val="00570932"/>
    <w:rsid w:val="00595EE2"/>
    <w:rsid w:val="005C7B60"/>
    <w:rsid w:val="005D31B6"/>
    <w:rsid w:val="006256E3"/>
    <w:rsid w:val="0062691B"/>
    <w:rsid w:val="006970F0"/>
    <w:rsid w:val="006A5316"/>
    <w:rsid w:val="00707CB4"/>
    <w:rsid w:val="00727F23"/>
    <w:rsid w:val="00740321"/>
    <w:rsid w:val="00750FF6"/>
    <w:rsid w:val="00765F30"/>
    <w:rsid w:val="007B6E7D"/>
    <w:rsid w:val="007B7BE5"/>
    <w:rsid w:val="007E2AA1"/>
    <w:rsid w:val="007E5F59"/>
    <w:rsid w:val="00810188"/>
    <w:rsid w:val="00813422"/>
    <w:rsid w:val="00874DFF"/>
    <w:rsid w:val="008806A0"/>
    <w:rsid w:val="00881054"/>
    <w:rsid w:val="008A048F"/>
    <w:rsid w:val="008E44E7"/>
    <w:rsid w:val="009100EA"/>
    <w:rsid w:val="00921099"/>
    <w:rsid w:val="00924ACC"/>
    <w:rsid w:val="00943FAF"/>
    <w:rsid w:val="00964072"/>
    <w:rsid w:val="00965086"/>
    <w:rsid w:val="009739FC"/>
    <w:rsid w:val="009B35AF"/>
    <w:rsid w:val="009B4F02"/>
    <w:rsid w:val="009C1DF0"/>
    <w:rsid w:val="00A23F5F"/>
    <w:rsid w:val="00A30233"/>
    <w:rsid w:val="00A31B8F"/>
    <w:rsid w:val="00A86A08"/>
    <w:rsid w:val="00AB466A"/>
    <w:rsid w:val="00AC713D"/>
    <w:rsid w:val="00AE3851"/>
    <w:rsid w:val="00B104EF"/>
    <w:rsid w:val="00B614BD"/>
    <w:rsid w:val="00B90CFC"/>
    <w:rsid w:val="00BA4CEE"/>
    <w:rsid w:val="00BF050D"/>
    <w:rsid w:val="00BF06AA"/>
    <w:rsid w:val="00C219B7"/>
    <w:rsid w:val="00C52A4A"/>
    <w:rsid w:val="00C56CB3"/>
    <w:rsid w:val="00C90214"/>
    <w:rsid w:val="00CB7DAC"/>
    <w:rsid w:val="00CE3E12"/>
    <w:rsid w:val="00D0390D"/>
    <w:rsid w:val="00D57F9B"/>
    <w:rsid w:val="00DA3AED"/>
    <w:rsid w:val="00DA5E01"/>
    <w:rsid w:val="00DC0191"/>
    <w:rsid w:val="00DD322E"/>
    <w:rsid w:val="00EC13EE"/>
    <w:rsid w:val="00ED3559"/>
    <w:rsid w:val="00ED434E"/>
    <w:rsid w:val="00F15499"/>
    <w:rsid w:val="00F33D3C"/>
    <w:rsid w:val="00F4002C"/>
    <w:rsid w:val="00F61D02"/>
    <w:rsid w:val="00F63A42"/>
    <w:rsid w:val="00F7086A"/>
    <w:rsid w:val="00F75955"/>
    <w:rsid w:val="00FD4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2012-05-01T07:00:00+00:00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120642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2C6753F108F341BC438317A6E727B4" ma:contentTypeVersion="139" ma:contentTypeDescription="" ma:contentTypeScope="" ma:versionID="844b7b8b37bbee41ff5acddfe55d85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E1EEA7F-EBFE-43D8-95C7-4CE0D33272F0}"/>
</file>

<file path=customXml/itemProps2.xml><?xml version="1.0" encoding="utf-8"?>
<ds:datastoreItem xmlns:ds="http://schemas.openxmlformats.org/officeDocument/2006/customXml" ds:itemID="{D3DFA322-9948-4150-9E9A-FA31F2123193}"/>
</file>

<file path=customXml/itemProps3.xml><?xml version="1.0" encoding="utf-8"?>
<ds:datastoreItem xmlns:ds="http://schemas.openxmlformats.org/officeDocument/2006/customXml" ds:itemID="{5A0823EC-2115-46CE-ADF0-F485090CFE78}"/>
</file>

<file path=customXml/itemProps4.xml><?xml version="1.0" encoding="utf-8"?>
<ds:datastoreItem xmlns:ds="http://schemas.openxmlformats.org/officeDocument/2006/customXml" ds:itemID="{F29CCB4A-A0BD-4089-99F0-365EB6EC2600}"/>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879</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2012-08-10T21:51:00Z</dcterms:created>
  <dcterms:modified xsi:type="dcterms:W3CDTF">2012-08-10T21:52:00Z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0x0101006E56B4D1795A2E4DB2F0B01679ED314A00142C6753F108F341BC438317A6E727B4</vt:lpwstr>
  </property>
  <property fmtid="{D5CDD505-2E9C-101B-9397-08002B2CF9AE}" pid="4" name="_docset_NoMedatataSyncRequired">
    <vt:lpwstr>False</vt:lpwstr>
  </property>
</Properties>
</file>